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A7" w:rsidRPr="00F43CA7" w:rsidRDefault="00F43CA7" w:rsidP="00F43CA7">
      <w:pPr>
        <w:ind w:firstLine="851"/>
        <w:jc w:val="right"/>
        <w:rPr>
          <w:b/>
          <w:color w:val="C0504D" w:themeColor="accent2"/>
          <w:sz w:val="28"/>
          <w:szCs w:val="28"/>
          <w:lang w:val="uk-UA"/>
        </w:rPr>
      </w:pPr>
      <w:bookmarkStart w:id="0" w:name="_GoBack"/>
      <w:bookmarkEnd w:id="0"/>
      <w:r w:rsidRPr="00F43CA7">
        <w:rPr>
          <w:b/>
          <w:color w:val="C0504D" w:themeColor="accent2"/>
          <w:sz w:val="28"/>
          <w:szCs w:val="28"/>
          <w:lang w:val="uk-UA"/>
        </w:rPr>
        <w:t>Проект</w:t>
      </w:r>
    </w:p>
    <w:p w:rsidR="005A2EEB" w:rsidRDefault="00867F04" w:rsidP="005A2EEB">
      <w:pPr>
        <w:ind w:firstLine="851"/>
        <w:jc w:val="center"/>
        <w:rPr>
          <w:b/>
          <w:sz w:val="28"/>
          <w:szCs w:val="28"/>
          <w:lang w:val="uk-UA"/>
        </w:rPr>
      </w:pPr>
      <w:r w:rsidRPr="00867F04">
        <w:rPr>
          <w:b/>
          <w:sz w:val="28"/>
          <w:szCs w:val="28"/>
          <w:lang w:val="uk-UA"/>
        </w:rPr>
        <w:t>Методичні рекомендації щодо застосування і оформлення</w:t>
      </w:r>
      <w:r w:rsidR="003A1F07">
        <w:rPr>
          <w:b/>
          <w:sz w:val="28"/>
          <w:szCs w:val="28"/>
          <w:lang w:val="en-US"/>
        </w:rPr>
        <w:t xml:space="preserve"> </w:t>
      </w:r>
      <w:r w:rsidR="006B5E3A" w:rsidRPr="00933DAC">
        <w:rPr>
          <w:b/>
          <w:sz w:val="28"/>
          <w:szCs w:val="28"/>
          <w:lang w:val="uk-UA"/>
        </w:rPr>
        <w:t xml:space="preserve">галузевих </w:t>
      </w:r>
      <w:r w:rsidR="00A83A62" w:rsidRPr="00933DAC">
        <w:rPr>
          <w:b/>
          <w:sz w:val="28"/>
          <w:szCs w:val="28"/>
          <w:lang w:val="uk-UA"/>
        </w:rPr>
        <w:t>типових форм облікових документів</w:t>
      </w:r>
      <w:r w:rsidR="0075517E">
        <w:rPr>
          <w:b/>
          <w:sz w:val="28"/>
          <w:szCs w:val="28"/>
          <w:lang w:val="uk-UA"/>
        </w:rPr>
        <w:t>,</w:t>
      </w:r>
      <w:r w:rsidR="00A83A62" w:rsidRPr="00933DAC">
        <w:rPr>
          <w:b/>
          <w:sz w:val="28"/>
          <w:szCs w:val="28"/>
          <w:lang w:val="uk-UA"/>
        </w:rPr>
        <w:t xml:space="preserve"> які використовуються під час зберігання і переробки зерна</w:t>
      </w:r>
      <w:r w:rsidR="006F57E3">
        <w:rPr>
          <w:b/>
          <w:sz w:val="28"/>
          <w:szCs w:val="28"/>
          <w:lang w:val="uk-UA"/>
        </w:rPr>
        <w:t xml:space="preserve"> та</w:t>
      </w:r>
      <w:r w:rsidR="00A83A62" w:rsidRPr="00933DAC">
        <w:rPr>
          <w:b/>
          <w:sz w:val="28"/>
          <w:szCs w:val="28"/>
          <w:lang w:val="uk-UA"/>
        </w:rPr>
        <w:t xml:space="preserve"> продуктів його переробки</w:t>
      </w:r>
      <w:r w:rsidR="00C73C56">
        <w:rPr>
          <w:b/>
          <w:sz w:val="28"/>
          <w:szCs w:val="28"/>
          <w:lang w:val="uk-UA"/>
        </w:rPr>
        <w:t xml:space="preserve">, затверджені наказом Міністерства розвитку економіки, торгівлі та сільського господарства економіки </w:t>
      </w:r>
      <w:r w:rsidR="0089378F">
        <w:rPr>
          <w:b/>
          <w:sz w:val="28"/>
          <w:szCs w:val="28"/>
          <w:lang w:val="uk-UA"/>
        </w:rPr>
        <w:t xml:space="preserve">України </w:t>
      </w:r>
      <w:r w:rsidR="00C73C56">
        <w:rPr>
          <w:b/>
          <w:sz w:val="28"/>
          <w:szCs w:val="28"/>
          <w:lang w:val="uk-UA"/>
        </w:rPr>
        <w:t>від 08.04.2021 № 728</w:t>
      </w:r>
      <w:r w:rsidR="005A2EEB">
        <w:rPr>
          <w:b/>
          <w:sz w:val="28"/>
          <w:szCs w:val="28"/>
          <w:lang w:val="uk-UA"/>
        </w:rPr>
        <w:t xml:space="preserve">, </w:t>
      </w:r>
      <w:r w:rsidR="00024EA5">
        <w:rPr>
          <w:b/>
          <w:sz w:val="28"/>
          <w:szCs w:val="28"/>
          <w:lang w:val="uk-UA"/>
        </w:rPr>
        <w:t xml:space="preserve">зареєстрованим в Міністерстві юстиції України </w:t>
      </w:r>
    </w:p>
    <w:p w:rsidR="005A2EEB" w:rsidRDefault="005A2EEB" w:rsidP="005A2EEB">
      <w:pPr>
        <w:ind w:firstLine="851"/>
        <w:rPr>
          <w:b/>
          <w:sz w:val="28"/>
          <w:szCs w:val="28"/>
          <w:lang w:val="uk-UA"/>
        </w:rPr>
      </w:pPr>
      <w:r>
        <w:rPr>
          <w:b/>
          <w:sz w:val="28"/>
          <w:szCs w:val="28"/>
          <w:lang w:val="uk-UA"/>
        </w:rPr>
        <w:t xml:space="preserve">від 03.06.2021 за </w:t>
      </w:r>
      <w:r w:rsidR="00024EA5">
        <w:rPr>
          <w:b/>
          <w:sz w:val="28"/>
          <w:szCs w:val="28"/>
          <w:lang w:val="uk-UA"/>
        </w:rPr>
        <w:t>№ 748/36370</w:t>
      </w:r>
      <w:r>
        <w:rPr>
          <w:b/>
          <w:sz w:val="28"/>
          <w:szCs w:val="28"/>
          <w:lang w:val="uk-UA"/>
        </w:rPr>
        <w:t xml:space="preserve"> (далі- Галузеві типові форми)</w:t>
      </w:r>
    </w:p>
    <w:p w:rsidR="00A83A62" w:rsidRPr="00933DAC" w:rsidRDefault="00A83A62" w:rsidP="003622BB">
      <w:pPr>
        <w:ind w:firstLine="851"/>
        <w:rPr>
          <w:b/>
          <w:sz w:val="28"/>
          <w:szCs w:val="28"/>
          <w:lang w:val="uk-UA"/>
        </w:rPr>
      </w:pPr>
    </w:p>
    <w:p w:rsidR="00A83A62" w:rsidRDefault="001C43C9" w:rsidP="001C43C9">
      <w:pPr>
        <w:ind w:firstLine="709"/>
        <w:rPr>
          <w:b/>
          <w:sz w:val="28"/>
          <w:szCs w:val="28"/>
          <w:lang w:val="uk-UA"/>
        </w:rPr>
      </w:pPr>
      <w:bookmarkStart w:id="1" w:name="result_box10"/>
      <w:bookmarkEnd w:id="1"/>
      <w:r w:rsidRPr="00933DAC">
        <w:rPr>
          <w:sz w:val="28"/>
          <w:szCs w:val="28"/>
          <w:lang w:val="uk-UA"/>
        </w:rPr>
        <w:t> </w:t>
      </w:r>
      <w:r w:rsidR="00A83A62" w:rsidRPr="00AF53A1">
        <w:rPr>
          <w:b/>
          <w:sz w:val="28"/>
          <w:szCs w:val="28"/>
          <w:lang w:val="uk-UA"/>
        </w:rPr>
        <w:t xml:space="preserve">Перелік галузевих </w:t>
      </w:r>
      <w:r w:rsidR="006F57E3" w:rsidRPr="00AF53A1">
        <w:rPr>
          <w:b/>
          <w:sz w:val="28"/>
          <w:szCs w:val="28"/>
          <w:lang w:val="uk-UA"/>
        </w:rPr>
        <w:t xml:space="preserve">типових </w:t>
      </w:r>
      <w:r w:rsidR="00A83A62" w:rsidRPr="00AF53A1">
        <w:rPr>
          <w:b/>
          <w:sz w:val="28"/>
          <w:szCs w:val="28"/>
          <w:lang w:val="uk-UA"/>
        </w:rPr>
        <w:t>форм і технічні умови їх виготовлення</w:t>
      </w:r>
    </w:p>
    <w:p w:rsidR="007D210E" w:rsidRPr="00AF53A1" w:rsidRDefault="007D210E" w:rsidP="007D210E">
      <w:pPr>
        <w:ind w:left="927"/>
        <w:rPr>
          <w:b/>
          <w:sz w:val="28"/>
          <w:szCs w:val="28"/>
          <w:lang w:val="uk-UA"/>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3"/>
        <w:gridCol w:w="4252"/>
        <w:gridCol w:w="851"/>
        <w:gridCol w:w="1984"/>
        <w:gridCol w:w="992"/>
        <w:gridCol w:w="567"/>
      </w:tblGrid>
      <w:tr w:rsidR="00A83A62" w:rsidRPr="00933DAC" w:rsidTr="00CE4E60">
        <w:trPr>
          <w:trHeight w:val="564"/>
          <w:tblHeader/>
        </w:trPr>
        <w:tc>
          <w:tcPr>
            <w:tcW w:w="993" w:type="dxa"/>
            <w:vAlign w:val="center"/>
          </w:tcPr>
          <w:p w:rsidR="00A83A62" w:rsidRPr="00933DAC" w:rsidRDefault="00A83A62" w:rsidP="003E31E7">
            <w:pPr>
              <w:jc w:val="center"/>
              <w:rPr>
                <w:lang w:val="uk-UA"/>
              </w:rPr>
            </w:pPr>
            <w:r w:rsidRPr="00933DAC">
              <w:rPr>
                <w:lang w:val="uk-UA"/>
              </w:rPr>
              <w:t>Номер форми</w:t>
            </w:r>
          </w:p>
        </w:tc>
        <w:tc>
          <w:tcPr>
            <w:tcW w:w="4252" w:type="dxa"/>
            <w:vAlign w:val="center"/>
          </w:tcPr>
          <w:p w:rsidR="00A83A62" w:rsidRPr="00933DAC" w:rsidRDefault="00A83A62" w:rsidP="003E31E7">
            <w:pPr>
              <w:jc w:val="center"/>
              <w:rPr>
                <w:lang w:val="uk-UA"/>
              </w:rPr>
            </w:pPr>
            <w:r w:rsidRPr="00933DAC">
              <w:rPr>
                <w:lang w:val="uk-UA"/>
              </w:rPr>
              <w:t>Найменування форми</w:t>
            </w:r>
          </w:p>
        </w:tc>
        <w:tc>
          <w:tcPr>
            <w:tcW w:w="851" w:type="dxa"/>
            <w:vAlign w:val="center"/>
          </w:tcPr>
          <w:p w:rsidR="00A83A62" w:rsidRPr="00933DAC" w:rsidRDefault="00A83A62" w:rsidP="003E31E7">
            <w:pPr>
              <w:jc w:val="center"/>
              <w:rPr>
                <w:lang w:val="uk-UA"/>
              </w:rPr>
            </w:pPr>
            <w:r w:rsidRPr="00933DAC">
              <w:rPr>
                <w:lang w:val="uk-UA"/>
              </w:rPr>
              <w:t>Формат</w:t>
            </w:r>
          </w:p>
        </w:tc>
        <w:tc>
          <w:tcPr>
            <w:tcW w:w="1984" w:type="dxa"/>
            <w:vAlign w:val="center"/>
          </w:tcPr>
          <w:p w:rsidR="00A83A62" w:rsidRPr="00933DAC" w:rsidRDefault="00A83A62" w:rsidP="003E31E7">
            <w:pPr>
              <w:jc w:val="center"/>
              <w:rPr>
                <w:lang w:val="uk-UA"/>
              </w:rPr>
            </w:pPr>
            <w:r w:rsidRPr="00933DAC">
              <w:rPr>
                <w:lang w:val="uk-UA"/>
              </w:rPr>
              <w:t>Вид виробу</w:t>
            </w:r>
            <w:r w:rsidRPr="00933DAC">
              <w:rPr>
                <w:lang w:val="uk-UA"/>
              </w:rPr>
              <w:br/>
              <w:t xml:space="preserve"> і роботи</w:t>
            </w:r>
          </w:p>
        </w:tc>
        <w:tc>
          <w:tcPr>
            <w:tcW w:w="992" w:type="dxa"/>
            <w:vAlign w:val="center"/>
          </w:tcPr>
          <w:p w:rsidR="00A83A62" w:rsidRPr="00933DAC" w:rsidRDefault="00A83A62" w:rsidP="003E31E7">
            <w:pPr>
              <w:jc w:val="center"/>
              <w:rPr>
                <w:lang w:val="uk-UA"/>
              </w:rPr>
            </w:pPr>
            <w:r w:rsidRPr="00933DAC">
              <w:rPr>
                <w:lang w:val="uk-UA"/>
              </w:rPr>
              <w:t>Обсяг, аркушів</w:t>
            </w:r>
          </w:p>
        </w:tc>
        <w:tc>
          <w:tcPr>
            <w:tcW w:w="567" w:type="dxa"/>
            <w:vAlign w:val="center"/>
          </w:tcPr>
          <w:p w:rsidR="00A83A62" w:rsidRPr="00933DAC" w:rsidRDefault="00A83A62" w:rsidP="00D7180A">
            <w:pPr>
              <w:jc w:val="center"/>
              <w:rPr>
                <w:lang w:val="uk-UA"/>
              </w:rPr>
            </w:pPr>
            <w:r w:rsidRPr="00933DAC">
              <w:rPr>
                <w:lang w:val="uk-UA"/>
              </w:rPr>
              <w:t>Сторінка</w:t>
            </w:r>
          </w:p>
        </w:tc>
      </w:tr>
    </w:tbl>
    <w:p w:rsidR="00A83A62" w:rsidRPr="00933DAC" w:rsidRDefault="00A83A62" w:rsidP="003E31E7">
      <w:pPr>
        <w:jc w:val="both"/>
        <w:rPr>
          <w:sz w:val="2"/>
          <w:szCs w:val="2"/>
          <w:lang w:val="uk-UA"/>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3"/>
        <w:gridCol w:w="4239"/>
        <w:gridCol w:w="13"/>
        <w:gridCol w:w="838"/>
        <w:gridCol w:w="13"/>
        <w:gridCol w:w="1969"/>
        <w:gridCol w:w="15"/>
        <w:gridCol w:w="980"/>
        <w:gridCol w:w="12"/>
        <w:gridCol w:w="567"/>
      </w:tblGrid>
      <w:tr w:rsidR="00D7180A" w:rsidRPr="00933DAC" w:rsidTr="009B2FFB">
        <w:trPr>
          <w:cantSplit/>
          <w:tblHeader/>
        </w:trPr>
        <w:tc>
          <w:tcPr>
            <w:tcW w:w="993" w:type="dxa"/>
            <w:vAlign w:val="center"/>
          </w:tcPr>
          <w:p w:rsidR="00A83A62" w:rsidRPr="00933DAC" w:rsidRDefault="00A83A62" w:rsidP="003E31E7">
            <w:pPr>
              <w:jc w:val="center"/>
              <w:rPr>
                <w:lang w:val="uk-UA"/>
              </w:rPr>
            </w:pPr>
            <w:r w:rsidRPr="00933DAC">
              <w:rPr>
                <w:lang w:val="uk-UA"/>
              </w:rPr>
              <w:t>1</w:t>
            </w:r>
          </w:p>
        </w:tc>
        <w:tc>
          <w:tcPr>
            <w:tcW w:w="4239" w:type="dxa"/>
            <w:vAlign w:val="center"/>
          </w:tcPr>
          <w:p w:rsidR="00A83A62" w:rsidRPr="00933DAC" w:rsidRDefault="00A83A62" w:rsidP="003E31E7">
            <w:pPr>
              <w:jc w:val="center"/>
              <w:rPr>
                <w:lang w:val="uk-UA"/>
              </w:rPr>
            </w:pPr>
            <w:r w:rsidRPr="00933DAC">
              <w:rPr>
                <w:lang w:val="uk-UA"/>
              </w:rPr>
              <w:t>2</w:t>
            </w:r>
          </w:p>
        </w:tc>
        <w:tc>
          <w:tcPr>
            <w:tcW w:w="851" w:type="dxa"/>
            <w:gridSpan w:val="2"/>
            <w:vAlign w:val="center"/>
          </w:tcPr>
          <w:p w:rsidR="00A83A62" w:rsidRPr="00933DAC" w:rsidRDefault="00A83A62" w:rsidP="003E31E7">
            <w:pPr>
              <w:jc w:val="center"/>
              <w:rPr>
                <w:lang w:val="uk-UA"/>
              </w:rPr>
            </w:pPr>
            <w:r w:rsidRPr="00933DAC">
              <w:rPr>
                <w:lang w:val="uk-UA"/>
              </w:rPr>
              <w:t>3</w:t>
            </w:r>
          </w:p>
        </w:tc>
        <w:tc>
          <w:tcPr>
            <w:tcW w:w="1982" w:type="dxa"/>
            <w:gridSpan w:val="2"/>
            <w:vAlign w:val="center"/>
          </w:tcPr>
          <w:p w:rsidR="00A83A62" w:rsidRPr="00933DAC" w:rsidRDefault="00A83A62" w:rsidP="003E31E7">
            <w:pPr>
              <w:jc w:val="center"/>
              <w:rPr>
                <w:lang w:val="uk-UA"/>
              </w:rPr>
            </w:pPr>
            <w:r w:rsidRPr="00933DAC">
              <w:rPr>
                <w:lang w:val="uk-UA"/>
              </w:rPr>
              <w:t>4</w:t>
            </w:r>
          </w:p>
        </w:tc>
        <w:tc>
          <w:tcPr>
            <w:tcW w:w="995" w:type="dxa"/>
            <w:gridSpan w:val="2"/>
            <w:vAlign w:val="center"/>
          </w:tcPr>
          <w:p w:rsidR="00A83A62" w:rsidRPr="00933DAC" w:rsidRDefault="00A83A62" w:rsidP="003E31E7">
            <w:pPr>
              <w:jc w:val="center"/>
              <w:rPr>
                <w:lang w:val="uk-UA"/>
              </w:rPr>
            </w:pPr>
            <w:r w:rsidRPr="00933DAC">
              <w:rPr>
                <w:lang w:val="uk-UA"/>
              </w:rPr>
              <w:t>5</w:t>
            </w:r>
          </w:p>
        </w:tc>
        <w:tc>
          <w:tcPr>
            <w:tcW w:w="579" w:type="dxa"/>
            <w:gridSpan w:val="2"/>
            <w:vAlign w:val="center"/>
          </w:tcPr>
          <w:p w:rsidR="00A83A62" w:rsidRPr="00933DAC" w:rsidRDefault="00A83A62" w:rsidP="003E31E7">
            <w:pPr>
              <w:jc w:val="center"/>
              <w:rPr>
                <w:lang w:val="uk-UA"/>
              </w:rPr>
            </w:pPr>
            <w:r w:rsidRPr="00933DAC">
              <w:rPr>
                <w:lang w:val="uk-UA"/>
              </w:rPr>
              <w:t>6</w:t>
            </w:r>
          </w:p>
        </w:tc>
      </w:tr>
      <w:tr w:rsidR="00A83A62" w:rsidRPr="00933DAC" w:rsidTr="009B2FFB">
        <w:trPr>
          <w:cantSplit/>
        </w:trPr>
        <w:tc>
          <w:tcPr>
            <w:tcW w:w="9639" w:type="dxa"/>
            <w:gridSpan w:val="10"/>
            <w:vAlign w:val="center"/>
          </w:tcPr>
          <w:p w:rsidR="00A83A62" w:rsidRPr="00AF53A1" w:rsidRDefault="00647C10" w:rsidP="00647C10">
            <w:pPr>
              <w:jc w:val="center"/>
              <w:rPr>
                <w:b/>
                <w:sz w:val="28"/>
                <w:szCs w:val="28"/>
                <w:lang w:val="uk-UA"/>
              </w:rPr>
            </w:pPr>
            <w:r>
              <w:rPr>
                <w:b/>
                <w:sz w:val="28"/>
                <w:szCs w:val="28"/>
                <w:lang w:val="uk-UA"/>
              </w:rPr>
              <w:t>Оформлення кількісно-якісного о</w:t>
            </w:r>
            <w:r w:rsidR="00A83A62" w:rsidRPr="00AF53A1">
              <w:rPr>
                <w:b/>
                <w:sz w:val="28"/>
                <w:szCs w:val="28"/>
                <w:lang w:val="uk-UA"/>
              </w:rPr>
              <w:t>блік</w:t>
            </w:r>
            <w:r>
              <w:rPr>
                <w:b/>
                <w:sz w:val="28"/>
                <w:szCs w:val="28"/>
                <w:lang w:val="uk-UA"/>
              </w:rPr>
              <w:t>у</w:t>
            </w:r>
            <w:r w:rsidR="00A83A62" w:rsidRPr="00AF53A1">
              <w:rPr>
                <w:b/>
                <w:sz w:val="28"/>
                <w:szCs w:val="28"/>
                <w:lang w:val="uk-UA"/>
              </w:rPr>
              <w:t xml:space="preserve"> зерна</w:t>
            </w:r>
          </w:p>
        </w:tc>
      </w:tr>
      <w:tr w:rsidR="00D7180A" w:rsidRPr="00933DAC" w:rsidTr="009B2FFB">
        <w:trPr>
          <w:cantSplit/>
        </w:trPr>
        <w:tc>
          <w:tcPr>
            <w:tcW w:w="993" w:type="dxa"/>
            <w:vAlign w:val="center"/>
          </w:tcPr>
          <w:p w:rsidR="00A83A62" w:rsidRPr="00933DAC" w:rsidRDefault="00A83A62" w:rsidP="003E31E7">
            <w:pPr>
              <w:jc w:val="center"/>
              <w:rPr>
                <w:lang w:val="uk-UA"/>
              </w:rPr>
            </w:pPr>
            <w:r w:rsidRPr="00933DAC">
              <w:rPr>
                <w:bCs/>
                <w:lang w:val="uk-UA"/>
              </w:rPr>
              <w:t>ЗХС-3</w:t>
            </w:r>
          </w:p>
        </w:tc>
        <w:tc>
          <w:tcPr>
            <w:tcW w:w="4239" w:type="dxa"/>
            <w:vAlign w:val="center"/>
          </w:tcPr>
          <w:p w:rsidR="00A83A62" w:rsidRPr="00933DAC" w:rsidRDefault="00A83A62" w:rsidP="00867F04">
            <w:pPr>
              <w:rPr>
                <w:lang w:val="uk-UA"/>
              </w:rPr>
            </w:pPr>
            <w:r w:rsidRPr="00933DAC">
              <w:rPr>
                <w:lang w:val="uk-UA"/>
              </w:rPr>
              <w:t xml:space="preserve">Реєстр товарно-транспортних накладних на прийняте зерно і насіння з </w:t>
            </w:r>
            <w:r w:rsidR="00867F04">
              <w:rPr>
                <w:lang w:val="uk-UA"/>
              </w:rPr>
              <w:t>проведенням лабораторних досліджень</w:t>
            </w:r>
            <w:r w:rsidRPr="00933DAC">
              <w:rPr>
                <w:lang w:val="uk-UA"/>
              </w:rPr>
              <w:t xml:space="preserve"> якості за середньодобовим зразком</w:t>
            </w:r>
          </w:p>
        </w:tc>
        <w:tc>
          <w:tcPr>
            <w:tcW w:w="851" w:type="dxa"/>
            <w:gridSpan w:val="2"/>
            <w:vAlign w:val="center"/>
          </w:tcPr>
          <w:p w:rsidR="00A83A62" w:rsidRPr="00933DAC" w:rsidRDefault="00A83A62" w:rsidP="003E31E7">
            <w:pPr>
              <w:jc w:val="center"/>
              <w:rPr>
                <w:lang w:val="uk-UA"/>
              </w:rPr>
            </w:pPr>
            <w:r w:rsidRPr="00933DAC">
              <w:rPr>
                <w:lang w:val="uk-UA"/>
              </w:rPr>
              <w:t>А4</w:t>
            </w:r>
          </w:p>
        </w:tc>
        <w:tc>
          <w:tcPr>
            <w:tcW w:w="1982" w:type="dxa"/>
            <w:gridSpan w:val="2"/>
            <w:vAlign w:val="center"/>
          </w:tcPr>
          <w:p w:rsidR="00A83A62" w:rsidRPr="00933DAC" w:rsidRDefault="00A83A62" w:rsidP="003E31E7">
            <w:pPr>
              <w:jc w:val="center"/>
              <w:rPr>
                <w:lang w:val="uk-UA"/>
              </w:rPr>
            </w:pPr>
            <w:r w:rsidRPr="00933DAC">
              <w:rPr>
                <w:lang w:val="uk-UA"/>
              </w:rPr>
              <w:t>Блокнот в обкантовці</w:t>
            </w:r>
          </w:p>
        </w:tc>
        <w:tc>
          <w:tcPr>
            <w:tcW w:w="995" w:type="dxa"/>
            <w:gridSpan w:val="2"/>
            <w:vAlign w:val="center"/>
          </w:tcPr>
          <w:p w:rsidR="00A83A62" w:rsidRPr="00933DAC" w:rsidRDefault="00A83A62" w:rsidP="003E31E7">
            <w:pPr>
              <w:jc w:val="center"/>
              <w:rPr>
                <w:lang w:val="uk-UA"/>
              </w:rPr>
            </w:pPr>
            <w:r w:rsidRPr="00933DAC">
              <w:rPr>
                <w:lang w:val="uk-UA"/>
              </w:rPr>
              <w:t>100</w:t>
            </w:r>
          </w:p>
        </w:tc>
        <w:tc>
          <w:tcPr>
            <w:tcW w:w="579" w:type="dxa"/>
            <w:gridSpan w:val="2"/>
            <w:vAlign w:val="center"/>
          </w:tcPr>
          <w:p w:rsidR="00A83A62" w:rsidRPr="001A462D" w:rsidRDefault="00A83A62" w:rsidP="009A4949">
            <w:pPr>
              <w:jc w:val="center"/>
              <w:rPr>
                <w:lang w:val="uk-UA"/>
              </w:rPr>
            </w:pPr>
          </w:p>
        </w:tc>
      </w:tr>
      <w:tr w:rsidR="00D7180A" w:rsidRPr="00933DAC" w:rsidTr="009B2FFB">
        <w:trPr>
          <w:cantSplit/>
        </w:trPr>
        <w:tc>
          <w:tcPr>
            <w:tcW w:w="993" w:type="dxa"/>
            <w:vAlign w:val="center"/>
          </w:tcPr>
          <w:p w:rsidR="00A83A62" w:rsidRPr="00933DAC" w:rsidRDefault="00A83A62" w:rsidP="003E31E7">
            <w:pPr>
              <w:jc w:val="center"/>
              <w:rPr>
                <w:lang w:val="uk-UA"/>
              </w:rPr>
            </w:pPr>
            <w:r w:rsidRPr="00933DAC">
              <w:rPr>
                <w:bCs/>
                <w:lang w:val="uk-UA"/>
              </w:rPr>
              <w:t>ЗХС-4</w:t>
            </w:r>
          </w:p>
        </w:tc>
        <w:tc>
          <w:tcPr>
            <w:tcW w:w="4239" w:type="dxa"/>
            <w:vAlign w:val="center"/>
          </w:tcPr>
          <w:p w:rsidR="00A83A62" w:rsidRPr="00933DAC" w:rsidRDefault="00A83A62" w:rsidP="00867F04">
            <w:pPr>
              <w:rPr>
                <w:lang w:val="uk-UA"/>
              </w:rPr>
            </w:pPr>
            <w:r w:rsidRPr="00933DAC">
              <w:rPr>
                <w:lang w:val="uk-UA"/>
              </w:rPr>
              <w:t xml:space="preserve">Реєстр товарно-транспортних накладних на прийняте зерно і насіння з </w:t>
            </w:r>
            <w:r w:rsidR="00867F04">
              <w:rPr>
                <w:lang w:val="uk-UA"/>
              </w:rPr>
              <w:t>проведенням лабораторних досліджень</w:t>
            </w:r>
            <w:r w:rsidRPr="00933DAC">
              <w:rPr>
                <w:lang w:val="uk-UA"/>
              </w:rPr>
              <w:t xml:space="preserve"> якості кожної окремої партії</w:t>
            </w:r>
          </w:p>
        </w:tc>
        <w:tc>
          <w:tcPr>
            <w:tcW w:w="851" w:type="dxa"/>
            <w:gridSpan w:val="2"/>
            <w:vAlign w:val="center"/>
          </w:tcPr>
          <w:p w:rsidR="00A83A62" w:rsidRPr="00933DAC" w:rsidRDefault="00A83A62" w:rsidP="003E31E7">
            <w:pPr>
              <w:jc w:val="center"/>
              <w:rPr>
                <w:lang w:val="uk-UA"/>
              </w:rPr>
            </w:pPr>
            <w:r w:rsidRPr="00933DAC">
              <w:rPr>
                <w:lang w:val="uk-UA"/>
              </w:rPr>
              <w:t>А4</w:t>
            </w:r>
          </w:p>
        </w:tc>
        <w:tc>
          <w:tcPr>
            <w:tcW w:w="1982" w:type="dxa"/>
            <w:gridSpan w:val="2"/>
            <w:vAlign w:val="center"/>
          </w:tcPr>
          <w:p w:rsidR="00A83A62" w:rsidRPr="00933DAC" w:rsidRDefault="000627B6" w:rsidP="003E31E7">
            <w:pPr>
              <w:jc w:val="center"/>
              <w:rPr>
                <w:lang w:val="uk-UA"/>
              </w:rPr>
            </w:pPr>
            <w:r>
              <w:rPr>
                <w:lang w:val="uk-UA"/>
              </w:rPr>
              <w:t>б</w:t>
            </w:r>
            <w:r w:rsidRPr="00933DAC">
              <w:rPr>
                <w:lang w:val="uk-UA"/>
              </w:rPr>
              <w:t>локнот в обкантовці</w:t>
            </w:r>
          </w:p>
        </w:tc>
        <w:tc>
          <w:tcPr>
            <w:tcW w:w="995" w:type="dxa"/>
            <w:gridSpan w:val="2"/>
            <w:vAlign w:val="center"/>
          </w:tcPr>
          <w:p w:rsidR="00A83A62" w:rsidRPr="00933DAC" w:rsidRDefault="00A83A62" w:rsidP="003E31E7">
            <w:pPr>
              <w:jc w:val="center"/>
              <w:rPr>
                <w:lang w:val="uk-UA"/>
              </w:rPr>
            </w:pPr>
            <w:r w:rsidRPr="00933DAC">
              <w:rPr>
                <w:lang w:val="uk-UA"/>
              </w:rPr>
              <w:t>100</w:t>
            </w:r>
          </w:p>
        </w:tc>
        <w:tc>
          <w:tcPr>
            <w:tcW w:w="579" w:type="dxa"/>
            <w:gridSpan w:val="2"/>
            <w:vAlign w:val="center"/>
          </w:tcPr>
          <w:p w:rsidR="00A83A62" w:rsidRPr="00933DAC" w:rsidRDefault="00A83A62"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bCs/>
                <w:lang w:val="uk-UA"/>
              </w:rPr>
            </w:pPr>
            <w:r>
              <w:rPr>
                <w:bCs/>
                <w:lang w:val="uk-UA"/>
              </w:rPr>
              <w:t>ЗХС-5</w:t>
            </w:r>
          </w:p>
        </w:tc>
        <w:tc>
          <w:tcPr>
            <w:tcW w:w="4239" w:type="dxa"/>
            <w:vAlign w:val="center"/>
          </w:tcPr>
          <w:p w:rsidR="00A75258" w:rsidRPr="00933DAC" w:rsidRDefault="00A75258" w:rsidP="00BE38F3">
            <w:pPr>
              <w:rPr>
                <w:lang w:val="uk-UA"/>
              </w:rPr>
            </w:pPr>
            <w:r w:rsidRPr="00933DAC">
              <w:rPr>
                <w:lang w:val="uk-UA"/>
              </w:rPr>
              <w:t xml:space="preserve">Реєстр товарно-транспортних накладних на </w:t>
            </w:r>
            <w:r w:rsidR="00BE38F3">
              <w:rPr>
                <w:lang w:val="uk-UA"/>
              </w:rPr>
              <w:t xml:space="preserve">прийняте </w:t>
            </w:r>
            <w:r>
              <w:rPr>
                <w:lang w:val="uk-UA"/>
              </w:rPr>
              <w:t>зерн</w:t>
            </w:r>
            <w:r w:rsidR="00BE38F3">
              <w:rPr>
                <w:lang w:val="uk-UA"/>
              </w:rPr>
              <w:t>о</w:t>
            </w:r>
            <w:r>
              <w:rPr>
                <w:lang w:val="uk-UA"/>
              </w:rPr>
              <w:t xml:space="preserve"> та олійн</w:t>
            </w:r>
            <w:r w:rsidR="00BE38F3">
              <w:rPr>
                <w:lang w:val="uk-UA"/>
              </w:rPr>
              <w:t>і</w:t>
            </w:r>
            <w:r>
              <w:rPr>
                <w:lang w:val="uk-UA"/>
              </w:rPr>
              <w:t xml:space="preserve"> культур</w:t>
            </w:r>
            <w:r w:rsidR="00BE38F3">
              <w:rPr>
                <w:lang w:val="uk-UA"/>
              </w:rPr>
              <w:t>и</w:t>
            </w:r>
          </w:p>
        </w:tc>
        <w:tc>
          <w:tcPr>
            <w:tcW w:w="851" w:type="dxa"/>
            <w:gridSpan w:val="2"/>
            <w:vAlign w:val="center"/>
          </w:tcPr>
          <w:p w:rsidR="00A75258" w:rsidRPr="00933DAC" w:rsidRDefault="00A75258" w:rsidP="00A75258">
            <w:pPr>
              <w:jc w:val="center"/>
              <w:rPr>
                <w:lang w:val="uk-UA"/>
              </w:rPr>
            </w:pPr>
            <w:r w:rsidRPr="00933DAC">
              <w:rPr>
                <w:lang w:val="uk-UA"/>
              </w:rPr>
              <w:t>А4</w:t>
            </w:r>
          </w:p>
        </w:tc>
        <w:tc>
          <w:tcPr>
            <w:tcW w:w="1982" w:type="dxa"/>
            <w:gridSpan w:val="2"/>
            <w:vAlign w:val="center"/>
          </w:tcPr>
          <w:p w:rsidR="00A75258" w:rsidRPr="00933DAC" w:rsidRDefault="000627B6" w:rsidP="00A75258">
            <w:pPr>
              <w:jc w:val="center"/>
              <w:rPr>
                <w:lang w:val="uk-UA"/>
              </w:rPr>
            </w:pPr>
            <w:r>
              <w:rPr>
                <w:lang w:val="uk-UA"/>
              </w:rPr>
              <w:t>б</w:t>
            </w:r>
            <w:r w:rsidRPr="00933DAC">
              <w:rPr>
                <w:lang w:val="uk-UA"/>
              </w:rPr>
              <w:t>локнот в обкантовці</w:t>
            </w:r>
          </w:p>
        </w:tc>
        <w:tc>
          <w:tcPr>
            <w:tcW w:w="995" w:type="dxa"/>
            <w:gridSpan w:val="2"/>
            <w:vAlign w:val="center"/>
          </w:tcPr>
          <w:p w:rsidR="00A75258" w:rsidRPr="00933DAC" w:rsidRDefault="00A75258" w:rsidP="00A75258">
            <w:pPr>
              <w:jc w:val="center"/>
              <w:rPr>
                <w:lang w:val="uk-UA"/>
              </w:rPr>
            </w:pPr>
            <w:r w:rsidRPr="00933DAC">
              <w:rPr>
                <w:lang w:val="uk-UA"/>
              </w:rPr>
              <w:t>100</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7</w:t>
            </w:r>
          </w:p>
        </w:tc>
        <w:tc>
          <w:tcPr>
            <w:tcW w:w="4239" w:type="dxa"/>
            <w:shd w:val="clear" w:color="auto" w:fill="auto"/>
            <w:vAlign w:val="center"/>
          </w:tcPr>
          <w:p w:rsidR="00A75258" w:rsidRPr="00933DAC" w:rsidRDefault="00A75258" w:rsidP="003E31E7">
            <w:pPr>
              <w:rPr>
                <w:lang w:val="uk-UA"/>
              </w:rPr>
            </w:pPr>
            <w:r w:rsidRPr="00933DAC">
              <w:rPr>
                <w:lang w:val="uk-UA"/>
              </w:rPr>
              <w:t>Журнал реєстрації актів зачистки</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А5</w:t>
            </w:r>
          </w:p>
        </w:tc>
        <w:tc>
          <w:tcPr>
            <w:tcW w:w="1982" w:type="dxa"/>
            <w:gridSpan w:val="2"/>
            <w:shd w:val="clear" w:color="auto" w:fill="auto"/>
            <w:vAlign w:val="center"/>
          </w:tcPr>
          <w:p w:rsidR="00A75258" w:rsidRPr="00933DAC" w:rsidRDefault="000627B6" w:rsidP="003E31E7">
            <w:pPr>
              <w:jc w:val="center"/>
              <w:rPr>
                <w:lang w:val="uk-UA"/>
              </w:rPr>
            </w:pPr>
            <w:r>
              <w:rPr>
                <w:lang w:val="uk-UA"/>
              </w:rPr>
              <w:t>з</w:t>
            </w:r>
            <w:r w:rsidR="00A75258" w:rsidRPr="00933DAC">
              <w:rPr>
                <w:lang w:val="uk-UA"/>
              </w:rPr>
              <w:t>ошит у цупкій обкладинці</w:t>
            </w:r>
          </w:p>
        </w:tc>
        <w:tc>
          <w:tcPr>
            <w:tcW w:w="995" w:type="dxa"/>
            <w:gridSpan w:val="2"/>
            <w:shd w:val="clear" w:color="auto" w:fill="auto"/>
            <w:vAlign w:val="center"/>
          </w:tcPr>
          <w:p w:rsidR="00A75258" w:rsidRPr="00933DAC" w:rsidRDefault="00A75258" w:rsidP="003E31E7">
            <w:pPr>
              <w:jc w:val="center"/>
              <w:rPr>
                <w:lang w:val="uk-UA"/>
              </w:rPr>
            </w:pPr>
            <w:r w:rsidRPr="00933DAC">
              <w:rPr>
                <w:lang w:val="uk-UA"/>
              </w:rPr>
              <w:t>24</w:t>
            </w:r>
          </w:p>
        </w:tc>
        <w:tc>
          <w:tcPr>
            <w:tcW w:w="579" w:type="dxa"/>
            <w:gridSpan w:val="2"/>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14</w:t>
            </w:r>
          </w:p>
        </w:tc>
        <w:tc>
          <w:tcPr>
            <w:tcW w:w="4239" w:type="dxa"/>
            <w:vAlign w:val="center"/>
          </w:tcPr>
          <w:p w:rsidR="00A75258" w:rsidRPr="00933DAC" w:rsidRDefault="00A75258" w:rsidP="003E31E7">
            <w:pPr>
              <w:rPr>
                <w:lang w:val="uk-UA"/>
              </w:rPr>
            </w:pPr>
            <w:r w:rsidRPr="00933DAC">
              <w:rPr>
                <w:lang w:val="uk-UA"/>
              </w:rPr>
              <w:t>Приймальний акт на багатовагонне (багатобаржове) надходження зерна</w:t>
            </w:r>
          </w:p>
        </w:tc>
        <w:tc>
          <w:tcPr>
            <w:tcW w:w="851" w:type="dxa"/>
            <w:gridSpan w:val="2"/>
            <w:vAlign w:val="center"/>
          </w:tcPr>
          <w:p w:rsidR="00A75258" w:rsidRPr="00933DAC" w:rsidRDefault="00A75258" w:rsidP="003E31E7">
            <w:pPr>
              <w:jc w:val="center"/>
              <w:rPr>
                <w:lang w:val="uk-UA"/>
              </w:rPr>
            </w:pPr>
            <w:r w:rsidRPr="00933DAC">
              <w:rPr>
                <w:lang w:val="uk-UA"/>
              </w:rPr>
              <w:t>А3</w:t>
            </w:r>
          </w:p>
        </w:tc>
        <w:tc>
          <w:tcPr>
            <w:tcW w:w="1982" w:type="dxa"/>
            <w:gridSpan w:val="2"/>
            <w:vAlign w:val="center"/>
          </w:tcPr>
          <w:p w:rsidR="00A75258" w:rsidRPr="00933DAC" w:rsidRDefault="000627B6" w:rsidP="003E31E7">
            <w:pPr>
              <w:jc w:val="center"/>
            </w:pPr>
            <w:r>
              <w:rPr>
                <w:lang w:val="uk-UA"/>
              </w:rPr>
              <w:t>з</w:t>
            </w:r>
            <w:r w:rsidRPr="00933DAC">
              <w:rPr>
                <w:lang w:val="uk-UA"/>
              </w:rPr>
              <w:t>ошит у цупкій обкладинці</w:t>
            </w:r>
          </w:p>
        </w:tc>
        <w:tc>
          <w:tcPr>
            <w:tcW w:w="995" w:type="dxa"/>
            <w:gridSpan w:val="2"/>
            <w:vAlign w:val="center"/>
          </w:tcPr>
          <w:p w:rsidR="00A75258" w:rsidRPr="00933DAC" w:rsidRDefault="00A75258" w:rsidP="003E31E7">
            <w:pPr>
              <w:jc w:val="center"/>
            </w:pPr>
            <w:r w:rsidRPr="00933DAC">
              <w:rPr>
                <w:lang w:val="uk-UA"/>
              </w:rPr>
              <w:t>100</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15</w:t>
            </w:r>
          </w:p>
        </w:tc>
        <w:tc>
          <w:tcPr>
            <w:tcW w:w="4239" w:type="dxa"/>
            <w:vAlign w:val="center"/>
          </w:tcPr>
          <w:p w:rsidR="00A75258" w:rsidRPr="00933DAC" w:rsidRDefault="00A75258" w:rsidP="003E31E7">
            <w:pPr>
              <w:rPr>
                <w:lang w:val="uk-UA"/>
              </w:rPr>
            </w:pPr>
            <w:r w:rsidRPr="00933DAC">
              <w:rPr>
                <w:lang w:val="uk-UA"/>
              </w:rPr>
              <w:t xml:space="preserve">Приймальний акт </w:t>
            </w:r>
            <w:r w:rsidR="00867F04">
              <w:rPr>
                <w:bCs/>
                <w:lang w:val="uk-UA"/>
              </w:rPr>
              <w:t>на одно</w:t>
            </w:r>
            <w:r w:rsidRPr="00933DAC">
              <w:rPr>
                <w:bCs/>
                <w:lang w:val="uk-UA"/>
              </w:rPr>
              <w:t>вагонне (однобаржове) надходження зерна</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2" w:type="dxa"/>
            <w:gridSpan w:val="2"/>
            <w:vAlign w:val="center"/>
          </w:tcPr>
          <w:p w:rsidR="00A75258" w:rsidRPr="00933DAC" w:rsidRDefault="000627B6" w:rsidP="003E31E7">
            <w:pPr>
              <w:jc w:val="center"/>
            </w:pPr>
            <w:r>
              <w:rPr>
                <w:lang w:val="uk-UA"/>
              </w:rPr>
              <w:t>з</w:t>
            </w:r>
            <w:r w:rsidRPr="00933DAC">
              <w:rPr>
                <w:lang w:val="uk-UA"/>
              </w:rPr>
              <w:t>ошит у цупкій обкладинці</w:t>
            </w:r>
          </w:p>
        </w:tc>
        <w:tc>
          <w:tcPr>
            <w:tcW w:w="995" w:type="dxa"/>
            <w:gridSpan w:val="2"/>
            <w:vAlign w:val="center"/>
          </w:tcPr>
          <w:p w:rsidR="00A75258" w:rsidRPr="00933DAC" w:rsidRDefault="00A75258" w:rsidP="003E31E7">
            <w:pPr>
              <w:jc w:val="center"/>
            </w:pPr>
            <w:r w:rsidRPr="00933DAC">
              <w:rPr>
                <w:lang w:val="uk-UA"/>
              </w:rPr>
              <w:t>100</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16</w:t>
            </w:r>
          </w:p>
        </w:tc>
        <w:tc>
          <w:tcPr>
            <w:tcW w:w="4239" w:type="dxa"/>
            <w:vAlign w:val="center"/>
          </w:tcPr>
          <w:p w:rsidR="00A75258" w:rsidRPr="00933DAC" w:rsidRDefault="00A75258" w:rsidP="003E31E7">
            <w:pPr>
              <w:rPr>
                <w:lang w:val="uk-UA"/>
              </w:rPr>
            </w:pPr>
            <w:r w:rsidRPr="00933DAC">
              <w:rPr>
                <w:bCs/>
                <w:lang w:val="uk-UA"/>
              </w:rPr>
              <w:t>Наказ на відпуск ( відвантаження ) зерна</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2" w:type="dxa"/>
            <w:gridSpan w:val="2"/>
            <w:vAlign w:val="center"/>
          </w:tcPr>
          <w:p w:rsidR="00A75258" w:rsidRPr="00933DAC" w:rsidRDefault="000627B6" w:rsidP="003E31E7">
            <w:pPr>
              <w:jc w:val="center"/>
            </w:pPr>
            <w:r>
              <w:rPr>
                <w:lang w:val="uk-UA"/>
              </w:rPr>
              <w:t>з</w:t>
            </w:r>
            <w:r w:rsidRPr="00933DAC">
              <w:rPr>
                <w:lang w:val="uk-UA"/>
              </w:rPr>
              <w:t>ошит у цупкій обкладинці</w:t>
            </w:r>
          </w:p>
        </w:tc>
        <w:tc>
          <w:tcPr>
            <w:tcW w:w="995" w:type="dxa"/>
            <w:gridSpan w:val="2"/>
            <w:vAlign w:val="center"/>
          </w:tcPr>
          <w:p w:rsidR="00A75258" w:rsidRPr="00933DAC" w:rsidRDefault="00A75258" w:rsidP="003E31E7">
            <w:pPr>
              <w:jc w:val="center"/>
            </w:pPr>
            <w:r w:rsidRPr="00933DAC">
              <w:rPr>
                <w:lang w:val="uk-UA"/>
              </w:rPr>
              <w:t>100</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19</w:t>
            </w:r>
          </w:p>
        </w:tc>
        <w:tc>
          <w:tcPr>
            <w:tcW w:w="4239" w:type="dxa"/>
            <w:vAlign w:val="center"/>
          </w:tcPr>
          <w:p w:rsidR="00A75258" w:rsidRPr="00933DAC" w:rsidRDefault="00A75258" w:rsidP="003E31E7">
            <w:pPr>
              <w:rPr>
                <w:lang w:val="uk-UA"/>
              </w:rPr>
            </w:pPr>
            <w:r w:rsidRPr="00933DAC">
              <w:rPr>
                <w:lang w:val="uk-UA"/>
              </w:rPr>
              <w:t xml:space="preserve">Накладна на переміщення зерна та продуктів його переробку </w:t>
            </w:r>
            <w:r w:rsidR="00554A37">
              <w:rPr>
                <w:lang w:val="uk-UA"/>
              </w:rPr>
              <w:t xml:space="preserve">в </w:t>
            </w:r>
            <w:r w:rsidRPr="00933DAC">
              <w:rPr>
                <w:lang w:val="uk-UA"/>
              </w:rPr>
              <w:t>межах підприємства</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2" w:type="dxa"/>
            <w:gridSpan w:val="2"/>
            <w:vAlign w:val="center"/>
          </w:tcPr>
          <w:p w:rsidR="00A75258" w:rsidRPr="00933DAC" w:rsidRDefault="000627B6" w:rsidP="003E31E7">
            <w:pPr>
              <w:jc w:val="center"/>
            </w:pPr>
            <w:r>
              <w:rPr>
                <w:lang w:val="uk-UA"/>
              </w:rPr>
              <w:t>з</w:t>
            </w:r>
            <w:r w:rsidRPr="00933DAC">
              <w:rPr>
                <w:lang w:val="uk-UA"/>
              </w:rPr>
              <w:t>ошит у цупкій обкладинці</w:t>
            </w:r>
          </w:p>
        </w:tc>
        <w:tc>
          <w:tcPr>
            <w:tcW w:w="995" w:type="dxa"/>
            <w:gridSpan w:val="2"/>
            <w:vAlign w:val="center"/>
          </w:tcPr>
          <w:p w:rsidR="00A75258" w:rsidRPr="00933DAC" w:rsidRDefault="00A75258" w:rsidP="003E31E7">
            <w:pPr>
              <w:jc w:val="center"/>
            </w:pPr>
            <w:r w:rsidRPr="00933DAC">
              <w:rPr>
                <w:lang w:val="uk-UA"/>
              </w:rPr>
              <w:t>100</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20</w:t>
            </w:r>
          </w:p>
        </w:tc>
        <w:tc>
          <w:tcPr>
            <w:tcW w:w="4239" w:type="dxa"/>
            <w:vAlign w:val="center"/>
          </w:tcPr>
          <w:p w:rsidR="00A75258" w:rsidRPr="00933DAC" w:rsidRDefault="00A75258" w:rsidP="003E31E7">
            <w:pPr>
              <w:rPr>
                <w:lang w:val="uk-UA"/>
              </w:rPr>
            </w:pPr>
            <w:r w:rsidRPr="00933DAC">
              <w:rPr>
                <w:bCs/>
                <w:lang w:val="uk-UA"/>
              </w:rPr>
              <w:t xml:space="preserve">Відомість залізничних ( водних ) накладних на відвантаження </w:t>
            </w:r>
            <w:r w:rsidRPr="00933DAC">
              <w:rPr>
                <w:lang w:val="uk-UA"/>
              </w:rPr>
              <w:t>зерна</w:t>
            </w:r>
          </w:p>
        </w:tc>
        <w:tc>
          <w:tcPr>
            <w:tcW w:w="851" w:type="dxa"/>
            <w:gridSpan w:val="2"/>
            <w:vAlign w:val="center"/>
          </w:tcPr>
          <w:p w:rsidR="00A75258" w:rsidRPr="00933DAC" w:rsidRDefault="00A75258" w:rsidP="003E31E7">
            <w:pPr>
              <w:jc w:val="center"/>
              <w:rPr>
                <w:lang w:val="uk-UA"/>
              </w:rPr>
            </w:pPr>
            <w:r w:rsidRPr="00933DAC">
              <w:rPr>
                <w:lang w:val="uk-UA"/>
              </w:rPr>
              <w:t>А4</w:t>
            </w:r>
          </w:p>
        </w:tc>
        <w:tc>
          <w:tcPr>
            <w:tcW w:w="1982" w:type="dxa"/>
            <w:gridSpan w:val="2"/>
            <w:vAlign w:val="center"/>
          </w:tcPr>
          <w:p w:rsidR="00A75258" w:rsidRPr="00933DAC" w:rsidRDefault="000627B6" w:rsidP="003E31E7">
            <w:pPr>
              <w:jc w:val="center"/>
            </w:pPr>
            <w:r>
              <w:rPr>
                <w:lang w:val="uk-UA"/>
              </w:rPr>
              <w:t>з</w:t>
            </w:r>
            <w:r w:rsidRPr="00933DAC">
              <w:rPr>
                <w:lang w:val="uk-UA"/>
              </w:rPr>
              <w:t>ошит у цупкій обкладинці</w:t>
            </w:r>
          </w:p>
        </w:tc>
        <w:tc>
          <w:tcPr>
            <w:tcW w:w="995" w:type="dxa"/>
            <w:gridSpan w:val="2"/>
            <w:vAlign w:val="center"/>
          </w:tcPr>
          <w:p w:rsidR="00A75258" w:rsidRPr="00933DAC" w:rsidRDefault="00A75258" w:rsidP="003E31E7">
            <w:pPr>
              <w:jc w:val="center"/>
            </w:pPr>
            <w:r w:rsidRPr="00933DAC">
              <w:rPr>
                <w:lang w:val="uk-UA"/>
              </w:rPr>
              <w:t>100</w:t>
            </w:r>
          </w:p>
        </w:tc>
        <w:tc>
          <w:tcPr>
            <w:tcW w:w="579" w:type="dxa"/>
            <w:gridSpan w:val="2"/>
            <w:vAlign w:val="center"/>
          </w:tcPr>
          <w:p w:rsidR="00A75258" w:rsidRPr="00933DAC" w:rsidRDefault="00A75258" w:rsidP="009B2FFB">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22</w:t>
            </w:r>
          </w:p>
        </w:tc>
        <w:tc>
          <w:tcPr>
            <w:tcW w:w="4239" w:type="dxa"/>
            <w:vAlign w:val="center"/>
          </w:tcPr>
          <w:p w:rsidR="00A75258" w:rsidRPr="00933DAC" w:rsidRDefault="00A75258" w:rsidP="003E31E7">
            <w:pPr>
              <w:rPr>
                <w:lang w:val="uk-UA"/>
              </w:rPr>
            </w:pPr>
            <w:r w:rsidRPr="00933DAC">
              <w:rPr>
                <w:bCs/>
                <w:lang w:val="uk-UA"/>
              </w:rPr>
              <w:t>Акт на оприбуткування зміток</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2" w:type="dxa"/>
            <w:gridSpan w:val="2"/>
            <w:vAlign w:val="center"/>
          </w:tcPr>
          <w:p w:rsidR="00A75258" w:rsidRPr="00933DAC" w:rsidRDefault="000627B6" w:rsidP="003E31E7">
            <w:pPr>
              <w:jc w:val="center"/>
            </w:pPr>
            <w:r>
              <w:rPr>
                <w:lang w:val="uk-UA"/>
              </w:rPr>
              <w:t>з</w:t>
            </w:r>
            <w:r w:rsidRPr="00933DAC">
              <w:rPr>
                <w:lang w:val="uk-UA"/>
              </w:rPr>
              <w:t>ошит у цупкій обкладинці</w:t>
            </w:r>
          </w:p>
        </w:tc>
        <w:tc>
          <w:tcPr>
            <w:tcW w:w="995" w:type="dxa"/>
            <w:gridSpan w:val="2"/>
            <w:vAlign w:val="center"/>
          </w:tcPr>
          <w:p w:rsidR="00A75258" w:rsidRPr="00933DAC" w:rsidRDefault="00A75258" w:rsidP="003E31E7">
            <w:pPr>
              <w:jc w:val="center"/>
            </w:pPr>
            <w:r w:rsidRPr="00933DAC">
              <w:rPr>
                <w:lang w:val="uk-UA"/>
              </w:rPr>
              <w:t>100</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23</w:t>
            </w:r>
          </w:p>
        </w:tc>
        <w:tc>
          <w:tcPr>
            <w:tcW w:w="4239" w:type="dxa"/>
            <w:vAlign w:val="center"/>
          </w:tcPr>
          <w:p w:rsidR="00A75258" w:rsidRPr="00933DAC" w:rsidRDefault="00A75258" w:rsidP="003E31E7">
            <w:pPr>
              <w:rPr>
                <w:lang w:val="uk-UA"/>
              </w:rPr>
            </w:pPr>
            <w:r w:rsidRPr="00933DAC">
              <w:rPr>
                <w:bCs/>
                <w:lang w:val="uk-UA"/>
              </w:rPr>
              <w:t xml:space="preserve">Акт </w:t>
            </w:r>
            <w:r w:rsidRPr="00933DAC">
              <w:rPr>
                <w:lang w:val="uk-UA"/>
              </w:rPr>
              <w:t>на знищення непридатних відходів</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2" w:type="dxa"/>
            <w:gridSpan w:val="2"/>
            <w:vAlign w:val="center"/>
          </w:tcPr>
          <w:p w:rsidR="00A75258" w:rsidRPr="00933DAC" w:rsidRDefault="000627B6" w:rsidP="003E31E7">
            <w:pPr>
              <w:jc w:val="center"/>
            </w:pPr>
            <w:r>
              <w:rPr>
                <w:lang w:val="uk-UA"/>
              </w:rPr>
              <w:t>з</w:t>
            </w:r>
            <w:r w:rsidRPr="00933DAC">
              <w:rPr>
                <w:lang w:val="uk-UA"/>
              </w:rPr>
              <w:t>ошит у цупкій обкладинці</w:t>
            </w:r>
          </w:p>
        </w:tc>
        <w:tc>
          <w:tcPr>
            <w:tcW w:w="995" w:type="dxa"/>
            <w:gridSpan w:val="2"/>
            <w:vAlign w:val="center"/>
          </w:tcPr>
          <w:p w:rsidR="00A75258" w:rsidRPr="00933DAC" w:rsidRDefault="00A75258" w:rsidP="003E31E7">
            <w:pPr>
              <w:jc w:val="center"/>
            </w:pPr>
            <w:r w:rsidRPr="00933DAC">
              <w:rPr>
                <w:lang w:val="uk-UA"/>
              </w:rPr>
              <w:t>100</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bCs/>
                <w:lang w:val="uk-UA"/>
              </w:rPr>
              <w:t>3ХС-28</w:t>
            </w:r>
          </w:p>
        </w:tc>
        <w:tc>
          <w:tcPr>
            <w:tcW w:w="4239" w:type="dxa"/>
            <w:shd w:val="clear" w:color="auto" w:fill="auto"/>
            <w:vAlign w:val="center"/>
          </w:tcPr>
          <w:p w:rsidR="00A75258" w:rsidRPr="00933DAC" w:rsidRDefault="00A75258" w:rsidP="003E31E7">
            <w:pPr>
              <w:rPr>
                <w:lang w:val="uk-UA"/>
              </w:rPr>
            </w:pPr>
            <w:r w:rsidRPr="00933DAC">
              <w:rPr>
                <w:lang w:val="uk-UA"/>
              </w:rPr>
              <w:t xml:space="preserve">Журнал </w:t>
            </w:r>
            <w:r w:rsidRPr="00933DAC">
              <w:rPr>
                <w:bCs/>
                <w:lang w:val="uk-UA"/>
              </w:rPr>
              <w:t>реєстрації зважування вантажів на автомобільних вагах</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2" w:type="dxa"/>
            <w:gridSpan w:val="2"/>
            <w:shd w:val="clear" w:color="auto" w:fill="auto"/>
            <w:vAlign w:val="center"/>
          </w:tcPr>
          <w:p w:rsidR="00A75258" w:rsidRPr="00933DAC" w:rsidRDefault="000627B6" w:rsidP="003E31E7">
            <w:pPr>
              <w:jc w:val="center"/>
              <w:rPr>
                <w:lang w:val="uk-UA"/>
              </w:rPr>
            </w:pPr>
            <w:r>
              <w:rPr>
                <w:lang w:val="uk-UA"/>
              </w:rPr>
              <w:t>з</w:t>
            </w:r>
            <w:r w:rsidR="00A75258" w:rsidRPr="00933DAC">
              <w:rPr>
                <w:lang w:val="uk-UA"/>
              </w:rPr>
              <w:t>ошит у цупкій обкладинці</w:t>
            </w:r>
          </w:p>
        </w:tc>
        <w:tc>
          <w:tcPr>
            <w:tcW w:w="995"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79" w:type="dxa"/>
            <w:gridSpan w:val="2"/>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29</w:t>
            </w:r>
          </w:p>
        </w:tc>
        <w:tc>
          <w:tcPr>
            <w:tcW w:w="4239" w:type="dxa"/>
            <w:shd w:val="clear" w:color="auto" w:fill="auto"/>
            <w:vAlign w:val="center"/>
          </w:tcPr>
          <w:p w:rsidR="00A75258" w:rsidRPr="00933DAC" w:rsidRDefault="00A75258" w:rsidP="003E31E7">
            <w:pPr>
              <w:rPr>
                <w:lang w:val="uk-UA"/>
              </w:rPr>
            </w:pPr>
            <w:r w:rsidRPr="00933DAC">
              <w:rPr>
                <w:lang w:val="uk-UA"/>
              </w:rPr>
              <w:t>Журнал реєстрації зважування на вагонних вагах вантажів, що надходять або відпускаються</w:t>
            </w:r>
          </w:p>
        </w:tc>
        <w:tc>
          <w:tcPr>
            <w:tcW w:w="851" w:type="dxa"/>
            <w:gridSpan w:val="2"/>
            <w:shd w:val="clear" w:color="auto" w:fill="auto"/>
            <w:vAlign w:val="center"/>
          </w:tcPr>
          <w:p w:rsidR="00A75258" w:rsidRPr="00933DAC" w:rsidRDefault="00A75258" w:rsidP="003E31E7">
            <w:pPr>
              <w:jc w:val="center"/>
            </w:pPr>
            <w:r w:rsidRPr="00933DAC">
              <w:rPr>
                <w:lang w:val="uk-UA"/>
              </w:rPr>
              <w:t>А4</w:t>
            </w:r>
          </w:p>
        </w:tc>
        <w:tc>
          <w:tcPr>
            <w:tcW w:w="1982" w:type="dxa"/>
            <w:gridSpan w:val="2"/>
            <w:shd w:val="clear" w:color="auto" w:fill="auto"/>
            <w:vAlign w:val="center"/>
          </w:tcPr>
          <w:p w:rsidR="00A75258" w:rsidRPr="00933DAC" w:rsidRDefault="000627B6" w:rsidP="003E31E7">
            <w:pPr>
              <w:jc w:val="center"/>
              <w:rPr>
                <w:lang w:val="uk-UA"/>
              </w:rPr>
            </w:pPr>
            <w:r>
              <w:rPr>
                <w:lang w:val="uk-UA"/>
              </w:rPr>
              <w:t>з</w:t>
            </w:r>
            <w:r w:rsidRPr="00933DAC">
              <w:rPr>
                <w:lang w:val="uk-UA"/>
              </w:rPr>
              <w:t>ошит у цупкій обкладинці</w:t>
            </w:r>
          </w:p>
        </w:tc>
        <w:tc>
          <w:tcPr>
            <w:tcW w:w="995"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79" w:type="dxa"/>
            <w:gridSpan w:val="2"/>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30</w:t>
            </w:r>
          </w:p>
        </w:tc>
        <w:tc>
          <w:tcPr>
            <w:tcW w:w="4239" w:type="dxa"/>
            <w:vAlign w:val="center"/>
          </w:tcPr>
          <w:p w:rsidR="00A75258" w:rsidRPr="00933DAC" w:rsidRDefault="00A75258" w:rsidP="003E31E7">
            <w:pPr>
              <w:rPr>
                <w:lang w:val="uk-UA"/>
              </w:rPr>
            </w:pPr>
            <w:r w:rsidRPr="00933DAC">
              <w:rPr>
                <w:lang w:val="uk-UA"/>
              </w:rPr>
              <w:t>Акт зачистки (для зерна та продуктів його переробки)</w:t>
            </w:r>
          </w:p>
        </w:tc>
        <w:tc>
          <w:tcPr>
            <w:tcW w:w="851" w:type="dxa"/>
            <w:gridSpan w:val="2"/>
            <w:vAlign w:val="center"/>
          </w:tcPr>
          <w:p w:rsidR="00A75258" w:rsidRPr="00933DAC" w:rsidRDefault="00A75258" w:rsidP="003E31E7">
            <w:pPr>
              <w:jc w:val="center"/>
            </w:pPr>
            <w:r w:rsidRPr="00933DAC">
              <w:rPr>
                <w:lang w:val="uk-UA"/>
              </w:rPr>
              <w:t>А4</w:t>
            </w:r>
          </w:p>
        </w:tc>
        <w:tc>
          <w:tcPr>
            <w:tcW w:w="1982" w:type="dxa"/>
            <w:gridSpan w:val="2"/>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30-а</w:t>
            </w:r>
          </w:p>
        </w:tc>
        <w:tc>
          <w:tcPr>
            <w:tcW w:w="4239" w:type="dxa"/>
            <w:vAlign w:val="center"/>
          </w:tcPr>
          <w:p w:rsidR="00A75258" w:rsidRPr="00933DAC" w:rsidRDefault="00A75258" w:rsidP="003E31E7">
            <w:pPr>
              <w:rPr>
                <w:lang w:val="uk-UA"/>
              </w:rPr>
            </w:pPr>
            <w:r w:rsidRPr="00933DAC">
              <w:rPr>
                <w:lang w:val="uk-UA"/>
              </w:rPr>
              <w:t>Акт зачистки (для кукурудзи</w:t>
            </w:r>
            <w:r w:rsidR="002806D7">
              <w:rPr>
                <w:lang w:val="uk-UA"/>
              </w:rPr>
              <w:t xml:space="preserve"> в качанах</w:t>
            </w:r>
            <w:r w:rsidRPr="00933DAC">
              <w:rPr>
                <w:lang w:val="uk-UA"/>
              </w:rPr>
              <w:t>)</w:t>
            </w:r>
          </w:p>
        </w:tc>
        <w:tc>
          <w:tcPr>
            <w:tcW w:w="851" w:type="dxa"/>
            <w:gridSpan w:val="2"/>
            <w:vAlign w:val="center"/>
          </w:tcPr>
          <w:p w:rsidR="00A75258" w:rsidRPr="00933DAC" w:rsidRDefault="00A75258" w:rsidP="003E31E7">
            <w:pPr>
              <w:jc w:val="center"/>
            </w:pPr>
            <w:r w:rsidRPr="00933DAC">
              <w:rPr>
                <w:lang w:val="uk-UA"/>
              </w:rPr>
              <w:t>А4</w:t>
            </w:r>
          </w:p>
        </w:tc>
        <w:tc>
          <w:tcPr>
            <w:tcW w:w="1982" w:type="dxa"/>
            <w:gridSpan w:val="2"/>
            <w:vAlign w:val="center"/>
          </w:tcPr>
          <w:p w:rsidR="00A75258" w:rsidRPr="00933DAC" w:rsidRDefault="000627B6" w:rsidP="003E31E7">
            <w:pPr>
              <w:jc w:val="cente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lastRenderedPageBreak/>
              <w:t>32</w:t>
            </w:r>
          </w:p>
        </w:tc>
        <w:tc>
          <w:tcPr>
            <w:tcW w:w="4239" w:type="dxa"/>
            <w:vAlign w:val="center"/>
          </w:tcPr>
          <w:p w:rsidR="00A75258" w:rsidRPr="00933DAC" w:rsidRDefault="00A75258" w:rsidP="003E31E7">
            <w:pPr>
              <w:rPr>
                <w:lang w:val="uk-UA"/>
              </w:rPr>
            </w:pPr>
            <w:r w:rsidRPr="00933DAC">
              <w:rPr>
                <w:bCs/>
                <w:lang w:val="uk-UA"/>
              </w:rPr>
              <w:t xml:space="preserve">Розпорядження–акт </w:t>
            </w:r>
            <w:r w:rsidRPr="00933DAC">
              <w:rPr>
                <w:lang w:val="uk-UA"/>
              </w:rPr>
              <w:t>на доробку борошна і круп, пакованих в мішки стандартною масою</w:t>
            </w:r>
          </w:p>
        </w:tc>
        <w:tc>
          <w:tcPr>
            <w:tcW w:w="851" w:type="dxa"/>
            <w:gridSpan w:val="2"/>
            <w:vAlign w:val="center"/>
          </w:tcPr>
          <w:p w:rsidR="00A75258" w:rsidRPr="00933DAC" w:rsidRDefault="00A75258" w:rsidP="003E31E7">
            <w:pPr>
              <w:jc w:val="center"/>
            </w:pPr>
            <w:r w:rsidRPr="00933DAC">
              <w:rPr>
                <w:lang w:val="uk-UA"/>
              </w:rPr>
              <w:t>А4</w:t>
            </w:r>
          </w:p>
        </w:tc>
        <w:tc>
          <w:tcPr>
            <w:tcW w:w="1982" w:type="dxa"/>
            <w:gridSpan w:val="2"/>
            <w:vAlign w:val="center"/>
          </w:tcPr>
          <w:p w:rsidR="00A75258" w:rsidRPr="00933DAC" w:rsidRDefault="000627B6" w:rsidP="003E31E7">
            <w:pPr>
              <w:jc w:val="cente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33</w:t>
            </w:r>
          </w:p>
        </w:tc>
        <w:tc>
          <w:tcPr>
            <w:tcW w:w="4239" w:type="dxa"/>
            <w:vAlign w:val="center"/>
          </w:tcPr>
          <w:p w:rsidR="00A75258" w:rsidRPr="00933DAC" w:rsidRDefault="00A75258" w:rsidP="003E31E7">
            <w:pPr>
              <w:rPr>
                <w:lang w:val="uk-UA"/>
              </w:rPr>
            </w:pPr>
            <w:r w:rsidRPr="00933DAC">
              <w:rPr>
                <w:bCs/>
                <w:lang w:val="uk-UA"/>
              </w:rPr>
              <w:t>Розпорядження–акт на обмолот кукурудзи в качанах</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2" w:type="dxa"/>
            <w:gridSpan w:val="2"/>
            <w:vAlign w:val="center"/>
          </w:tcPr>
          <w:p w:rsidR="00A75258" w:rsidRPr="00933DAC" w:rsidRDefault="000627B6" w:rsidP="003E31E7">
            <w:pPr>
              <w:jc w:val="cente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gridSpan w:val="2"/>
            <w:vAlign w:val="center"/>
          </w:tcPr>
          <w:p w:rsidR="00A75258" w:rsidRPr="00933DAC" w:rsidRDefault="00A75258" w:rsidP="009B2FFB">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34</w:t>
            </w:r>
          </w:p>
        </w:tc>
        <w:tc>
          <w:tcPr>
            <w:tcW w:w="4239" w:type="dxa"/>
            <w:vAlign w:val="center"/>
          </w:tcPr>
          <w:p w:rsidR="00A75258" w:rsidRPr="00933DAC" w:rsidRDefault="00A75258" w:rsidP="003E31E7">
            <w:pPr>
              <w:rPr>
                <w:lang w:val="uk-UA"/>
              </w:rPr>
            </w:pPr>
            <w:r w:rsidRPr="00933DAC">
              <w:rPr>
                <w:bCs/>
                <w:lang w:val="uk-UA"/>
              </w:rPr>
              <w:t xml:space="preserve">Розпорядження–акт </w:t>
            </w:r>
            <w:r w:rsidRPr="00933DAC">
              <w:rPr>
                <w:lang w:val="uk-UA"/>
              </w:rPr>
              <w:t xml:space="preserve">на доробку зерна, насіння олійних культур </w:t>
            </w:r>
          </w:p>
        </w:tc>
        <w:tc>
          <w:tcPr>
            <w:tcW w:w="851" w:type="dxa"/>
            <w:gridSpan w:val="2"/>
            <w:vAlign w:val="center"/>
          </w:tcPr>
          <w:p w:rsidR="00A75258" w:rsidRPr="00933DAC" w:rsidRDefault="00A75258" w:rsidP="003E31E7">
            <w:pPr>
              <w:jc w:val="center"/>
            </w:pPr>
            <w:r w:rsidRPr="00933DAC">
              <w:rPr>
                <w:lang w:val="uk-UA"/>
              </w:rPr>
              <w:t>А4</w:t>
            </w:r>
          </w:p>
        </w:tc>
        <w:tc>
          <w:tcPr>
            <w:tcW w:w="1982" w:type="dxa"/>
            <w:gridSpan w:val="2"/>
            <w:vAlign w:val="center"/>
          </w:tcPr>
          <w:p w:rsidR="00A75258" w:rsidRPr="00933DAC" w:rsidRDefault="000627B6" w:rsidP="003E31E7">
            <w:pPr>
              <w:jc w:val="cente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36</w:t>
            </w:r>
          </w:p>
        </w:tc>
        <w:tc>
          <w:tcPr>
            <w:tcW w:w="4239" w:type="dxa"/>
            <w:shd w:val="clear" w:color="auto" w:fill="auto"/>
            <w:vAlign w:val="center"/>
          </w:tcPr>
          <w:p w:rsidR="00A75258" w:rsidRPr="00933DAC" w:rsidRDefault="00A75258" w:rsidP="003E31E7">
            <w:pPr>
              <w:rPr>
                <w:lang w:val="uk-UA"/>
              </w:rPr>
            </w:pPr>
            <w:r w:rsidRPr="00933DAC">
              <w:rPr>
                <w:bCs/>
                <w:lang w:val="uk-UA"/>
              </w:rPr>
              <w:t xml:space="preserve">Книга кількісно – якісного обліку </w:t>
            </w:r>
            <w:r w:rsidRPr="00933DAC">
              <w:rPr>
                <w:lang w:val="uk-UA"/>
              </w:rPr>
              <w:t>зерна та продуктів його переробки</w:t>
            </w:r>
          </w:p>
        </w:tc>
        <w:tc>
          <w:tcPr>
            <w:tcW w:w="851" w:type="dxa"/>
            <w:gridSpan w:val="2"/>
            <w:shd w:val="clear" w:color="auto" w:fill="auto"/>
            <w:vAlign w:val="center"/>
          </w:tcPr>
          <w:p w:rsidR="00A75258" w:rsidRPr="00933DAC" w:rsidRDefault="00A75258" w:rsidP="003E31E7">
            <w:pPr>
              <w:jc w:val="center"/>
            </w:pPr>
            <w:r w:rsidRPr="00933DAC">
              <w:rPr>
                <w:lang w:val="uk-UA"/>
              </w:rPr>
              <w:t>А4</w:t>
            </w:r>
          </w:p>
        </w:tc>
        <w:tc>
          <w:tcPr>
            <w:tcW w:w="1982" w:type="dxa"/>
            <w:gridSpan w:val="2"/>
            <w:shd w:val="clear" w:color="auto" w:fill="auto"/>
            <w:vAlign w:val="center"/>
          </w:tcPr>
          <w:p w:rsidR="00A75258" w:rsidRPr="00933DAC" w:rsidRDefault="000627B6" w:rsidP="003E31E7">
            <w:pPr>
              <w:jc w:val="center"/>
              <w:rPr>
                <w:lang w:val="uk-UA"/>
              </w:rPr>
            </w:pPr>
            <w:r>
              <w:rPr>
                <w:sz w:val="22"/>
                <w:szCs w:val="22"/>
                <w:lang w:val="uk-UA"/>
              </w:rPr>
              <w:t>к</w:t>
            </w:r>
            <w:r w:rsidR="00A75258" w:rsidRPr="00933DAC">
              <w:rPr>
                <w:sz w:val="22"/>
                <w:szCs w:val="22"/>
                <w:lang w:val="uk-UA"/>
              </w:rPr>
              <w:t>нига, оправа №5 з пробитими отворами для шнуровки</w:t>
            </w:r>
          </w:p>
        </w:tc>
        <w:tc>
          <w:tcPr>
            <w:tcW w:w="995"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79" w:type="dxa"/>
            <w:gridSpan w:val="2"/>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36-а</w:t>
            </w:r>
          </w:p>
        </w:tc>
        <w:tc>
          <w:tcPr>
            <w:tcW w:w="4239" w:type="dxa"/>
            <w:shd w:val="clear" w:color="auto" w:fill="auto"/>
            <w:vAlign w:val="center"/>
          </w:tcPr>
          <w:p w:rsidR="00A75258" w:rsidRPr="00933DAC" w:rsidRDefault="00A75258" w:rsidP="003E31E7">
            <w:pPr>
              <w:rPr>
                <w:lang w:val="uk-UA"/>
              </w:rPr>
            </w:pPr>
            <w:r w:rsidRPr="00933DAC">
              <w:rPr>
                <w:bCs/>
                <w:lang w:val="uk-UA"/>
              </w:rPr>
              <w:t>Книга кількісно – якісного обліку кукурудзи в качанах</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А3</w:t>
            </w:r>
          </w:p>
        </w:tc>
        <w:tc>
          <w:tcPr>
            <w:tcW w:w="1982" w:type="dxa"/>
            <w:gridSpan w:val="2"/>
            <w:shd w:val="clear" w:color="auto" w:fill="auto"/>
            <w:vAlign w:val="center"/>
          </w:tcPr>
          <w:p w:rsidR="00A75258" w:rsidRPr="00933DAC" w:rsidRDefault="000627B6" w:rsidP="003E31E7">
            <w:pPr>
              <w:jc w:val="center"/>
              <w:rPr>
                <w:lang w:val="uk-UA"/>
              </w:rPr>
            </w:pPr>
            <w:r>
              <w:rPr>
                <w:sz w:val="22"/>
                <w:szCs w:val="22"/>
                <w:lang w:val="uk-UA"/>
              </w:rPr>
              <w:t>к</w:t>
            </w:r>
            <w:r w:rsidR="00A75258" w:rsidRPr="00933DAC">
              <w:rPr>
                <w:sz w:val="22"/>
                <w:szCs w:val="22"/>
                <w:lang w:val="uk-UA"/>
              </w:rPr>
              <w:t>нига, оправа №2 з пробитими отворами для шнуровки</w:t>
            </w:r>
          </w:p>
        </w:tc>
        <w:tc>
          <w:tcPr>
            <w:tcW w:w="995"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79" w:type="dxa"/>
            <w:gridSpan w:val="2"/>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bCs/>
                <w:lang w:val="uk-UA"/>
              </w:rPr>
              <w:t>ЗХС-37</w:t>
            </w:r>
          </w:p>
        </w:tc>
        <w:tc>
          <w:tcPr>
            <w:tcW w:w="4239" w:type="dxa"/>
            <w:vAlign w:val="center"/>
          </w:tcPr>
          <w:p w:rsidR="00A75258" w:rsidRPr="00933DAC" w:rsidRDefault="00A75258" w:rsidP="003E31E7">
            <w:pPr>
              <w:rPr>
                <w:lang w:val="uk-UA"/>
              </w:rPr>
            </w:pPr>
            <w:r w:rsidRPr="00933DAC">
              <w:rPr>
                <w:bCs/>
                <w:lang w:val="uk-UA"/>
              </w:rPr>
              <w:t xml:space="preserve">Звіт про рух </w:t>
            </w:r>
            <w:r w:rsidRPr="00933DAC">
              <w:rPr>
                <w:lang w:val="uk-UA"/>
              </w:rPr>
              <w:t>зерна</w:t>
            </w:r>
            <w:r w:rsidRPr="00933DAC">
              <w:rPr>
                <w:bCs/>
                <w:lang w:val="uk-UA"/>
              </w:rPr>
              <w:t xml:space="preserve"> та продуктів його переробки, тари на підприємствах</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2" w:type="dxa"/>
            <w:gridSpan w:val="2"/>
            <w:vAlign w:val="center"/>
          </w:tcPr>
          <w:p w:rsidR="00A75258" w:rsidRPr="00933DAC" w:rsidRDefault="000627B6" w:rsidP="003E31E7">
            <w:pPr>
              <w:jc w:val="center"/>
              <w:rPr>
                <w:lang w:val="uk-UA"/>
              </w:rPr>
            </w:pPr>
            <w:r>
              <w:rPr>
                <w:lang w:val="uk-UA"/>
              </w:rPr>
              <w:t>б</w:t>
            </w:r>
            <w:r w:rsidR="00A75258" w:rsidRPr="00933DAC">
              <w:rPr>
                <w:lang w:val="uk-UA"/>
              </w:rPr>
              <w:t>локнот в обкантовці</w:t>
            </w:r>
          </w:p>
        </w:tc>
        <w:tc>
          <w:tcPr>
            <w:tcW w:w="995" w:type="dxa"/>
            <w:gridSpan w:val="2"/>
            <w:vAlign w:val="center"/>
          </w:tcPr>
          <w:p w:rsidR="00A75258" w:rsidRPr="00933DAC" w:rsidRDefault="00A75258" w:rsidP="003E31E7">
            <w:pPr>
              <w:jc w:val="center"/>
              <w:rPr>
                <w:lang w:val="uk-UA"/>
              </w:rPr>
            </w:pPr>
            <w:r w:rsidRPr="00933DAC">
              <w:rPr>
                <w:lang w:val="uk-UA"/>
              </w:rPr>
              <w:t>100</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2</w:t>
            </w:r>
          </w:p>
        </w:tc>
        <w:tc>
          <w:tcPr>
            <w:tcW w:w="4239" w:type="dxa"/>
            <w:vAlign w:val="center"/>
          </w:tcPr>
          <w:p w:rsidR="00A75258" w:rsidRPr="00933DAC" w:rsidRDefault="00A75258" w:rsidP="003E31E7">
            <w:pPr>
              <w:pStyle w:val="1111111"/>
              <w:shd w:val="clear" w:color="auto" w:fill="auto"/>
              <w:jc w:val="left"/>
              <w:rPr>
                <w:rFonts w:eastAsia="Times New Roman"/>
                <w:szCs w:val="24"/>
                <w:lang w:val="uk-UA" w:eastAsia="ru-RU"/>
              </w:rPr>
            </w:pPr>
            <w:r w:rsidRPr="00933DAC">
              <w:rPr>
                <w:rFonts w:eastAsia="Times New Roman"/>
                <w:szCs w:val="24"/>
                <w:lang w:val="uk-UA" w:eastAsia="ru-RU"/>
              </w:rPr>
              <w:t xml:space="preserve">Акт-розрахунок </w:t>
            </w:r>
          </w:p>
        </w:tc>
        <w:tc>
          <w:tcPr>
            <w:tcW w:w="851" w:type="dxa"/>
            <w:gridSpan w:val="2"/>
            <w:vAlign w:val="center"/>
          </w:tcPr>
          <w:p w:rsidR="00A75258" w:rsidRPr="00933DAC" w:rsidRDefault="00A75258" w:rsidP="003E31E7">
            <w:pPr>
              <w:jc w:val="center"/>
              <w:rPr>
                <w:lang w:val="uk-UA"/>
              </w:rPr>
            </w:pPr>
            <w:r w:rsidRPr="00933DAC">
              <w:rPr>
                <w:lang w:val="uk-UA"/>
              </w:rPr>
              <w:t>А4</w:t>
            </w:r>
          </w:p>
        </w:tc>
        <w:tc>
          <w:tcPr>
            <w:tcW w:w="1982" w:type="dxa"/>
            <w:gridSpan w:val="2"/>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5" w:type="dxa"/>
            <w:gridSpan w:val="2"/>
          </w:tcPr>
          <w:p w:rsidR="00A75258" w:rsidRPr="00933DAC" w:rsidRDefault="00A75258" w:rsidP="003E31E7">
            <w:pPr>
              <w:jc w:val="center"/>
            </w:pPr>
            <w:r w:rsidRPr="00933DAC">
              <w:rPr>
                <w:lang w:val="uk-UA"/>
              </w:rPr>
              <w:t>–</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DA042D" w:rsidP="003E31E7">
            <w:pPr>
              <w:jc w:val="center"/>
              <w:rPr>
                <w:lang w:val="uk-UA"/>
              </w:rPr>
            </w:pPr>
            <w:r>
              <w:rPr>
                <w:lang w:val="uk-UA"/>
              </w:rPr>
              <w:t>6</w:t>
            </w:r>
          </w:p>
        </w:tc>
        <w:tc>
          <w:tcPr>
            <w:tcW w:w="4239" w:type="dxa"/>
            <w:vAlign w:val="center"/>
          </w:tcPr>
          <w:p w:rsidR="00A75258" w:rsidRPr="00933DAC" w:rsidRDefault="00A75258" w:rsidP="00314989">
            <w:pPr>
              <w:rPr>
                <w:lang w:val="uk-UA"/>
              </w:rPr>
            </w:pPr>
            <w:r w:rsidRPr="00933DAC">
              <w:rPr>
                <w:lang w:val="uk-UA"/>
              </w:rPr>
              <w:t xml:space="preserve">Акт виконання робіт </w:t>
            </w:r>
            <w:r w:rsidR="00314989">
              <w:rPr>
                <w:lang w:val="uk-UA"/>
              </w:rPr>
              <w:t>з</w:t>
            </w:r>
            <w:r w:rsidRPr="00933DAC">
              <w:rPr>
                <w:lang w:val="uk-UA"/>
              </w:rPr>
              <w:t xml:space="preserve"> формуванн</w:t>
            </w:r>
            <w:r w:rsidR="00314989">
              <w:rPr>
                <w:lang w:val="uk-UA"/>
              </w:rPr>
              <w:t>я</w:t>
            </w:r>
            <w:r w:rsidRPr="00933DAC">
              <w:rPr>
                <w:lang w:val="uk-UA"/>
              </w:rPr>
              <w:t xml:space="preserve">  партії експортного зерна</w:t>
            </w:r>
          </w:p>
        </w:tc>
        <w:tc>
          <w:tcPr>
            <w:tcW w:w="851" w:type="dxa"/>
            <w:gridSpan w:val="2"/>
            <w:vAlign w:val="center"/>
          </w:tcPr>
          <w:p w:rsidR="00A75258" w:rsidRPr="00933DAC" w:rsidRDefault="00A75258" w:rsidP="003E31E7">
            <w:pPr>
              <w:jc w:val="center"/>
              <w:rPr>
                <w:lang w:val="uk-UA"/>
              </w:rPr>
            </w:pPr>
            <w:r w:rsidRPr="00933DAC">
              <w:rPr>
                <w:lang w:val="uk-UA"/>
              </w:rPr>
              <w:t>А4</w:t>
            </w:r>
          </w:p>
        </w:tc>
        <w:tc>
          <w:tcPr>
            <w:tcW w:w="1982" w:type="dxa"/>
            <w:gridSpan w:val="2"/>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5" w:type="dxa"/>
            <w:gridSpan w:val="2"/>
          </w:tcPr>
          <w:p w:rsidR="00A75258" w:rsidRPr="00933DAC" w:rsidRDefault="00A75258" w:rsidP="003E31E7">
            <w:pPr>
              <w:jc w:val="center"/>
            </w:pPr>
            <w:r w:rsidRPr="00933DAC">
              <w:rPr>
                <w:lang w:val="uk-UA"/>
              </w:rPr>
              <w:t>–</w:t>
            </w:r>
          </w:p>
        </w:tc>
        <w:tc>
          <w:tcPr>
            <w:tcW w:w="579" w:type="dxa"/>
            <w:gridSpan w:val="2"/>
            <w:vAlign w:val="center"/>
          </w:tcPr>
          <w:p w:rsidR="00A75258" w:rsidRPr="00933DAC" w:rsidRDefault="00A75258" w:rsidP="001A462D">
            <w:pPr>
              <w:jc w:val="center"/>
              <w:rPr>
                <w:lang w:val="uk-UA"/>
              </w:rPr>
            </w:pPr>
          </w:p>
        </w:tc>
      </w:tr>
      <w:tr w:rsidR="00A75258" w:rsidRPr="00933DAC" w:rsidTr="009B2FFB">
        <w:trPr>
          <w:cantSplit/>
        </w:trPr>
        <w:tc>
          <w:tcPr>
            <w:tcW w:w="9639" w:type="dxa"/>
            <w:gridSpan w:val="10"/>
            <w:vAlign w:val="center"/>
          </w:tcPr>
          <w:p w:rsidR="00A75258" w:rsidRPr="00AF53A1" w:rsidRDefault="00647C10" w:rsidP="00EF39F4">
            <w:pPr>
              <w:jc w:val="center"/>
              <w:rPr>
                <w:b/>
                <w:sz w:val="28"/>
                <w:szCs w:val="28"/>
                <w:lang w:val="uk-UA"/>
              </w:rPr>
            </w:pPr>
            <w:r>
              <w:rPr>
                <w:b/>
                <w:sz w:val="28"/>
                <w:szCs w:val="28"/>
                <w:lang w:val="uk-UA"/>
              </w:rPr>
              <w:t xml:space="preserve">Оформлення </w:t>
            </w:r>
            <w:r w:rsidR="00A75258" w:rsidRPr="00AF53A1">
              <w:rPr>
                <w:b/>
                <w:sz w:val="28"/>
                <w:szCs w:val="28"/>
                <w:lang w:val="uk-UA"/>
              </w:rPr>
              <w:t>як</w:t>
            </w:r>
            <w:r w:rsidR="00EF39F4">
              <w:rPr>
                <w:b/>
                <w:sz w:val="28"/>
                <w:szCs w:val="28"/>
                <w:lang w:val="uk-UA"/>
              </w:rPr>
              <w:t>існого обліку</w:t>
            </w:r>
            <w:r w:rsidR="00A75258" w:rsidRPr="00AF53A1">
              <w:rPr>
                <w:b/>
                <w:sz w:val="28"/>
                <w:szCs w:val="28"/>
                <w:lang w:val="uk-UA"/>
              </w:rPr>
              <w:t xml:space="preserve"> зерна</w:t>
            </w: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42</w:t>
            </w:r>
          </w:p>
        </w:tc>
        <w:tc>
          <w:tcPr>
            <w:tcW w:w="4252" w:type="dxa"/>
            <w:gridSpan w:val="2"/>
            <w:vAlign w:val="center"/>
          </w:tcPr>
          <w:p w:rsidR="00A75258" w:rsidRPr="00933DAC" w:rsidRDefault="00A75258" w:rsidP="003E31E7">
            <w:pPr>
              <w:rPr>
                <w:lang w:val="uk-UA"/>
              </w:rPr>
            </w:pPr>
            <w:r w:rsidRPr="00933DAC">
              <w:rPr>
                <w:lang w:val="uk-UA"/>
              </w:rPr>
              <w:t>Посвідчення про якість зерна</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4" w:type="dxa"/>
            <w:gridSpan w:val="2"/>
            <w:vAlign w:val="center"/>
          </w:tcPr>
          <w:p w:rsidR="00A75258" w:rsidRPr="00933DAC" w:rsidRDefault="00A75258" w:rsidP="003E31E7">
            <w:pPr>
              <w:jc w:val="center"/>
              <w:rPr>
                <w:lang w:val="uk-UA"/>
              </w:rPr>
            </w:pPr>
            <w:r w:rsidRPr="00933DAC">
              <w:rPr>
                <w:sz w:val="22"/>
                <w:szCs w:val="22"/>
                <w:lang w:val="uk-UA"/>
              </w:rPr>
              <w:t>Квитанційна книжка в обкладинці з трьома комплектами різного кольору. Друкується з типографською нумерацією</w:t>
            </w:r>
          </w:p>
        </w:tc>
        <w:tc>
          <w:tcPr>
            <w:tcW w:w="992" w:type="dxa"/>
            <w:gridSpan w:val="2"/>
            <w:vAlign w:val="center"/>
          </w:tcPr>
          <w:p w:rsidR="00A75258" w:rsidRPr="00933DAC" w:rsidRDefault="00A75258" w:rsidP="003E31E7">
            <w:pPr>
              <w:jc w:val="center"/>
              <w:rPr>
                <w:lang w:val="uk-UA"/>
              </w:rPr>
            </w:pPr>
            <w:r w:rsidRPr="00933DAC">
              <w:rPr>
                <w:lang w:val="uk-UA"/>
              </w:rPr>
              <w:t>25х3</w:t>
            </w:r>
          </w:p>
        </w:tc>
        <w:tc>
          <w:tcPr>
            <w:tcW w:w="567" w:type="dxa"/>
            <w:vAlign w:val="center"/>
          </w:tcPr>
          <w:p w:rsidR="00A75258" w:rsidRPr="00933DAC" w:rsidRDefault="00A75258" w:rsidP="001A462D">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47</w:t>
            </w:r>
          </w:p>
        </w:tc>
        <w:tc>
          <w:tcPr>
            <w:tcW w:w="4252" w:type="dxa"/>
            <w:gridSpan w:val="2"/>
            <w:vAlign w:val="center"/>
          </w:tcPr>
          <w:p w:rsidR="00A75258" w:rsidRPr="00933DAC" w:rsidRDefault="00A75258" w:rsidP="001F0685">
            <w:pPr>
              <w:rPr>
                <w:lang w:val="uk-UA"/>
              </w:rPr>
            </w:pPr>
            <w:r w:rsidRPr="00933DAC">
              <w:rPr>
                <w:bCs/>
                <w:lang w:val="uk-UA"/>
              </w:rPr>
              <w:t xml:space="preserve">Картка </w:t>
            </w:r>
            <w:r w:rsidR="001F0685">
              <w:rPr>
                <w:bCs/>
                <w:lang w:val="uk-UA"/>
              </w:rPr>
              <w:t>лабораторного дослідження</w:t>
            </w:r>
            <w:r w:rsidRPr="00933DAC">
              <w:rPr>
                <w:bCs/>
                <w:lang w:val="uk-UA"/>
              </w:rPr>
              <w:t xml:space="preserve"> зерна</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4" w:type="dxa"/>
            <w:gridSpan w:val="2"/>
            <w:vAlign w:val="center"/>
          </w:tcPr>
          <w:p w:rsidR="00A75258" w:rsidRPr="00933DAC" w:rsidRDefault="000627B6" w:rsidP="003E31E7">
            <w:pPr>
              <w:jc w:val="center"/>
              <w:rPr>
                <w:lang w:val="uk-UA"/>
              </w:rPr>
            </w:pPr>
            <w:r>
              <w:rPr>
                <w:lang w:val="uk-UA"/>
              </w:rPr>
              <w:t>з</w:t>
            </w:r>
            <w:r w:rsidR="00A75258" w:rsidRPr="00933DAC">
              <w:rPr>
                <w:lang w:val="uk-UA"/>
              </w:rPr>
              <w:t>ошит у цупкій обкладинці</w:t>
            </w:r>
          </w:p>
        </w:tc>
        <w:tc>
          <w:tcPr>
            <w:tcW w:w="992" w:type="dxa"/>
            <w:gridSpan w:val="2"/>
            <w:vAlign w:val="center"/>
          </w:tcPr>
          <w:p w:rsidR="00A75258" w:rsidRPr="00933DAC" w:rsidRDefault="00A75258" w:rsidP="003E31E7">
            <w:pPr>
              <w:jc w:val="center"/>
              <w:rPr>
                <w:lang w:val="uk-UA"/>
              </w:rPr>
            </w:pPr>
            <w:r w:rsidRPr="00933DAC">
              <w:rPr>
                <w:lang w:val="uk-UA"/>
              </w:rPr>
              <w:t>48</w:t>
            </w:r>
          </w:p>
        </w:tc>
        <w:tc>
          <w:tcPr>
            <w:tcW w:w="567" w:type="dxa"/>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bCs/>
                <w:lang w:val="uk-UA"/>
              </w:rPr>
              <w:t>ЗХС-49</w:t>
            </w:r>
          </w:p>
        </w:tc>
        <w:tc>
          <w:tcPr>
            <w:tcW w:w="4252" w:type="dxa"/>
            <w:gridSpan w:val="2"/>
            <w:shd w:val="clear" w:color="auto" w:fill="auto"/>
            <w:vAlign w:val="center"/>
          </w:tcPr>
          <w:p w:rsidR="00A75258" w:rsidRPr="00933DAC" w:rsidRDefault="00A75258" w:rsidP="001F0685">
            <w:pPr>
              <w:rPr>
                <w:lang w:val="uk-UA"/>
              </w:rPr>
            </w:pPr>
            <w:r w:rsidRPr="00933DAC">
              <w:rPr>
                <w:bCs/>
                <w:lang w:val="uk-UA"/>
              </w:rPr>
              <w:t xml:space="preserve">Журнал реєстрації лабораторних </w:t>
            </w:r>
            <w:r w:rsidR="001F0685">
              <w:rPr>
                <w:bCs/>
                <w:lang w:val="uk-UA"/>
              </w:rPr>
              <w:t>досліджень</w:t>
            </w:r>
            <w:r w:rsidRPr="00933DAC">
              <w:rPr>
                <w:bCs/>
                <w:lang w:val="uk-UA"/>
              </w:rPr>
              <w:t xml:space="preserve"> середньодобових </w:t>
            </w:r>
            <w:r w:rsidR="001F0685">
              <w:rPr>
                <w:bCs/>
                <w:lang w:val="uk-UA"/>
              </w:rPr>
              <w:t>зразківпід час</w:t>
            </w:r>
            <w:r w:rsidRPr="00933DAC">
              <w:rPr>
                <w:bCs/>
                <w:lang w:val="uk-UA"/>
              </w:rPr>
              <w:t xml:space="preserve"> прийманні зерна</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2А4</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50</w:t>
            </w:r>
          </w:p>
        </w:tc>
        <w:tc>
          <w:tcPr>
            <w:tcW w:w="4252" w:type="dxa"/>
            <w:gridSpan w:val="2"/>
            <w:shd w:val="clear" w:color="auto" w:fill="auto"/>
            <w:vAlign w:val="center"/>
          </w:tcPr>
          <w:p w:rsidR="00A75258" w:rsidRPr="00933DAC" w:rsidRDefault="00A75258" w:rsidP="001F0685">
            <w:pPr>
              <w:rPr>
                <w:bCs/>
                <w:lang w:val="uk-UA"/>
              </w:rPr>
            </w:pPr>
            <w:r w:rsidRPr="00933DAC">
              <w:rPr>
                <w:bCs/>
                <w:lang w:val="uk-UA"/>
              </w:rPr>
              <w:t xml:space="preserve">Журнал попередньої оцінки показників якості </w:t>
            </w:r>
            <w:r w:rsidR="001F0685">
              <w:rPr>
                <w:bCs/>
                <w:lang w:val="uk-UA"/>
              </w:rPr>
              <w:t>зразків</w:t>
            </w:r>
            <w:r w:rsidRPr="00933DAC">
              <w:rPr>
                <w:bCs/>
                <w:lang w:val="uk-UA"/>
              </w:rPr>
              <w:t xml:space="preserve"> зерна пшениці, відібраних на полях товаровиробників</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2А4</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51</w:t>
            </w:r>
          </w:p>
        </w:tc>
        <w:tc>
          <w:tcPr>
            <w:tcW w:w="4252" w:type="dxa"/>
            <w:gridSpan w:val="2"/>
            <w:shd w:val="clear" w:color="auto" w:fill="auto"/>
            <w:vAlign w:val="center"/>
          </w:tcPr>
          <w:p w:rsidR="00A75258" w:rsidRPr="00933DAC" w:rsidRDefault="00A75258" w:rsidP="001F0685">
            <w:pPr>
              <w:rPr>
                <w:lang w:val="uk-UA"/>
              </w:rPr>
            </w:pPr>
            <w:r w:rsidRPr="00933DAC">
              <w:rPr>
                <w:bCs/>
                <w:lang w:val="uk-UA"/>
              </w:rPr>
              <w:t xml:space="preserve">Журнал реєстрації вологості </w:t>
            </w:r>
            <w:r w:rsidR="001F0685">
              <w:rPr>
                <w:bCs/>
                <w:lang w:val="uk-UA"/>
              </w:rPr>
              <w:t xml:space="preserve">під час визначення її в сушильних шафах для </w:t>
            </w:r>
            <w:r w:rsidRPr="00933DAC">
              <w:rPr>
                <w:bCs/>
                <w:lang w:val="uk-UA"/>
              </w:rPr>
              <w:t xml:space="preserve">зерна </w:t>
            </w:r>
            <w:r w:rsidR="001F0685">
              <w:rPr>
                <w:bCs/>
                <w:lang w:val="uk-UA"/>
              </w:rPr>
              <w:t>та</w:t>
            </w:r>
            <w:r w:rsidRPr="00933DAC">
              <w:rPr>
                <w:bCs/>
                <w:lang w:val="uk-UA"/>
              </w:rPr>
              <w:t xml:space="preserve"> продуктів його переробки </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54</w:t>
            </w:r>
          </w:p>
        </w:tc>
        <w:tc>
          <w:tcPr>
            <w:tcW w:w="4252" w:type="dxa"/>
            <w:gridSpan w:val="2"/>
            <w:shd w:val="clear" w:color="auto" w:fill="auto"/>
            <w:vAlign w:val="center"/>
          </w:tcPr>
          <w:p w:rsidR="00A75258" w:rsidRPr="00933DAC" w:rsidRDefault="00A75258" w:rsidP="003E31E7">
            <w:pPr>
              <w:rPr>
                <w:lang w:val="uk-UA"/>
              </w:rPr>
            </w:pPr>
            <w:r w:rsidRPr="00933DAC">
              <w:rPr>
                <w:bCs/>
                <w:lang w:val="uk-UA"/>
              </w:rPr>
              <w:t>Акт-рекламація</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67" w:type="dxa"/>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55</w:t>
            </w:r>
          </w:p>
        </w:tc>
        <w:tc>
          <w:tcPr>
            <w:tcW w:w="4252" w:type="dxa"/>
            <w:gridSpan w:val="2"/>
            <w:shd w:val="clear" w:color="auto" w:fill="auto"/>
          </w:tcPr>
          <w:p w:rsidR="00A75258" w:rsidRPr="00933DAC" w:rsidRDefault="00A75258" w:rsidP="001F0685">
            <w:pPr>
              <w:rPr>
                <w:lang w:val="uk-UA"/>
              </w:rPr>
            </w:pPr>
            <w:r w:rsidRPr="00933DAC">
              <w:rPr>
                <w:lang w:val="uk-UA"/>
              </w:rPr>
              <w:t xml:space="preserve">Журнал </w:t>
            </w:r>
            <w:r w:rsidRPr="00933DAC">
              <w:rPr>
                <w:bCs/>
                <w:lang w:val="uk-UA"/>
              </w:rPr>
              <w:t xml:space="preserve">реєстрації отриманих актів-рекламацій </w:t>
            </w:r>
            <w:r w:rsidR="001F0685">
              <w:rPr>
                <w:bCs/>
                <w:lang w:val="uk-UA"/>
              </w:rPr>
              <w:t>щодо</w:t>
            </w:r>
            <w:r w:rsidRPr="00933DAC">
              <w:rPr>
                <w:bCs/>
                <w:lang w:val="uk-UA"/>
              </w:rPr>
              <w:t xml:space="preserve"> розбіжност</w:t>
            </w:r>
            <w:r w:rsidR="001F0685">
              <w:rPr>
                <w:bCs/>
                <w:lang w:val="uk-UA"/>
              </w:rPr>
              <w:t>ей</w:t>
            </w:r>
            <w:r w:rsidRPr="00933DAC">
              <w:rPr>
                <w:bCs/>
                <w:lang w:val="uk-UA"/>
              </w:rPr>
              <w:t xml:space="preserve"> у якості </w:t>
            </w:r>
            <w:r w:rsidRPr="00933DAC">
              <w:rPr>
                <w:lang w:val="uk-UA"/>
              </w:rPr>
              <w:t>зерна та продуктів його переробки</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А5</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24</w:t>
            </w:r>
          </w:p>
        </w:tc>
        <w:tc>
          <w:tcPr>
            <w:tcW w:w="567" w:type="dxa"/>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56</w:t>
            </w:r>
          </w:p>
        </w:tc>
        <w:tc>
          <w:tcPr>
            <w:tcW w:w="4252" w:type="dxa"/>
            <w:gridSpan w:val="2"/>
            <w:shd w:val="clear" w:color="auto" w:fill="auto"/>
          </w:tcPr>
          <w:p w:rsidR="00A75258" w:rsidRPr="00933DAC" w:rsidRDefault="00A75258" w:rsidP="003E31E7">
            <w:pPr>
              <w:rPr>
                <w:lang w:val="uk-UA"/>
              </w:rPr>
            </w:pPr>
            <w:r w:rsidRPr="00933DAC">
              <w:rPr>
                <w:lang w:val="uk-UA"/>
              </w:rPr>
              <w:t xml:space="preserve">Журнал </w:t>
            </w:r>
            <w:r w:rsidRPr="00933DAC">
              <w:rPr>
                <w:bCs/>
                <w:lang w:val="uk-UA"/>
              </w:rPr>
              <w:t>реєстрації результатів досліджень об’єктів з метою встановлення зараженості шкідниками</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А5</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24</w:t>
            </w:r>
          </w:p>
        </w:tc>
        <w:tc>
          <w:tcPr>
            <w:tcW w:w="567" w:type="dxa"/>
            <w:shd w:val="clear" w:color="auto" w:fill="auto"/>
            <w:vAlign w:val="center"/>
          </w:tcPr>
          <w:p w:rsidR="00A75258" w:rsidRPr="00933DAC" w:rsidRDefault="00A75258" w:rsidP="009A4949">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59</w:t>
            </w:r>
          </w:p>
        </w:tc>
        <w:tc>
          <w:tcPr>
            <w:tcW w:w="4252" w:type="dxa"/>
            <w:gridSpan w:val="2"/>
            <w:shd w:val="clear" w:color="auto" w:fill="auto"/>
            <w:vAlign w:val="center"/>
          </w:tcPr>
          <w:p w:rsidR="00A75258" w:rsidRPr="00933DAC" w:rsidRDefault="00A75258" w:rsidP="003E31E7">
            <w:pPr>
              <w:rPr>
                <w:lang w:val="uk-UA"/>
              </w:rPr>
            </w:pPr>
            <w:r w:rsidRPr="00933DAC">
              <w:rPr>
                <w:lang w:val="uk-UA"/>
              </w:rPr>
              <w:t xml:space="preserve">Журнал </w:t>
            </w:r>
            <w:r w:rsidRPr="00933DAC">
              <w:rPr>
                <w:bCs/>
                <w:lang w:val="uk-UA"/>
              </w:rPr>
              <w:t>реєстрації показників якості зерна, що надходить та відвантажується залізничним і водним транспортом</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00A75258"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66</w:t>
            </w:r>
          </w:p>
        </w:tc>
        <w:tc>
          <w:tcPr>
            <w:tcW w:w="4252" w:type="dxa"/>
            <w:gridSpan w:val="2"/>
            <w:shd w:val="clear" w:color="auto" w:fill="auto"/>
            <w:vAlign w:val="center"/>
          </w:tcPr>
          <w:p w:rsidR="00A75258" w:rsidRPr="00933DAC" w:rsidRDefault="00A75258" w:rsidP="003E31E7">
            <w:pPr>
              <w:rPr>
                <w:lang w:val="uk-UA"/>
              </w:rPr>
            </w:pPr>
            <w:r w:rsidRPr="00933DAC">
              <w:rPr>
                <w:lang w:val="uk-UA"/>
              </w:rPr>
              <w:t xml:space="preserve">Журнал </w:t>
            </w:r>
            <w:r w:rsidRPr="00933DAC">
              <w:rPr>
                <w:bCs/>
                <w:lang w:val="uk-UA"/>
              </w:rPr>
              <w:t>спостереження за зерном, що зберігається в зерносховищах, металевих банках і в силосах елеватора</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2А4</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00A75258"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lastRenderedPageBreak/>
              <w:t>71</w:t>
            </w:r>
          </w:p>
        </w:tc>
        <w:tc>
          <w:tcPr>
            <w:tcW w:w="4252" w:type="dxa"/>
            <w:gridSpan w:val="2"/>
            <w:shd w:val="clear" w:color="auto" w:fill="auto"/>
            <w:vAlign w:val="center"/>
          </w:tcPr>
          <w:p w:rsidR="00A75258" w:rsidRPr="00933DAC" w:rsidRDefault="00A75258" w:rsidP="001F0685">
            <w:pPr>
              <w:rPr>
                <w:lang w:val="uk-UA"/>
              </w:rPr>
            </w:pPr>
            <w:r w:rsidRPr="00933DAC">
              <w:rPr>
                <w:lang w:val="uk-UA"/>
              </w:rPr>
              <w:t xml:space="preserve">Журнал </w:t>
            </w:r>
            <w:r w:rsidRPr="00933DAC">
              <w:rPr>
                <w:bCs/>
                <w:lang w:val="uk-UA"/>
              </w:rPr>
              <w:t xml:space="preserve">реєстрації лабораторних </w:t>
            </w:r>
            <w:r w:rsidR="001F0685">
              <w:rPr>
                <w:bCs/>
                <w:lang w:val="uk-UA"/>
              </w:rPr>
              <w:t>досліджень під час</w:t>
            </w:r>
            <w:r w:rsidRPr="00933DAC">
              <w:rPr>
                <w:bCs/>
                <w:lang w:val="uk-UA"/>
              </w:rPr>
              <w:t xml:space="preserve"> сушінн</w:t>
            </w:r>
            <w:r w:rsidR="001F0685">
              <w:rPr>
                <w:bCs/>
                <w:lang w:val="uk-UA"/>
              </w:rPr>
              <w:t>я</w:t>
            </w:r>
            <w:r w:rsidRPr="00933DAC">
              <w:rPr>
                <w:bCs/>
                <w:lang w:val="uk-UA"/>
              </w:rPr>
              <w:t xml:space="preserve"> зерна на зерносушарках</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00A75258"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78</w:t>
            </w:r>
          </w:p>
        </w:tc>
        <w:tc>
          <w:tcPr>
            <w:tcW w:w="4252" w:type="dxa"/>
            <w:gridSpan w:val="2"/>
            <w:shd w:val="clear" w:color="auto" w:fill="auto"/>
            <w:vAlign w:val="center"/>
          </w:tcPr>
          <w:p w:rsidR="00A75258" w:rsidRPr="00933DAC" w:rsidRDefault="00A75258" w:rsidP="003E31E7">
            <w:pPr>
              <w:rPr>
                <w:lang w:val="uk-UA"/>
              </w:rPr>
            </w:pPr>
            <w:r w:rsidRPr="00933DAC">
              <w:rPr>
                <w:lang w:val="uk-UA"/>
              </w:rPr>
              <w:t>Штабельний ярлик на зерно</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67" w:type="dxa"/>
            <w:shd w:val="clear" w:color="auto" w:fill="auto"/>
            <w:vAlign w:val="center"/>
          </w:tcPr>
          <w:p w:rsidR="00A75258" w:rsidRPr="00933DAC" w:rsidRDefault="00A75258" w:rsidP="001A462D">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81</w:t>
            </w:r>
          </w:p>
        </w:tc>
        <w:tc>
          <w:tcPr>
            <w:tcW w:w="4252" w:type="dxa"/>
            <w:gridSpan w:val="2"/>
            <w:shd w:val="clear" w:color="auto" w:fill="auto"/>
            <w:vAlign w:val="center"/>
          </w:tcPr>
          <w:p w:rsidR="00A75258" w:rsidRPr="00933DAC" w:rsidRDefault="00A75258" w:rsidP="001F0685">
            <w:pPr>
              <w:rPr>
                <w:lang w:val="uk-UA"/>
              </w:rPr>
            </w:pPr>
            <w:r w:rsidRPr="00933DAC">
              <w:rPr>
                <w:lang w:val="uk-UA"/>
              </w:rPr>
              <w:t xml:space="preserve">Журнал </w:t>
            </w:r>
            <w:r w:rsidRPr="00933DAC">
              <w:rPr>
                <w:bCs/>
                <w:lang w:val="uk-UA"/>
              </w:rPr>
              <w:t xml:space="preserve">реєстрації лабораторних </w:t>
            </w:r>
            <w:r w:rsidR="001F0685">
              <w:rPr>
                <w:bCs/>
                <w:lang w:val="uk-UA"/>
              </w:rPr>
              <w:t>дослідженьпід час</w:t>
            </w:r>
            <w:r w:rsidRPr="00933DAC">
              <w:rPr>
                <w:bCs/>
                <w:lang w:val="uk-UA"/>
              </w:rPr>
              <w:t xml:space="preserve"> очищенн</w:t>
            </w:r>
            <w:r w:rsidR="001F0685">
              <w:rPr>
                <w:bCs/>
                <w:lang w:val="uk-UA"/>
              </w:rPr>
              <w:t>я</w:t>
            </w:r>
            <w:r w:rsidRPr="00933DAC">
              <w:rPr>
                <w:bCs/>
                <w:lang w:val="uk-UA"/>
              </w:rPr>
              <w:t xml:space="preserve"> зерна на зерноочисних машинах</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А3</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00A75258"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82</w:t>
            </w:r>
          </w:p>
        </w:tc>
        <w:tc>
          <w:tcPr>
            <w:tcW w:w="4252" w:type="dxa"/>
            <w:gridSpan w:val="2"/>
            <w:shd w:val="clear" w:color="auto" w:fill="auto"/>
            <w:vAlign w:val="center"/>
          </w:tcPr>
          <w:p w:rsidR="00A75258" w:rsidRPr="00933DAC" w:rsidRDefault="00A75258" w:rsidP="001F0685">
            <w:pPr>
              <w:rPr>
                <w:lang w:val="uk-UA"/>
              </w:rPr>
            </w:pPr>
            <w:r w:rsidRPr="00933DAC">
              <w:rPr>
                <w:lang w:val="uk-UA"/>
              </w:rPr>
              <w:t xml:space="preserve">Журнал </w:t>
            </w:r>
            <w:r w:rsidRPr="00933DAC">
              <w:rPr>
                <w:bCs/>
                <w:lang w:val="uk-UA"/>
              </w:rPr>
              <w:t xml:space="preserve">реєстрації лабораторних </w:t>
            </w:r>
            <w:r w:rsidR="001F0685">
              <w:rPr>
                <w:bCs/>
                <w:lang w:val="uk-UA"/>
              </w:rPr>
              <w:t>досліджень</w:t>
            </w:r>
            <w:r w:rsidRPr="00933DAC">
              <w:rPr>
                <w:bCs/>
                <w:lang w:val="uk-UA"/>
              </w:rPr>
              <w:t xml:space="preserve"> насіння кукурудзи в качанах</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А3</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00A75258"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91</w:t>
            </w:r>
          </w:p>
        </w:tc>
        <w:tc>
          <w:tcPr>
            <w:tcW w:w="4252" w:type="dxa"/>
            <w:gridSpan w:val="2"/>
            <w:shd w:val="clear" w:color="auto" w:fill="auto"/>
            <w:vAlign w:val="center"/>
          </w:tcPr>
          <w:p w:rsidR="00A75258" w:rsidRPr="00933DAC" w:rsidRDefault="00A75258" w:rsidP="003E31E7">
            <w:pPr>
              <w:rPr>
                <w:lang w:val="uk-UA"/>
              </w:rPr>
            </w:pPr>
            <w:r w:rsidRPr="00933DAC">
              <w:rPr>
                <w:lang w:val="uk-UA"/>
              </w:rPr>
              <w:t>Штабельний ярлик на насіння</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94</w:t>
            </w:r>
          </w:p>
        </w:tc>
        <w:tc>
          <w:tcPr>
            <w:tcW w:w="4252" w:type="dxa"/>
            <w:gridSpan w:val="2"/>
            <w:shd w:val="clear" w:color="auto" w:fill="auto"/>
            <w:vAlign w:val="center"/>
          </w:tcPr>
          <w:p w:rsidR="00A75258" w:rsidRPr="00933DAC" w:rsidRDefault="00A75258" w:rsidP="001F0685">
            <w:pPr>
              <w:rPr>
                <w:lang w:val="uk-UA"/>
              </w:rPr>
            </w:pPr>
            <w:r w:rsidRPr="00933DAC">
              <w:rPr>
                <w:lang w:val="uk-UA"/>
              </w:rPr>
              <w:t xml:space="preserve">Журнал </w:t>
            </w:r>
            <w:r w:rsidRPr="00933DAC">
              <w:rPr>
                <w:bCs/>
                <w:lang w:val="uk-UA"/>
              </w:rPr>
              <w:t xml:space="preserve">реєстрації лабораторних </w:t>
            </w:r>
            <w:r w:rsidR="001F0685">
              <w:rPr>
                <w:bCs/>
                <w:lang w:val="uk-UA"/>
              </w:rPr>
              <w:t>досліджень</w:t>
            </w:r>
            <w:r w:rsidRPr="00933DAC">
              <w:rPr>
                <w:bCs/>
                <w:lang w:val="uk-UA"/>
              </w:rPr>
              <w:t xml:space="preserve"> насіння</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00A75258"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24</w:t>
            </w:r>
          </w:p>
        </w:tc>
        <w:tc>
          <w:tcPr>
            <w:tcW w:w="567" w:type="dxa"/>
            <w:shd w:val="clear" w:color="auto" w:fill="auto"/>
            <w:vAlign w:val="center"/>
          </w:tcPr>
          <w:p w:rsidR="00A75258" w:rsidRPr="00933DAC" w:rsidRDefault="00A75258" w:rsidP="007A0841">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122</w:t>
            </w:r>
          </w:p>
        </w:tc>
        <w:tc>
          <w:tcPr>
            <w:tcW w:w="4252" w:type="dxa"/>
            <w:gridSpan w:val="2"/>
            <w:shd w:val="clear" w:color="auto" w:fill="auto"/>
          </w:tcPr>
          <w:p w:rsidR="00A75258" w:rsidRPr="00933DAC" w:rsidRDefault="00A75258" w:rsidP="003E31E7">
            <w:pPr>
              <w:rPr>
                <w:lang w:val="uk-UA"/>
              </w:rPr>
            </w:pPr>
            <w:r w:rsidRPr="00933DAC">
              <w:rPr>
                <w:lang w:val="uk-UA"/>
              </w:rPr>
              <w:t>Журнал обліку роботи зерносушарки за зміну</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123</w:t>
            </w:r>
          </w:p>
        </w:tc>
        <w:tc>
          <w:tcPr>
            <w:tcW w:w="4252" w:type="dxa"/>
            <w:gridSpan w:val="2"/>
            <w:shd w:val="clear" w:color="auto" w:fill="auto"/>
          </w:tcPr>
          <w:p w:rsidR="00A75258" w:rsidRPr="00933DAC" w:rsidRDefault="00A75258" w:rsidP="003E31E7">
            <w:pPr>
              <w:rPr>
                <w:lang w:val="uk-UA"/>
              </w:rPr>
            </w:pPr>
            <w:r w:rsidRPr="00933DAC">
              <w:rPr>
                <w:lang w:val="uk-UA"/>
              </w:rPr>
              <w:t xml:space="preserve">Журнал перевірки лабораторного вимірювача деформації клейковини (типу </w:t>
            </w:r>
            <w:r w:rsidRPr="00933DAC">
              <w:rPr>
                <w:caps/>
                <w:lang w:val="uk-UA"/>
              </w:rPr>
              <w:t>вдк</w:t>
            </w:r>
            <w:r w:rsidRPr="00933DAC">
              <w:rPr>
                <w:lang w:val="uk-UA"/>
              </w:rPr>
              <w:t>)</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00A75258"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144</w:t>
            </w:r>
          </w:p>
        </w:tc>
        <w:tc>
          <w:tcPr>
            <w:tcW w:w="4252" w:type="dxa"/>
            <w:gridSpan w:val="2"/>
            <w:shd w:val="clear" w:color="auto" w:fill="auto"/>
          </w:tcPr>
          <w:p w:rsidR="00A75258" w:rsidRPr="00933DAC" w:rsidRDefault="00A75258" w:rsidP="003E31E7">
            <w:pPr>
              <w:rPr>
                <w:lang w:val="uk-UA"/>
              </w:rPr>
            </w:pPr>
            <w:r w:rsidRPr="00933DAC">
              <w:rPr>
                <w:bCs/>
                <w:lang w:val="uk-UA"/>
              </w:rPr>
              <w:t>Журнал зерносушильника цеху сушіння кукурудзи в качанах</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00A75258" w:rsidRPr="00933DAC">
              <w:rPr>
                <w:lang w:val="uk-UA"/>
              </w:rPr>
              <w:t>нига, оправа №2</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145</w:t>
            </w:r>
          </w:p>
        </w:tc>
        <w:tc>
          <w:tcPr>
            <w:tcW w:w="4252" w:type="dxa"/>
            <w:gridSpan w:val="2"/>
            <w:shd w:val="clear" w:color="auto" w:fill="auto"/>
          </w:tcPr>
          <w:p w:rsidR="00A75258" w:rsidRPr="00933DAC" w:rsidRDefault="00A75258" w:rsidP="003E31E7">
            <w:pPr>
              <w:rPr>
                <w:lang w:val="uk-UA"/>
              </w:rPr>
            </w:pPr>
            <w:r w:rsidRPr="00933DAC">
              <w:rPr>
                <w:bCs/>
                <w:lang w:val="uk-UA"/>
              </w:rPr>
              <w:t>Журнал змінного майстра цеху обмолоту та калібрування кукурудзи</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Pr="00933DAC">
              <w:rPr>
                <w:lang w:val="uk-UA"/>
              </w:rPr>
              <w:t>нига, оправа №2</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153</w:t>
            </w:r>
          </w:p>
        </w:tc>
        <w:tc>
          <w:tcPr>
            <w:tcW w:w="4252" w:type="dxa"/>
            <w:gridSpan w:val="2"/>
            <w:shd w:val="clear" w:color="auto" w:fill="auto"/>
            <w:vAlign w:val="center"/>
          </w:tcPr>
          <w:p w:rsidR="00A75258" w:rsidRPr="00933DAC" w:rsidRDefault="00A75258" w:rsidP="003E31E7">
            <w:pPr>
              <w:rPr>
                <w:lang w:val="uk-UA"/>
              </w:rPr>
            </w:pPr>
            <w:r w:rsidRPr="00933DAC">
              <w:rPr>
                <w:bCs/>
                <w:lang w:val="uk-UA"/>
              </w:rPr>
              <w:t>Журнал обліку робіт з вентилювання зерна атмосферним повітрям</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Pr="00933DAC">
              <w:rPr>
                <w:lang w:val="uk-UA"/>
              </w:rPr>
              <w:t>нига, оправа №2</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639" w:type="dxa"/>
            <w:gridSpan w:val="10"/>
            <w:shd w:val="clear" w:color="auto" w:fill="auto"/>
            <w:vAlign w:val="center"/>
          </w:tcPr>
          <w:p w:rsidR="00A75258" w:rsidRPr="00AF53A1" w:rsidRDefault="00647C10" w:rsidP="00EF39F4">
            <w:pPr>
              <w:jc w:val="center"/>
              <w:rPr>
                <w:b/>
                <w:sz w:val="28"/>
                <w:szCs w:val="28"/>
                <w:lang w:val="uk-UA"/>
              </w:rPr>
            </w:pPr>
            <w:r>
              <w:rPr>
                <w:b/>
                <w:sz w:val="28"/>
                <w:szCs w:val="28"/>
                <w:lang w:val="uk-UA"/>
              </w:rPr>
              <w:t xml:space="preserve">Оформлення </w:t>
            </w:r>
            <w:r w:rsidR="00EF39F4">
              <w:rPr>
                <w:b/>
                <w:sz w:val="28"/>
                <w:szCs w:val="28"/>
                <w:lang w:val="uk-UA"/>
              </w:rPr>
              <w:t xml:space="preserve">якісного обліку </w:t>
            </w:r>
            <w:r w:rsidR="006A6438">
              <w:rPr>
                <w:b/>
                <w:sz w:val="28"/>
                <w:szCs w:val="28"/>
                <w:lang w:val="uk-UA"/>
              </w:rPr>
              <w:t xml:space="preserve">продукції </w:t>
            </w:r>
            <w:r>
              <w:rPr>
                <w:b/>
                <w:sz w:val="28"/>
                <w:szCs w:val="28"/>
                <w:lang w:val="uk-UA"/>
              </w:rPr>
              <w:t xml:space="preserve">на </w:t>
            </w:r>
            <w:r w:rsidR="00A75258" w:rsidRPr="00AF53A1">
              <w:rPr>
                <w:b/>
                <w:sz w:val="28"/>
                <w:szCs w:val="28"/>
                <w:lang w:val="uk-UA"/>
              </w:rPr>
              <w:t>борошномельних підприємств</w:t>
            </w:r>
            <w:r>
              <w:rPr>
                <w:b/>
                <w:sz w:val="28"/>
                <w:szCs w:val="28"/>
                <w:lang w:val="uk-UA"/>
              </w:rPr>
              <w:t>ах</w:t>
            </w: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40</w:t>
            </w:r>
          </w:p>
        </w:tc>
        <w:tc>
          <w:tcPr>
            <w:tcW w:w="4252" w:type="dxa"/>
            <w:gridSpan w:val="2"/>
            <w:shd w:val="clear" w:color="auto" w:fill="auto"/>
            <w:vAlign w:val="center"/>
          </w:tcPr>
          <w:p w:rsidR="00A75258" w:rsidRPr="00933DAC" w:rsidRDefault="00A75258" w:rsidP="003E31E7">
            <w:pPr>
              <w:rPr>
                <w:bCs/>
                <w:lang w:val="uk-UA"/>
              </w:rPr>
            </w:pPr>
            <w:r w:rsidRPr="00933DAC">
              <w:rPr>
                <w:lang w:val="uk-UA"/>
              </w:rPr>
              <w:t xml:space="preserve">Посвідчення </w:t>
            </w:r>
            <w:r w:rsidRPr="00933DAC">
              <w:rPr>
                <w:bCs/>
                <w:lang w:val="uk-UA"/>
              </w:rPr>
              <w:t>про якість борошна та манних круп</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А5</w:t>
            </w:r>
          </w:p>
        </w:tc>
        <w:tc>
          <w:tcPr>
            <w:tcW w:w="1984" w:type="dxa"/>
            <w:gridSpan w:val="2"/>
            <w:shd w:val="clear" w:color="auto" w:fill="auto"/>
            <w:vAlign w:val="center"/>
          </w:tcPr>
          <w:p w:rsidR="00A75258" w:rsidRPr="00933DAC" w:rsidRDefault="00A75258" w:rsidP="003E31E7">
            <w:pPr>
              <w:jc w:val="center"/>
              <w:rPr>
                <w:lang w:val="uk-UA"/>
              </w:rPr>
            </w:pPr>
            <w:r w:rsidRPr="00933DAC">
              <w:rPr>
                <w:sz w:val="22"/>
                <w:szCs w:val="22"/>
                <w:lang w:val="uk-UA"/>
              </w:rPr>
              <w:t>Квитанційна книжка в обкладинці з трьома комплектами різного кольору. Друкується з типографською нумерацією</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25х3</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40-а</w:t>
            </w:r>
          </w:p>
        </w:tc>
        <w:tc>
          <w:tcPr>
            <w:tcW w:w="4252" w:type="dxa"/>
            <w:gridSpan w:val="2"/>
            <w:shd w:val="clear" w:color="auto" w:fill="auto"/>
            <w:vAlign w:val="center"/>
          </w:tcPr>
          <w:p w:rsidR="00A75258" w:rsidRPr="00933DAC" w:rsidRDefault="00A75258" w:rsidP="003E31E7">
            <w:pPr>
              <w:rPr>
                <w:bCs/>
                <w:lang w:val="uk-UA"/>
              </w:rPr>
            </w:pPr>
            <w:r w:rsidRPr="00933DAC">
              <w:rPr>
                <w:lang w:val="uk-UA"/>
              </w:rPr>
              <w:t xml:space="preserve">Посвідчення </w:t>
            </w:r>
            <w:r w:rsidRPr="00933DAC">
              <w:rPr>
                <w:bCs/>
                <w:lang w:val="uk-UA"/>
              </w:rPr>
              <w:t>про якість висівок</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А5</w:t>
            </w:r>
          </w:p>
        </w:tc>
        <w:tc>
          <w:tcPr>
            <w:tcW w:w="1984" w:type="dxa"/>
            <w:gridSpan w:val="2"/>
            <w:shd w:val="clear" w:color="auto" w:fill="auto"/>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45</w:t>
            </w:r>
          </w:p>
        </w:tc>
        <w:tc>
          <w:tcPr>
            <w:tcW w:w="4252" w:type="dxa"/>
            <w:gridSpan w:val="2"/>
            <w:shd w:val="clear" w:color="auto" w:fill="auto"/>
            <w:vAlign w:val="center"/>
          </w:tcPr>
          <w:p w:rsidR="00A75258" w:rsidRPr="00933DAC" w:rsidRDefault="00A75258" w:rsidP="00236E64">
            <w:pPr>
              <w:rPr>
                <w:lang w:val="uk-UA"/>
              </w:rPr>
            </w:pPr>
            <w:r w:rsidRPr="00933DAC">
              <w:rPr>
                <w:bCs/>
                <w:lang w:val="uk-UA"/>
              </w:rPr>
              <w:t xml:space="preserve">Картка </w:t>
            </w:r>
            <w:r w:rsidR="00236E64">
              <w:rPr>
                <w:bCs/>
                <w:lang w:val="uk-UA"/>
              </w:rPr>
              <w:t xml:space="preserve">лабораторного дослідження </w:t>
            </w:r>
            <w:r w:rsidRPr="00933DAC">
              <w:rPr>
                <w:bCs/>
                <w:lang w:val="uk-UA"/>
              </w:rPr>
              <w:t xml:space="preserve"> борошна та манних круп</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А5</w:t>
            </w:r>
          </w:p>
        </w:tc>
        <w:tc>
          <w:tcPr>
            <w:tcW w:w="1984" w:type="dxa"/>
            <w:gridSpan w:val="2"/>
            <w:shd w:val="clear" w:color="auto" w:fill="auto"/>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52</w:t>
            </w:r>
          </w:p>
        </w:tc>
        <w:tc>
          <w:tcPr>
            <w:tcW w:w="4252" w:type="dxa"/>
            <w:gridSpan w:val="2"/>
            <w:shd w:val="clear" w:color="auto" w:fill="auto"/>
            <w:vAlign w:val="center"/>
          </w:tcPr>
          <w:p w:rsidR="00A75258" w:rsidRPr="00933DAC" w:rsidRDefault="00A75258" w:rsidP="00CD5D93">
            <w:pPr>
              <w:rPr>
                <w:lang w:val="uk-UA"/>
              </w:rPr>
            </w:pPr>
            <w:r w:rsidRPr="00933DAC">
              <w:rPr>
                <w:bCs/>
                <w:lang w:val="uk-UA"/>
              </w:rPr>
              <w:t>Журнал оперативного контролю показників якості зерна і продукції на борошномельних заводах</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00A75258"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57</w:t>
            </w:r>
          </w:p>
        </w:tc>
        <w:tc>
          <w:tcPr>
            <w:tcW w:w="4252" w:type="dxa"/>
            <w:gridSpan w:val="2"/>
            <w:shd w:val="clear" w:color="auto" w:fill="auto"/>
            <w:vAlign w:val="center"/>
          </w:tcPr>
          <w:p w:rsidR="00A75258" w:rsidRPr="00933DAC" w:rsidRDefault="00A75258" w:rsidP="003E31E7">
            <w:pPr>
              <w:rPr>
                <w:lang w:val="uk-UA"/>
              </w:rPr>
            </w:pPr>
            <w:r w:rsidRPr="00933DAC">
              <w:rPr>
                <w:bCs/>
                <w:lang w:val="uk-UA"/>
              </w:rPr>
              <w:t>Журнал для розрахунку середньозважених показників зерна та продукції</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4А3</w:t>
            </w:r>
          </w:p>
        </w:tc>
        <w:tc>
          <w:tcPr>
            <w:tcW w:w="1984" w:type="dxa"/>
            <w:gridSpan w:val="2"/>
            <w:shd w:val="clear" w:color="auto" w:fill="auto"/>
            <w:vAlign w:val="center"/>
          </w:tcPr>
          <w:p w:rsidR="00A75258" w:rsidRPr="00933DAC" w:rsidRDefault="000627B6" w:rsidP="000627B6">
            <w:pPr>
              <w:jc w:val="center"/>
              <w:rPr>
                <w:lang w:val="uk-UA"/>
              </w:rPr>
            </w:pPr>
            <w:r>
              <w:rPr>
                <w:lang w:val="uk-UA"/>
              </w:rPr>
              <w:t>к</w:t>
            </w:r>
            <w:r w:rsidRPr="00933DAC">
              <w:rPr>
                <w:lang w:val="uk-UA"/>
              </w:rPr>
              <w:t>нига, оправа №</w:t>
            </w:r>
            <w:r>
              <w:rPr>
                <w:lang w:val="uk-UA"/>
              </w:rPr>
              <w:t xml:space="preserve">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67</w:t>
            </w:r>
          </w:p>
        </w:tc>
        <w:tc>
          <w:tcPr>
            <w:tcW w:w="4252" w:type="dxa"/>
            <w:gridSpan w:val="2"/>
            <w:shd w:val="clear" w:color="auto" w:fill="auto"/>
            <w:vAlign w:val="center"/>
          </w:tcPr>
          <w:p w:rsidR="00A75258" w:rsidRPr="00933DAC" w:rsidRDefault="00A75258" w:rsidP="003E31E7">
            <w:pPr>
              <w:rPr>
                <w:lang w:val="uk-UA"/>
              </w:rPr>
            </w:pPr>
            <w:r w:rsidRPr="00933DAC">
              <w:rPr>
                <w:bCs/>
                <w:lang w:val="uk-UA"/>
              </w:rPr>
              <w:t>Журнал спостереження за продукцією, що зберігається</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00A75258"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68</w:t>
            </w:r>
          </w:p>
        </w:tc>
        <w:tc>
          <w:tcPr>
            <w:tcW w:w="4252" w:type="dxa"/>
            <w:gridSpan w:val="2"/>
            <w:shd w:val="clear" w:color="auto" w:fill="auto"/>
            <w:vAlign w:val="center"/>
          </w:tcPr>
          <w:p w:rsidR="00A75258" w:rsidRPr="00933DAC" w:rsidRDefault="00A75258" w:rsidP="003E31E7">
            <w:pPr>
              <w:rPr>
                <w:lang w:val="uk-UA"/>
              </w:rPr>
            </w:pPr>
            <w:r w:rsidRPr="00933DAC">
              <w:rPr>
                <w:bCs/>
                <w:lang w:val="uk-UA"/>
              </w:rPr>
              <w:t>Журнал визначення зольності</w:t>
            </w:r>
          </w:p>
        </w:tc>
        <w:tc>
          <w:tcPr>
            <w:tcW w:w="851" w:type="dxa"/>
            <w:gridSpan w:val="2"/>
            <w:shd w:val="clear" w:color="auto" w:fill="auto"/>
            <w:vAlign w:val="center"/>
          </w:tcPr>
          <w:p w:rsidR="00A75258" w:rsidRPr="00933DAC" w:rsidRDefault="00A75258" w:rsidP="003E31E7">
            <w:pPr>
              <w:jc w:val="cente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00A75258"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69</w:t>
            </w:r>
          </w:p>
        </w:tc>
        <w:tc>
          <w:tcPr>
            <w:tcW w:w="4252" w:type="dxa"/>
            <w:gridSpan w:val="2"/>
            <w:shd w:val="clear" w:color="auto" w:fill="auto"/>
            <w:vAlign w:val="center"/>
          </w:tcPr>
          <w:p w:rsidR="00A75258" w:rsidRPr="00933DAC" w:rsidRDefault="00A75258" w:rsidP="003E31E7">
            <w:pPr>
              <w:rPr>
                <w:lang w:val="uk-UA"/>
              </w:rPr>
            </w:pPr>
            <w:r w:rsidRPr="00933DAC">
              <w:rPr>
                <w:bCs/>
                <w:lang w:val="uk-UA"/>
              </w:rPr>
              <w:t xml:space="preserve">Журнал </w:t>
            </w:r>
            <w:r w:rsidRPr="00933DAC">
              <w:rPr>
                <w:lang w:val="uk-UA"/>
              </w:rPr>
              <w:t>для контролю магнітних установок</w:t>
            </w:r>
          </w:p>
        </w:tc>
        <w:tc>
          <w:tcPr>
            <w:tcW w:w="851" w:type="dxa"/>
            <w:gridSpan w:val="2"/>
            <w:shd w:val="clear" w:color="auto" w:fill="auto"/>
            <w:vAlign w:val="center"/>
          </w:tcPr>
          <w:p w:rsidR="00A75258" w:rsidRPr="00933DAC" w:rsidRDefault="00A75258" w:rsidP="003E31E7">
            <w:pPr>
              <w:jc w:val="cente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00A75258"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69-а</w:t>
            </w:r>
          </w:p>
        </w:tc>
        <w:tc>
          <w:tcPr>
            <w:tcW w:w="4252" w:type="dxa"/>
            <w:gridSpan w:val="2"/>
            <w:shd w:val="clear" w:color="auto" w:fill="auto"/>
            <w:vAlign w:val="center"/>
          </w:tcPr>
          <w:p w:rsidR="00A75258" w:rsidRPr="00933DAC" w:rsidRDefault="00A75258" w:rsidP="003E31E7">
            <w:pPr>
              <w:rPr>
                <w:lang w:val="uk-UA"/>
              </w:rPr>
            </w:pPr>
            <w:r w:rsidRPr="00933DAC">
              <w:rPr>
                <w:bCs/>
                <w:lang w:val="uk-UA"/>
              </w:rPr>
              <w:t xml:space="preserve">Журнал </w:t>
            </w:r>
            <w:r w:rsidRPr="00933DAC">
              <w:rPr>
                <w:lang w:val="uk-UA"/>
              </w:rPr>
              <w:t>обліку металомагнітної домішки</w:t>
            </w:r>
          </w:p>
        </w:tc>
        <w:tc>
          <w:tcPr>
            <w:tcW w:w="851" w:type="dxa"/>
            <w:gridSpan w:val="2"/>
            <w:shd w:val="clear" w:color="auto" w:fill="auto"/>
            <w:vAlign w:val="center"/>
          </w:tcPr>
          <w:p w:rsidR="00A75258" w:rsidRPr="00933DAC" w:rsidRDefault="00A75258" w:rsidP="003E31E7">
            <w:pPr>
              <w:jc w:val="cente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70</w:t>
            </w:r>
          </w:p>
        </w:tc>
        <w:tc>
          <w:tcPr>
            <w:tcW w:w="4252" w:type="dxa"/>
            <w:gridSpan w:val="2"/>
            <w:shd w:val="clear" w:color="auto" w:fill="auto"/>
            <w:vAlign w:val="center"/>
          </w:tcPr>
          <w:p w:rsidR="00A75258" w:rsidRPr="00933DAC" w:rsidRDefault="00A75258" w:rsidP="003E31E7">
            <w:pPr>
              <w:rPr>
                <w:lang w:val="uk-UA"/>
              </w:rPr>
            </w:pPr>
            <w:r w:rsidRPr="00933DAC">
              <w:rPr>
                <w:bCs/>
                <w:lang w:val="uk-UA"/>
              </w:rPr>
              <w:t xml:space="preserve">Журнал </w:t>
            </w:r>
            <w:r w:rsidRPr="00933DAC">
              <w:rPr>
                <w:lang w:val="uk-UA"/>
              </w:rPr>
              <w:t>пробної випічки</w:t>
            </w:r>
          </w:p>
        </w:tc>
        <w:tc>
          <w:tcPr>
            <w:tcW w:w="851" w:type="dxa"/>
            <w:gridSpan w:val="2"/>
            <w:shd w:val="clear" w:color="auto" w:fill="auto"/>
            <w:vAlign w:val="center"/>
          </w:tcPr>
          <w:p w:rsidR="00A75258" w:rsidRPr="00933DAC" w:rsidRDefault="00A75258" w:rsidP="003E31E7">
            <w:pPr>
              <w:jc w:val="cente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77</w:t>
            </w:r>
          </w:p>
        </w:tc>
        <w:tc>
          <w:tcPr>
            <w:tcW w:w="4252" w:type="dxa"/>
            <w:gridSpan w:val="2"/>
            <w:shd w:val="clear" w:color="auto" w:fill="auto"/>
            <w:vAlign w:val="center"/>
          </w:tcPr>
          <w:p w:rsidR="00A75258" w:rsidRPr="00933DAC" w:rsidRDefault="00A75258" w:rsidP="003E31E7">
            <w:pPr>
              <w:rPr>
                <w:lang w:val="uk-UA"/>
              </w:rPr>
            </w:pPr>
            <w:r w:rsidRPr="00933DAC">
              <w:rPr>
                <w:lang w:val="uk-UA"/>
              </w:rPr>
              <w:t>Штабельний ярлик на борошно, крупи</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А5</w:t>
            </w:r>
          </w:p>
        </w:tc>
        <w:tc>
          <w:tcPr>
            <w:tcW w:w="1984" w:type="dxa"/>
            <w:gridSpan w:val="2"/>
            <w:shd w:val="clear" w:color="auto" w:fill="auto"/>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lastRenderedPageBreak/>
              <w:t>80</w:t>
            </w:r>
          </w:p>
        </w:tc>
        <w:tc>
          <w:tcPr>
            <w:tcW w:w="4252" w:type="dxa"/>
            <w:gridSpan w:val="2"/>
            <w:shd w:val="clear" w:color="auto" w:fill="auto"/>
            <w:vAlign w:val="center"/>
          </w:tcPr>
          <w:p w:rsidR="00A75258" w:rsidRPr="00933DAC" w:rsidRDefault="00A75258" w:rsidP="00236E64">
            <w:pPr>
              <w:rPr>
                <w:lang w:val="uk-UA"/>
              </w:rPr>
            </w:pPr>
            <w:r w:rsidRPr="00933DAC">
              <w:rPr>
                <w:bCs/>
                <w:lang w:val="uk-UA"/>
              </w:rPr>
              <w:t xml:space="preserve">Журнал обліку </w:t>
            </w:r>
            <w:r w:rsidR="00236E64">
              <w:rPr>
                <w:bCs/>
                <w:lang w:val="uk-UA"/>
              </w:rPr>
              <w:t>в</w:t>
            </w:r>
            <w:r w:rsidRPr="00933DAC">
              <w:rPr>
                <w:bCs/>
                <w:lang w:val="uk-UA"/>
              </w:rPr>
              <w:t>ведення вітамінів у продукцію</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00A75258"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116</w:t>
            </w:r>
          </w:p>
        </w:tc>
        <w:tc>
          <w:tcPr>
            <w:tcW w:w="4252" w:type="dxa"/>
            <w:gridSpan w:val="2"/>
            <w:shd w:val="clear" w:color="auto" w:fill="auto"/>
            <w:vAlign w:val="center"/>
          </w:tcPr>
          <w:p w:rsidR="00A75258" w:rsidRPr="00933DAC" w:rsidRDefault="00A75258" w:rsidP="003E31E7">
            <w:pPr>
              <w:rPr>
                <w:lang w:val="uk-UA"/>
              </w:rPr>
            </w:pPr>
            <w:r w:rsidRPr="00933DAC">
              <w:rPr>
                <w:lang w:val="uk-UA"/>
              </w:rPr>
              <w:t>Журнал начальника розмелювального цеху</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2А3</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00A75258"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117</w:t>
            </w:r>
          </w:p>
        </w:tc>
        <w:tc>
          <w:tcPr>
            <w:tcW w:w="4252" w:type="dxa"/>
            <w:gridSpan w:val="2"/>
            <w:shd w:val="clear" w:color="auto" w:fill="auto"/>
          </w:tcPr>
          <w:p w:rsidR="00A75258" w:rsidRPr="00933DAC" w:rsidRDefault="00A75258" w:rsidP="003E31E7">
            <w:pPr>
              <w:rPr>
                <w:lang w:val="uk-UA"/>
              </w:rPr>
            </w:pPr>
            <w:r w:rsidRPr="00933DAC">
              <w:rPr>
                <w:lang w:val="uk-UA"/>
              </w:rPr>
              <w:t>Акт про зачистку виробничого корпусу і результати переробки зерна</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140</w:t>
            </w:r>
          </w:p>
          <w:p w:rsidR="00A75258" w:rsidRPr="00933DAC" w:rsidRDefault="00A75258" w:rsidP="003E31E7">
            <w:pPr>
              <w:rPr>
                <w:lang w:val="uk-UA"/>
              </w:rPr>
            </w:pPr>
          </w:p>
        </w:tc>
        <w:tc>
          <w:tcPr>
            <w:tcW w:w="4252" w:type="dxa"/>
            <w:gridSpan w:val="2"/>
            <w:shd w:val="clear" w:color="auto" w:fill="auto"/>
            <w:vAlign w:val="center"/>
          </w:tcPr>
          <w:p w:rsidR="00A75258" w:rsidRPr="00933DAC" w:rsidRDefault="00A75258" w:rsidP="003E31E7">
            <w:pPr>
              <w:rPr>
                <w:bCs/>
                <w:lang w:val="uk-UA"/>
              </w:rPr>
            </w:pPr>
            <w:r w:rsidRPr="00933DAC">
              <w:rPr>
                <w:lang w:val="uk-UA"/>
              </w:rPr>
              <w:t xml:space="preserve">Журнал </w:t>
            </w:r>
            <w:r w:rsidRPr="00933DAC">
              <w:rPr>
                <w:bCs/>
                <w:lang w:val="uk-UA"/>
              </w:rPr>
              <w:t>реєстрації санітарного стану вагонів</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00A75258"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150</w:t>
            </w:r>
          </w:p>
          <w:p w:rsidR="00A75258" w:rsidRPr="00933DAC" w:rsidRDefault="00A75258" w:rsidP="003E31E7">
            <w:pPr>
              <w:rPr>
                <w:lang w:val="uk-UA"/>
              </w:rPr>
            </w:pPr>
          </w:p>
        </w:tc>
        <w:tc>
          <w:tcPr>
            <w:tcW w:w="4252" w:type="dxa"/>
            <w:gridSpan w:val="2"/>
            <w:shd w:val="clear" w:color="auto" w:fill="auto"/>
            <w:vAlign w:val="center"/>
          </w:tcPr>
          <w:p w:rsidR="00A75258" w:rsidRPr="00933DAC" w:rsidRDefault="00A75258" w:rsidP="003E31E7">
            <w:pPr>
              <w:rPr>
                <w:lang w:val="uk-UA"/>
              </w:rPr>
            </w:pPr>
            <w:r w:rsidRPr="00933DAC">
              <w:rPr>
                <w:lang w:val="uk-UA"/>
              </w:rPr>
              <w:t>Журнал контролю стандартної маси продукції в тарі</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p w:rsidR="00A75258" w:rsidRPr="00933DAC" w:rsidRDefault="00A75258" w:rsidP="003E31E7">
            <w:pPr>
              <w:jc w:val="center"/>
              <w:rPr>
                <w:lang w:val="uk-UA"/>
              </w:rPr>
            </w:pP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00A75258" w:rsidRPr="00933DAC">
              <w:rPr>
                <w:lang w:val="uk-UA"/>
              </w:rPr>
              <w:t>нига, оправа №5</w:t>
            </w:r>
          </w:p>
          <w:p w:rsidR="00A75258" w:rsidRPr="00933DAC" w:rsidRDefault="00A75258" w:rsidP="003E31E7">
            <w:pPr>
              <w:jc w:val="center"/>
              <w:rPr>
                <w:lang w:val="uk-UA"/>
              </w:rPr>
            </w:pP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p w:rsidR="00A75258" w:rsidRPr="00933DAC" w:rsidRDefault="00A75258" w:rsidP="003E31E7">
            <w:pPr>
              <w:jc w:val="center"/>
              <w:rPr>
                <w:lang w:val="uk-UA"/>
              </w:rPr>
            </w:pPr>
          </w:p>
        </w:tc>
        <w:tc>
          <w:tcPr>
            <w:tcW w:w="567" w:type="dxa"/>
            <w:shd w:val="clear" w:color="auto" w:fill="auto"/>
            <w:vAlign w:val="center"/>
          </w:tcPr>
          <w:p w:rsidR="00A75258" w:rsidRPr="00933DAC" w:rsidRDefault="00A75258" w:rsidP="003E31E7">
            <w:pPr>
              <w:jc w:val="center"/>
              <w:rPr>
                <w:lang w:val="uk-UA"/>
              </w:rPr>
            </w:pPr>
          </w:p>
        </w:tc>
      </w:tr>
      <w:tr w:rsidR="00A75258" w:rsidRPr="00933DAC" w:rsidTr="009B2FFB">
        <w:trPr>
          <w:cantSplit/>
        </w:trPr>
        <w:tc>
          <w:tcPr>
            <w:tcW w:w="9639" w:type="dxa"/>
            <w:gridSpan w:val="10"/>
            <w:vAlign w:val="center"/>
          </w:tcPr>
          <w:p w:rsidR="00A75258" w:rsidRPr="00647C10" w:rsidRDefault="00647C10" w:rsidP="003E31E7">
            <w:pPr>
              <w:jc w:val="center"/>
              <w:rPr>
                <w:b/>
                <w:sz w:val="28"/>
                <w:szCs w:val="28"/>
                <w:lang w:val="uk-UA"/>
              </w:rPr>
            </w:pPr>
            <w:r w:rsidRPr="00647C10">
              <w:rPr>
                <w:b/>
                <w:sz w:val="28"/>
                <w:szCs w:val="28"/>
                <w:lang w:val="uk-UA"/>
              </w:rPr>
              <w:t xml:space="preserve">Оформлення </w:t>
            </w:r>
            <w:r w:rsidR="00EF39F4">
              <w:rPr>
                <w:b/>
                <w:sz w:val="28"/>
                <w:szCs w:val="28"/>
                <w:lang w:val="uk-UA"/>
              </w:rPr>
              <w:t>якісного обліку</w:t>
            </w:r>
            <w:r w:rsidRPr="00647C10">
              <w:rPr>
                <w:b/>
                <w:sz w:val="28"/>
                <w:szCs w:val="28"/>
                <w:lang w:val="uk-UA"/>
              </w:rPr>
              <w:t xml:space="preserve"> продукції на круп’яних підприємств</w:t>
            </w:r>
            <w:r>
              <w:rPr>
                <w:b/>
                <w:sz w:val="28"/>
                <w:szCs w:val="28"/>
                <w:lang w:val="uk-UA"/>
              </w:rPr>
              <w:t>ах</w:t>
            </w: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41</w:t>
            </w:r>
          </w:p>
        </w:tc>
        <w:tc>
          <w:tcPr>
            <w:tcW w:w="4252" w:type="dxa"/>
            <w:gridSpan w:val="2"/>
            <w:vAlign w:val="center"/>
          </w:tcPr>
          <w:p w:rsidR="00A75258" w:rsidRPr="00933DAC" w:rsidRDefault="00A75258" w:rsidP="003E31E7">
            <w:pPr>
              <w:rPr>
                <w:lang w:val="uk-UA"/>
              </w:rPr>
            </w:pPr>
            <w:r w:rsidRPr="00933DAC">
              <w:rPr>
                <w:bCs/>
                <w:lang w:val="uk-UA"/>
              </w:rPr>
              <w:t>Посвідчення про якість круп</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4" w:type="dxa"/>
            <w:gridSpan w:val="2"/>
            <w:vAlign w:val="center"/>
          </w:tcPr>
          <w:p w:rsidR="00A75258" w:rsidRPr="00933DAC" w:rsidRDefault="00A75258" w:rsidP="003E31E7">
            <w:pPr>
              <w:jc w:val="center"/>
              <w:rPr>
                <w:lang w:val="uk-UA"/>
              </w:rPr>
            </w:pPr>
            <w:r w:rsidRPr="00933DAC">
              <w:rPr>
                <w:sz w:val="22"/>
                <w:szCs w:val="22"/>
                <w:lang w:val="uk-UA"/>
              </w:rPr>
              <w:t>Квитанційна книжка в обкладинці з трьома комплектами різного кольору. Друкується з типографською нумерацією</w:t>
            </w:r>
          </w:p>
        </w:tc>
        <w:tc>
          <w:tcPr>
            <w:tcW w:w="992" w:type="dxa"/>
            <w:gridSpan w:val="2"/>
            <w:vAlign w:val="center"/>
          </w:tcPr>
          <w:p w:rsidR="00A75258" w:rsidRPr="00933DAC" w:rsidRDefault="00A75258" w:rsidP="003E31E7">
            <w:pPr>
              <w:jc w:val="center"/>
              <w:rPr>
                <w:lang w:val="uk-UA"/>
              </w:rPr>
            </w:pPr>
            <w:r w:rsidRPr="00933DAC">
              <w:rPr>
                <w:lang w:val="uk-UA"/>
              </w:rPr>
              <w:t>25х3</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46</w:t>
            </w:r>
          </w:p>
        </w:tc>
        <w:tc>
          <w:tcPr>
            <w:tcW w:w="4252" w:type="dxa"/>
            <w:gridSpan w:val="2"/>
            <w:vAlign w:val="center"/>
          </w:tcPr>
          <w:p w:rsidR="00A75258" w:rsidRPr="00933DAC" w:rsidRDefault="00A75258" w:rsidP="00236E64">
            <w:pPr>
              <w:rPr>
                <w:lang w:val="uk-UA"/>
              </w:rPr>
            </w:pPr>
            <w:r w:rsidRPr="00933DAC">
              <w:rPr>
                <w:lang w:val="uk-UA"/>
              </w:rPr>
              <w:t xml:space="preserve">Картка </w:t>
            </w:r>
            <w:r w:rsidR="00236E64">
              <w:rPr>
                <w:lang w:val="uk-UA"/>
              </w:rPr>
              <w:t>лабораторного дослідження</w:t>
            </w:r>
            <w:r w:rsidRPr="00933DAC">
              <w:rPr>
                <w:lang w:val="uk-UA"/>
              </w:rPr>
              <w:t xml:space="preserve"> круп</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4" w:type="dxa"/>
            <w:gridSpan w:val="2"/>
            <w:vAlign w:val="center"/>
          </w:tcPr>
          <w:p w:rsidR="00A75258" w:rsidRPr="00933DAC" w:rsidRDefault="00A75258" w:rsidP="003E31E7">
            <w:pPr>
              <w:jc w:val="center"/>
              <w:rPr>
                <w:lang w:val="uk-UA"/>
              </w:rPr>
            </w:pPr>
            <w:r w:rsidRPr="00933DAC">
              <w:rPr>
                <w:lang w:val="uk-UA"/>
              </w:rPr>
              <w:t>Бланк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53</w:t>
            </w:r>
          </w:p>
        </w:tc>
        <w:tc>
          <w:tcPr>
            <w:tcW w:w="4252" w:type="dxa"/>
            <w:gridSpan w:val="2"/>
            <w:shd w:val="clear" w:color="auto" w:fill="auto"/>
            <w:vAlign w:val="center"/>
          </w:tcPr>
          <w:p w:rsidR="00A75258" w:rsidRPr="00933DAC" w:rsidRDefault="00A75258" w:rsidP="003E31E7">
            <w:pPr>
              <w:rPr>
                <w:lang w:val="uk-UA"/>
              </w:rPr>
            </w:pPr>
            <w:r w:rsidRPr="00933DAC">
              <w:rPr>
                <w:lang w:val="uk-UA"/>
              </w:rPr>
              <w:t xml:space="preserve">Журнал </w:t>
            </w:r>
            <w:r w:rsidRPr="00933DAC">
              <w:rPr>
                <w:bCs/>
                <w:lang w:val="uk-UA"/>
              </w:rPr>
              <w:t>оперативного контролю показників якості по круп’яному заводу</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2А4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00A75258"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58</w:t>
            </w:r>
          </w:p>
        </w:tc>
        <w:tc>
          <w:tcPr>
            <w:tcW w:w="4252" w:type="dxa"/>
            <w:gridSpan w:val="2"/>
            <w:shd w:val="clear" w:color="auto" w:fill="auto"/>
            <w:vAlign w:val="center"/>
          </w:tcPr>
          <w:p w:rsidR="00A75258" w:rsidRPr="00933DAC" w:rsidRDefault="00A75258" w:rsidP="003E31E7">
            <w:pPr>
              <w:rPr>
                <w:lang w:val="uk-UA"/>
              </w:rPr>
            </w:pPr>
            <w:r w:rsidRPr="00933DAC">
              <w:rPr>
                <w:lang w:val="uk-UA"/>
              </w:rPr>
              <w:t xml:space="preserve">Зведений лабораторний журнал </w:t>
            </w:r>
            <w:r w:rsidRPr="00933DAC">
              <w:rPr>
                <w:bCs/>
                <w:lang w:val="uk-UA"/>
              </w:rPr>
              <w:t>по круп’яних заводах (якість зерна, круп, побічних продуктів та відходів)</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4х2А4</w:t>
            </w:r>
          </w:p>
        </w:tc>
        <w:tc>
          <w:tcPr>
            <w:tcW w:w="1984" w:type="dxa"/>
            <w:gridSpan w:val="2"/>
            <w:shd w:val="clear" w:color="auto" w:fill="auto"/>
            <w:vAlign w:val="center"/>
          </w:tcPr>
          <w:p w:rsidR="00A75258" w:rsidRPr="00933DAC" w:rsidRDefault="000627B6" w:rsidP="003E31E7">
            <w:pPr>
              <w:jc w:val="center"/>
              <w:rPr>
                <w:lang w:val="uk-UA"/>
              </w:rPr>
            </w:pPr>
            <w:r>
              <w:rPr>
                <w:lang w:val="uk-UA"/>
              </w:rPr>
              <w:t>к</w:t>
            </w:r>
            <w:r w:rsidR="00A75258" w:rsidRPr="00933DAC">
              <w:rPr>
                <w:lang w:val="uk-UA"/>
              </w:rPr>
              <w:t>нига, оправа №5 (з вкладними аркушами)</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83</w:t>
            </w:r>
          </w:p>
        </w:tc>
        <w:tc>
          <w:tcPr>
            <w:tcW w:w="4252" w:type="dxa"/>
            <w:gridSpan w:val="2"/>
            <w:shd w:val="clear" w:color="auto" w:fill="auto"/>
          </w:tcPr>
          <w:p w:rsidR="00A75258" w:rsidRPr="00933DAC" w:rsidRDefault="00A75258" w:rsidP="00236E64">
            <w:pPr>
              <w:rPr>
                <w:lang w:val="uk-UA"/>
              </w:rPr>
            </w:pPr>
            <w:r w:rsidRPr="00933DAC">
              <w:rPr>
                <w:lang w:val="uk-UA"/>
              </w:rPr>
              <w:t xml:space="preserve">Журнал реєстрації </w:t>
            </w:r>
            <w:r w:rsidR="00236E64">
              <w:rPr>
                <w:lang w:val="uk-UA"/>
              </w:rPr>
              <w:t>лабораторних досліджень</w:t>
            </w:r>
            <w:r w:rsidRPr="00933DAC">
              <w:rPr>
                <w:lang w:val="uk-UA"/>
              </w:rPr>
              <w:t xml:space="preserve"> на залишковий вміст </w:t>
            </w:r>
            <w:r w:rsidR="00236E64">
              <w:rPr>
                <w:lang w:val="uk-UA"/>
              </w:rPr>
              <w:t>отруто</w:t>
            </w:r>
            <w:r w:rsidRPr="00933DAC">
              <w:rPr>
                <w:lang w:val="uk-UA"/>
              </w:rPr>
              <w:t xml:space="preserve">хімікатів у зерні, продуктах його переробки </w:t>
            </w:r>
            <w:r w:rsidR="00236E64">
              <w:rPr>
                <w:lang w:val="uk-UA"/>
              </w:rPr>
              <w:t>та</w:t>
            </w:r>
            <w:r w:rsidRPr="00933DAC">
              <w:rPr>
                <w:lang w:val="uk-UA"/>
              </w:rPr>
              <w:t xml:space="preserve"> повітрі приміщень після їх хімічного знезараження  </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з</w:t>
            </w:r>
            <w:r w:rsidR="00A75258" w:rsidRPr="00933DAC">
              <w:rPr>
                <w:lang w:val="uk-UA"/>
              </w:rPr>
              <w:t>ошит у цупкій обкладинці</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83-а</w:t>
            </w:r>
          </w:p>
        </w:tc>
        <w:tc>
          <w:tcPr>
            <w:tcW w:w="4252" w:type="dxa"/>
            <w:gridSpan w:val="2"/>
            <w:shd w:val="clear" w:color="auto" w:fill="auto"/>
          </w:tcPr>
          <w:p w:rsidR="00A75258" w:rsidRPr="00933DAC" w:rsidRDefault="00A75258" w:rsidP="003E31E7">
            <w:pPr>
              <w:rPr>
                <w:lang w:val="uk-UA"/>
              </w:rPr>
            </w:pPr>
            <w:r w:rsidRPr="00933DAC">
              <w:rPr>
                <w:lang w:val="uk-UA"/>
              </w:rPr>
              <w:t xml:space="preserve">Результат </w:t>
            </w:r>
            <w:r w:rsidR="001258F9">
              <w:rPr>
                <w:lang w:val="uk-UA"/>
              </w:rPr>
              <w:t>лабораторного дослідження</w:t>
            </w:r>
            <w:r w:rsidRPr="00933DAC">
              <w:rPr>
                <w:lang w:val="uk-UA"/>
              </w:rPr>
              <w:t xml:space="preserve"> на залишковий вміст </w:t>
            </w:r>
            <w:r w:rsidR="00236E64">
              <w:rPr>
                <w:lang w:val="uk-UA"/>
              </w:rPr>
              <w:t>отрут</w:t>
            </w:r>
            <w:r w:rsidRPr="00933DAC">
              <w:rPr>
                <w:lang w:val="uk-UA"/>
              </w:rPr>
              <w:t xml:space="preserve">охімікатів в зерні, продукції </w:t>
            </w:r>
            <w:r w:rsidR="00236E64">
              <w:rPr>
                <w:lang w:val="uk-UA"/>
              </w:rPr>
              <w:t>та</w:t>
            </w:r>
            <w:r w:rsidRPr="00933DAC">
              <w:rPr>
                <w:lang w:val="uk-UA"/>
              </w:rPr>
              <w:t xml:space="preserve"> комбікормах</w:t>
            </w:r>
          </w:p>
          <w:p w:rsidR="00A75258" w:rsidRPr="00933DAC" w:rsidRDefault="00A75258" w:rsidP="003E31E7">
            <w:pPr>
              <w:rPr>
                <w:lang w:val="uk-UA"/>
              </w:rPr>
            </w:pP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83-б</w:t>
            </w:r>
          </w:p>
        </w:tc>
        <w:tc>
          <w:tcPr>
            <w:tcW w:w="4252" w:type="dxa"/>
            <w:gridSpan w:val="2"/>
          </w:tcPr>
          <w:p w:rsidR="00A75258" w:rsidRPr="00933DAC" w:rsidRDefault="00A75258" w:rsidP="003E31E7">
            <w:pPr>
              <w:rPr>
                <w:lang w:val="uk-UA"/>
              </w:rPr>
            </w:pPr>
            <w:r w:rsidRPr="00933DAC">
              <w:rPr>
                <w:lang w:val="uk-UA"/>
              </w:rPr>
              <w:t xml:space="preserve">Результат </w:t>
            </w:r>
            <w:r w:rsidR="00236E64">
              <w:rPr>
                <w:lang w:val="uk-UA"/>
              </w:rPr>
              <w:t>лабораторного дослідження</w:t>
            </w:r>
            <w:r w:rsidRPr="00933DAC">
              <w:rPr>
                <w:lang w:val="uk-UA"/>
              </w:rPr>
              <w:t xml:space="preserve"> на  вміст </w:t>
            </w:r>
            <w:r w:rsidR="00236E64">
              <w:rPr>
                <w:lang w:val="uk-UA"/>
              </w:rPr>
              <w:t>отрут</w:t>
            </w:r>
            <w:r w:rsidRPr="00933DAC">
              <w:rPr>
                <w:lang w:val="uk-UA"/>
              </w:rPr>
              <w:t xml:space="preserve">охімікатів у повітрі об’єктів </w:t>
            </w:r>
            <w:r w:rsidR="00236E64">
              <w:rPr>
                <w:lang w:val="uk-UA"/>
              </w:rPr>
              <w:t>під час</w:t>
            </w:r>
            <w:r w:rsidRPr="00933DAC">
              <w:rPr>
                <w:lang w:val="uk-UA"/>
              </w:rPr>
              <w:t xml:space="preserve"> здачі їх в експлуатацію</w:t>
            </w:r>
          </w:p>
          <w:p w:rsidR="00A75258" w:rsidRPr="00933DAC" w:rsidRDefault="00A75258" w:rsidP="003E31E7">
            <w:pPr>
              <w:rPr>
                <w:lang w:val="uk-UA"/>
              </w:rPr>
            </w:pPr>
          </w:p>
        </w:tc>
        <w:tc>
          <w:tcPr>
            <w:tcW w:w="851" w:type="dxa"/>
            <w:gridSpan w:val="2"/>
            <w:vAlign w:val="center"/>
          </w:tcPr>
          <w:p w:rsidR="00A75258" w:rsidRPr="00933DAC" w:rsidRDefault="00A75258" w:rsidP="003E31E7">
            <w:pPr>
              <w:jc w:val="center"/>
              <w:rPr>
                <w:lang w:val="uk-UA"/>
              </w:rPr>
            </w:pPr>
            <w:r w:rsidRPr="00933DAC">
              <w:rPr>
                <w:lang w:val="uk-UA"/>
              </w:rPr>
              <w:t>А4</w:t>
            </w:r>
          </w:p>
        </w:tc>
        <w:tc>
          <w:tcPr>
            <w:tcW w:w="1984" w:type="dxa"/>
            <w:gridSpan w:val="2"/>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639" w:type="dxa"/>
            <w:gridSpan w:val="10"/>
            <w:vAlign w:val="center"/>
          </w:tcPr>
          <w:p w:rsidR="00A75258" w:rsidRPr="00AF53A1" w:rsidRDefault="00647C10" w:rsidP="00647C10">
            <w:pPr>
              <w:jc w:val="center"/>
              <w:rPr>
                <w:b/>
                <w:sz w:val="28"/>
                <w:szCs w:val="28"/>
                <w:lang w:val="uk-UA"/>
              </w:rPr>
            </w:pPr>
            <w:r>
              <w:rPr>
                <w:b/>
                <w:sz w:val="28"/>
                <w:szCs w:val="28"/>
                <w:lang w:val="uk-UA"/>
              </w:rPr>
              <w:t>Оформлення кількісно-якісного о</w:t>
            </w:r>
            <w:r w:rsidR="00A75258" w:rsidRPr="00AF53A1">
              <w:rPr>
                <w:b/>
                <w:sz w:val="28"/>
                <w:szCs w:val="28"/>
                <w:lang w:val="uk-UA"/>
              </w:rPr>
              <w:t>блік</w:t>
            </w:r>
            <w:r>
              <w:rPr>
                <w:b/>
                <w:sz w:val="28"/>
                <w:szCs w:val="28"/>
                <w:lang w:val="uk-UA"/>
              </w:rPr>
              <w:t>у</w:t>
            </w:r>
            <w:r w:rsidR="00A75258" w:rsidRPr="00AF53A1">
              <w:rPr>
                <w:b/>
                <w:sz w:val="28"/>
                <w:szCs w:val="28"/>
                <w:lang w:val="uk-UA"/>
              </w:rPr>
              <w:t xml:space="preserve"> насіннєвого зерна</w:t>
            </w: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84</w:t>
            </w:r>
          </w:p>
          <w:p w:rsidR="00A75258" w:rsidRPr="00933DAC" w:rsidRDefault="00A75258" w:rsidP="003E31E7">
            <w:pPr>
              <w:jc w:val="center"/>
              <w:rPr>
                <w:sz w:val="20"/>
                <w:szCs w:val="20"/>
                <w:lang w:val="uk-UA"/>
              </w:rPr>
            </w:pPr>
            <w:r w:rsidRPr="00933DAC">
              <w:rPr>
                <w:sz w:val="20"/>
                <w:szCs w:val="20"/>
                <w:lang w:val="uk-UA"/>
              </w:rPr>
              <w:t>(22 АПК)</w:t>
            </w:r>
          </w:p>
        </w:tc>
        <w:tc>
          <w:tcPr>
            <w:tcW w:w="4252" w:type="dxa"/>
            <w:gridSpan w:val="2"/>
            <w:vAlign w:val="center"/>
          </w:tcPr>
          <w:p w:rsidR="00A75258" w:rsidRPr="00933DAC" w:rsidRDefault="00A75258" w:rsidP="003E31E7">
            <w:pPr>
              <w:rPr>
                <w:lang w:val="uk-UA"/>
              </w:rPr>
            </w:pPr>
            <w:r w:rsidRPr="00933DAC">
              <w:rPr>
                <w:lang w:val="uk-UA"/>
              </w:rPr>
              <w:t>Свідоцтво на гібридне насіння кукурудзи</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4" w:type="dxa"/>
            <w:gridSpan w:val="2"/>
            <w:vAlign w:val="center"/>
          </w:tcPr>
          <w:p w:rsidR="00A75258" w:rsidRPr="00933DAC" w:rsidRDefault="000627B6" w:rsidP="003E31E7">
            <w:pPr>
              <w:jc w:val="center"/>
              <w:rPr>
                <w:lang w:val="uk-UA"/>
              </w:rPr>
            </w:pPr>
            <w:r>
              <w:rPr>
                <w:lang w:val="uk-UA"/>
              </w:rPr>
              <w:t>б</w:t>
            </w:r>
            <w:r w:rsidR="00A75258"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 xml:space="preserve">85 </w:t>
            </w:r>
          </w:p>
          <w:p w:rsidR="00A75258" w:rsidRPr="00933DAC" w:rsidRDefault="00A75258" w:rsidP="003E31E7">
            <w:pPr>
              <w:jc w:val="center"/>
              <w:rPr>
                <w:sz w:val="20"/>
                <w:szCs w:val="20"/>
                <w:lang w:val="uk-UA"/>
              </w:rPr>
            </w:pPr>
            <w:r w:rsidRPr="00933DAC">
              <w:rPr>
                <w:sz w:val="20"/>
                <w:szCs w:val="20"/>
                <w:lang w:val="uk-UA"/>
              </w:rPr>
              <w:t>(15 АПК)</w:t>
            </w:r>
          </w:p>
        </w:tc>
        <w:tc>
          <w:tcPr>
            <w:tcW w:w="4252" w:type="dxa"/>
            <w:gridSpan w:val="2"/>
            <w:vAlign w:val="center"/>
          </w:tcPr>
          <w:p w:rsidR="00A75258" w:rsidRPr="00933DAC" w:rsidRDefault="00A75258" w:rsidP="003E31E7">
            <w:pPr>
              <w:rPr>
                <w:lang w:val="uk-UA"/>
              </w:rPr>
            </w:pPr>
            <w:r w:rsidRPr="00933DAC">
              <w:rPr>
                <w:lang w:val="uk-UA"/>
              </w:rPr>
              <w:t>Свідоцтво на насіння</w:t>
            </w:r>
          </w:p>
        </w:tc>
        <w:tc>
          <w:tcPr>
            <w:tcW w:w="851" w:type="dxa"/>
            <w:gridSpan w:val="2"/>
            <w:vAlign w:val="center"/>
          </w:tcPr>
          <w:p w:rsidR="00A75258" w:rsidRPr="00933DAC" w:rsidRDefault="00A75258" w:rsidP="003E31E7">
            <w:pPr>
              <w:jc w:val="center"/>
              <w:rPr>
                <w:lang w:val="uk-UA"/>
              </w:rPr>
            </w:pPr>
            <w:r w:rsidRPr="00933DAC">
              <w:rPr>
                <w:lang w:val="uk-UA"/>
              </w:rPr>
              <w:t>А4</w:t>
            </w:r>
          </w:p>
        </w:tc>
        <w:tc>
          <w:tcPr>
            <w:tcW w:w="1984" w:type="dxa"/>
            <w:gridSpan w:val="2"/>
            <w:vAlign w:val="center"/>
          </w:tcPr>
          <w:p w:rsidR="00A75258" w:rsidRPr="00933DAC" w:rsidRDefault="000627B6" w:rsidP="003E31E7">
            <w:pPr>
              <w:jc w:val="center"/>
              <w:rPr>
                <w:lang w:val="uk-UA"/>
              </w:rPr>
            </w:pPr>
            <w:r>
              <w:rPr>
                <w:lang w:val="uk-UA"/>
              </w:rPr>
              <w:t>б</w:t>
            </w:r>
            <w:r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 xml:space="preserve">86 </w:t>
            </w:r>
          </w:p>
          <w:p w:rsidR="00A75258" w:rsidRPr="00933DAC" w:rsidRDefault="00A75258" w:rsidP="003E31E7">
            <w:pPr>
              <w:jc w:val="center"/>
              <w:rPr>
                <w:sz w:val="20"/>
                <w:szCs w:val="20"/>
                <w:lang w:val="uk-UA"/>
              </w:rPr>
            </w:pPr>
            <w:r w:rsidRPr="00933DAC">
              <w:rPr>
                <w:sz w:val="20"/>
                <w:szCs w:val="20"/>
                <w:lang w:val="uk-UA"/>
              </w:rPr>
              <w:t>(16 АПК)</w:t>
            </w:r>
          </w:p>
        </w:tc>
        <w:tc>
          <w:tcPr>
            <w:tcW w:w="4252" w:type="dxa"/>
            <w:gridSpan w:val="2"/>
            <w:vAlign w:val="center"/>
          </w:tcPr>
          <w:p w:rsidR="00A75258" w:rsidRPr="00933DAC" w:rsidRDefault="00A75258" w:rsidP="003E31E7">
            <w:pPr>
              <w:rPr>
                <w:lang w:val="uk-UA"/>
              </w:rPr>
            </w:pPr>
            <w:r w:rsidRPr="00933DAC">
              <w:rPr>
                <w:lang w:val="uk-UA"/>
              </w:rPr>
              <w:t>Атестат на насіння</w:t>
            </w:r>
          </w:p>
        </w:tc>
        <w:tc>
          <w:tcPr>
            <w:tcW w:w="851" w:type="dxa"/>
            <w:gridSpan w:val="2"/>
            <w:vAlign w:val="center"/>
          </w:tcPr>
          <w:p w:rsidR="00A75258" w:rsidRPr="00933DAC" w:rsidRDefault="00A75258" w:rsidP="003E31E7">
            <w:pPr>
              <w:jc w:val="center"/>
              <w:rPr>
                <w:lang w:val="uk-UA"/>
              </w:rPr>
            </w:pPr>
            <w:r w:rsidRPr="00933DAC">
              <w:rPr>
                <w:lang w:val="uk-UA"/>
              </w:rPr>
              <w:t>А4</w:t>
            </w:r>
          </w:p>
        </w:tc>
        <w:tc>
          <w:tcPr>
            <w:tcW w:w="1984" w:type="dxa"/>
            <w:gridSpan w:val="2"/>
          </w:tcPr>
          <w:p w:rsidR="00A75258" w:rsidRPr="00933DAC" w:rsidRDefault="000627B6" w:rsidP="003E31E7">
            <w:pPr>
              <w:jc w:val="center"/>
            </w:pPr>
            <w:r>
              <w:rPr>
                <w:lang w:val="uk-UA"/>
              </w:rPr>
              <w:t>б</w:t>
            </w:r>
            <w:r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87</w:t>
            </w:r>
          </w:p>
        </w:tc>
        <w:tc>
          <w:tcPr>
            <w:tcW w:w="4252" w:type="dxa"/>
            <w:gridSpan w:val="2"/>
            <w:vAlign w:val="center"/>
          </w:tcPr>
          <w:p w:rsidR="00A75258" w:rsidRPr="00933DAC" w:rsidRDefault="00A75258" w:rsidP="003E31E7">
            <w:pPr>
              <w:rPr>
                <w:lang w:val="uk-UA"/>
              </w:rPr>
            </w:pPr>
            <w:r w:rsidRPr="00933DAC">
              <w:rPr>
                <w:lang w:val="uk-UA"/>
              </w:rPr>
              <w:t>Етикетка</w:t>
            </w:r>
          </w:p>
        </w:tc>
        <w:tc>
          <w:tcPr>
            <w:tcW w:w="851" w:type="dxa"/>
            <w:gridSpan w:val="2"/>
            <w:vAlign w:val="center"/>
          </w:tcPr>
          <w:p w:rsidR="00A75258" w:rsidRPr="00933DAC" w:rsidRDefault="00A75258" w:rsidP="003E31E7">
            <w:pPr>
              <w:jc w:val="center"/>
              <w:rPr>
                <w:lang w:val="uk-UA"/>
              </w:rPr>
            </w:pPr>
            <w:r w:rsidRPr="00933DAC">
              <w:rPr>
                <w:lang w:val="uk-UA"/>
              </w:rPr>
              <w:t>А6</w:t>
            </w:r>
          </w:p>
        </w:tc>
        <w:tc>
          <w:tcPr>
            <w:tcW w:w="1984" w:type="dxa"/>
            <w:gridSpan w:val="2"/>
          </w:tcPr>
          <w:p w:rsidR="00A75258" w:rsidRPr="00933DAC" w:rsidRDefault="000627B6" w:rsidP="003E31E7">
            <w:pPr>
              <w:jc w:val="center"/>
            </w:pPr>
            <w:r>
              <w:rPr>
                <w:lang w:val="uk-UA"/>
              </w:rPr>
              <w:t>б</w:t>
            </w:r>
            <w:r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88</w:t>
            </w:r>
          </w:p>
        </w:tc>
        <w:tc>
          <w:tcPr>
            <w:tcW w:w="4252" w:type="dxa"/>
            <w:gridSpan w:val="2"/>
            <w:vAlign w:val="center"/>
          </w:tcPr>
          <w:p w:rsidR="00A75258" w:rsidRPr="00933DAC" w:rsidRDefault="00A75258" w:rsidP="00236E64">
            <w:pPr>
              <w:rPr>
                <w:lang w:val="uk-UA"/>
              </w:rPr>
            </w:pPr>
            <w:r w:rsidRPr="00933DAC">
              <w:rPr>
                <w:lang w:val="uk-UA"/>
              </w:rPr>
              <w:t xml:space="preserve">Протокол </w:t>
            </w:r>
            <w:r w:rsidR="00236E64">
              <w:rPr>
                <w:lang w:val="uk-UA"/>
              </w:rPr>
              <w:t>випробування</w:t>
            </w:r>
          </w:p>
        </w:tc>
        <w:tc>
          <w:tcPr>
            <w:tcW w:w="851" w:type="dxa"/>
            <w:gridSpan w:val="2"/>
            <w:vAlign w:val="center"/>
          </w:tcPr>
          <w:p w:rsidR="00A75258" w:rsidRPr="00933DAC" w:rsidRDefault="00A75258" w:rsidP="003E31E7">
            <w:pPr>
              <w:jc w:val="center"/>
              <w:rPr>
                <w:lang w:val="uk-UA"/>
              </w:rPr>
            </w:pPr>
            <w:r w:rsidRPr="00933DAC">
              <w:rPr>
                <w:lang w:val="uk-UA"/>
              </w:rPr>
              <w:t>А4</w:t>
            </w:r>
          </w:p>
        </w:tc>
        <w:tc>
          <w:tcPr>
            <w:tcW w:w="1984" w:type="dxa"/>
            <w:gridSpan w:val="2"/>
          </w:tcPr>
          <w:p w:rsidR="00A75258" w:rsidRPr="00933DAC" w:rsidRDefault="000627B6" w:rsidP="003E31E7">
            <w:pPr>
              <w:jc w:val="center"/>
            </w:pPr>
            <w:r>
              <w:rPr>
                <w:lang w:val="uk-UA"/>
              </w:rPr>
              <w:t>б</w:t>
            </w:r>
            <w:r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89</w:t>
            </w:r>
          </w:p>
        </w:tc>
        <w:tc>
          <w:tcPr>
            <w:tcW w:w="4252" w:type="dxa"/>
            <w:gridSpan w:val="2"/>
            <w:vAlign w:val="center"/>
          </w:tcPr>
          <w:p w:rsidR="00A75258" w:rsidRPr="00933DAC" w:rsidRDefault="00A75258" w:rsidP="003E31E7">
            <w:pPr>
              <w:rPr>
                <w:lang w:val="uk-UA"/>
              </w:rPr>
            </w:pPr>
            <w:r w:rsidRPr="00933DAC">
              <w:rPr>
                <w:lang w:val="uk-UA"/>
              </w:rPr>
              <w:t xml:space="preserve">Акт відбору середніх зразків для визначення посівних якостей насіння </w:t>
            </w:r>
          </w:p>
        </w:tc>
        <w:tc>
          <w:tcPr>
            <w:tcW w:w="851" w:type="dxa"/>
            <w:gridSpan w:val="2"/>
            <w:vAlign w:val="center"/>
          </w:tcPr>
          <w:p w:rsidR="00A75258" w:rsidRPr="00933DAC" w:rsidRDefault="00A75258" w:rsidP="003E31E7">
            <w:pPr>
              <w:jc w:val="center"/>
              <w:rPr>
                <w:lang w:val="uk-UA"/>
              </w:rPr>
            </w:pPr>
            <w:r w:rsidRPr="00933DAC">
              <w:rPr>
                <w:lang w:val="uk-UA"/>
              </w:rPr>
              <w:t>А3</w:t>
            </w:r>
          </w:p>
        </w:tc>
        <w:tc>
          <w:tcPr>
            <w:tcW w:w="1984" w:type="dxa"/>
            <w:gridSpan w:val="2"/>
          </w:tcPr>
          <w:p w:rsidR="00A75258" w:rsidRPr="00933DAC" w:rsidRDefault="000627B6" w:rsidP="003E31E7">
            <w:pPr>
              <w:jc w:val="center"/>
            </w:pPr>
            <w:r>
              <w:rPr>
                <w:lang w:val="uk-UA"/>
              </w:rPr>
              <w:t>б</w:t>
            </w:r>
            <w:r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90</w:t>
            </w:r>
          </w:p>
        </w:tc>
        <w:tc>
          <w:tcPr>
            <w:tcW w:w="4252" w:type="dxa"/>
            <w:gridSpan w:val="2"/>
            <w:vAlign w:val="center"/>
          </w:tcPr>
          <w:p w:rsidR="00A75258" w:rsidRPr="00933DAC" w:rsidRDefault="00A75258" w:rsidP="003E31E7">
            <w:pPr>
              <w:rPr>
                <w:lang w:val="uk-UA"/>
              </w:rPr>
            </w:pPr>
            <w:r w:rsidRPr="00933DAC">
              <w:rPr>
                <w:lang w:val="uk-UA"/>
              </w:rPr>
              <w:t>Робочий бланк зразка насіння</w:t>
            </w:r>
          </w:p>
        </w:tc>
        <w:tc>
          <w:tcPr>
            <w:tcW w:w="851" w:type="dxa"/>
            <w:gridSpan w:val="2"/>
            <w:vAlign w:val="center"/>
          </w:tcPr>
          <w:p w:rsidR="00A75258" w:rsidRPr="00933DAC" w:rsidRDefault="00A75258" w:rsidP="003E31E7">
            <w:pPr>
              <w:jc w:val="center"/>
              <w:rPr>
                <w:lang w:val="uk-UA"/>
              </w:rPr>
            </w:pPr>
            <w:r w:rsidRPr="00933DAC">
              <w:rPr>
                <w:lang w:val="uk-UA"/>
              </w:rPr>
              <w:t>А3</w:t>
            </w:r>
          </w:p>
        </w:tc>
        <w:tc>
          <w:tcPr>
            <w:tcW w:w="1984" w:type="dxa"/>
            <w:gridSpan w:val="2"/>
          </w:tcPr>
          <w:p w:rsidR="00A75258" w:rsidRPr="00933DAC" w:rsidRDefault="000627B6" w:rsidP="003E31E7">
            <w:pPr>
              <w:jc w:val="center"/>
            </w:pPr>
            <w:r>
              <w:rPr>
                <w:lang w:val="uk-UA"/>
              </w:rPr>
              <w:t>б</w:t>
            </w:r>
            <w:r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92</w:t>
            </w:r>
          </w:p>
        </w:tc>
        <w:tc>
          <w:tcPr>
            <w:tcW w:w="4252" w:type="dxa"/>
            <w:gridSpan w:val="2"/>
            <w:vAlign w:val="center"/>
          </w:tcPr>
          <w:p w:rsidR="00A75258" w:rsidRPr="00933DAC" w:rsidRDefault="00A75258" w:rsidP="003E31E7">
            <w:pPr>
              <w:rPr>
                <w:bCs/>
                <w:lang w:val="uk-UA"/>
              </w:rPr>
            </w:pPr>
            <w:r w:rsidRPr="00933DAC">
              <w:rPr>
                <w:lang w:val="uk-UA"/>
              </w:rPr>
              <w:t xml:space="preserve">Розпорядження </w:t>
            </w:r>
            <w:r w:rsidRPr="00933DAC">
              <w:rPr>
                <w:bCs/>
                <w:lang w:val="uk-UA"/>
              </w:rPr>
              <w:t>на очищення насіння</w:t>
            </w:r>
          </w:p>
        </w:tc>
        <w:tc>
          <w:tcPr>
            <w:tcW w:w="851" w:type="dxa"/>
            <w:gridSpan w:val="2"/>
            <w:vAlign w:val="center"/>
          </w:tcPr>
          <w:p w:rsidR="00A75258" w:rsidRPr="00933DAC" w:rsidRDefault="00A75258" w:rsidP="003E31E7">
            <w:pPr>
              <w:jc w:val="center"/>
              <w:rPr>
                <w:lang w:val="uk-UA"/>
              </w:rPr>
            </w:pPr>
            <w:r w:rsidRPr="00933DAC">
              <w:rPr>
                <w:lang w:val="uk-UA"/>
              </w:rPr>
              <w:t>–</w:t>
            </w:r>
          </w:p>
        </w:tc>
        <w:tc>
          <w:tcPr>
            <w:tcW w:w="1984" w:type="dxa"/>
            <w:gridSpan w:val="2"/>
            <w:vAlign w:val="center"/>
          </w:tcPr>
          <w:p w:rsidR="00A75258" w:rsidRPr="00933DAC" w:rsidRDefault="00A75258" w:rsidP="003E31E7">
            <w:pPr>
              <w:jc w:val="center"/>
              <w:rPr>
                <w:lang w:val="uk-UA"/>
              </w:rPr>
            </w:pPr>
            <w:r w:rsidRPr="00933DAC">
              <w:rPr>
                <w:lang w:val="uk-UA"/>
              </w:rPr>
              <w:t>–</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93</w:t>
            </w:r>
          </w:p>
        </w:tc>
        <w:tc>
          <w:tcPr>
            <w:tcW w:w="4252" w:type="dxa"/>
            <w:gridSpan w:val="2"/>
            <w:vAlign w:val="center"/>
          </w:tcPr>
          <w:p w:rsidR="00A75258" w:rsidRPr="00933DAC" w:rsidRDefault="00A75258" w:rsidP="003E31E7">
            <w:pPr>
              <w:rPr>
                <w:bCs/>
                <w:lang w:val="uk-UA"/>
              </w:rPr>
            </w:pPr>
            <w:r w:rsidRPr="00933DAC">
              <w:rPr>
                <w:lang w:val="uk-UA"/>
              </w:rPr>
              <w:t>Акт на об’єднання однорідних партій насіння</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4" w:type="dxa"/>
            <w:gridSpan w:val="2"/>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639" w:type="dxa"/>
            <w:gridSpan w:val="10"/>
            <w:vAlign w:val="center"/>
          </w:tcPr>
          <w:p w:rsidR="00A75258" w:rsidRPr="00AF53A1" w:rsidRDefault="00EF39F4" w:rsidP="00EF39F4">
            <w:pPr>
              <w:jc w:val="center"/>
              <w:rPr>
                <w:b/>
                <w:sz w:val="28"/>
                <w:szCs w:val="28"/>
                <w:lang w:val="uk-UA"/>
              </w:rPr>
            </w:pPr>
            <w:r>
              <w:rPr>
                <w:b/>
                <w:sz w:val="28"/>
                <w:szCs w:val="28"/>
                <w:lang w:val="uk-UA"/>
              </w:rPr>
              <w:lastRenderedPageBreak/>
              <w:t>Оформлення о</w:t>
            </w:r>
            <w:r w:rsidR="00A75258" w:rsidRPr="00AF53A1">
              <w:rPr>
                <w:b/>
                <w:sz w:val="28"/>
                <w:szCs w:val="28"/>
                <w:lang w:val="uk-UA"/>
              </w:rPr>
              <w:t>блік</w:t>
            </w:r>
            <w:r>
              <w:rPr>
                <w:b/>
                <w:sz w:val="28"/>
                <w:szCs w:val="28"/>
                <w:lang w:val="uk-UA"/>
              </w:rPr>
              <w:t>у</w:t>
            </w:r>
            <w:r w:rsidR="00A75258" w:rsidRPr="00AF53A1">
              <w:rPr>
                <w:b/>
                <w:sz w:val="28"/>
                <w:szCs w:val="28"/>
                <w:lang w:val="uk-UA"/>
              </w:rPr>
              <w:t xml:space="preserve"> промислового виробництва</w:t>
            </w: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109</w:t>
            </w:r>
          </w:p>
        </w:tc>
        <w:tc>
          <w:tcPr>
            <w:tcW w:w="4252" w:type="dxa"/>
            <w:gridSpan w:val="2"/>
            <w:vAlign w:val="center"/>
          </w:tcPr>
          <w:p w:rsidR="00A75258" w:rsidRPr="00933DAC" w:rsidRDefault="00A75258" w:rsidP="003E31E7">
            <w:pPr>
              <w:rPr>
                <w:lang w:val="uk-UA"/>
              </w:rPr>
            </w:pPr>
            <w:r w:rsidRPr="00933DAC">
              <w:rPr>
                <w:bCs/>
                <w:lang w:val="uk-UA"/>
              </w:rPr>
              <w:t xml:space="preserve">Розпорядження </w:t>
            </w:r>
            <w:r w:rsidRPr="00933DAC">
              <w:rPr>
                <w:lang w:val="uk-UA"/>
              </w:rPr>
              <w:t>на відпуск зерна в переробку</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4" w:type="dxa"/>
            <w:gridSpan w:val="2"/>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110</w:t>
            </w:r>
          </w:p>
        </w:tc>
        <w:tc>
          <w:tcPr>
            <w:tcW w:w="4252" w:type="dxa"/>
            <w:gridSpan w:val="2"/>
            <w:vAlign w:val="center"/>
          </w:tcPr>
          <w:p w:rsidR="00A75258" w:rsidRPr="00933DAC" w:rsidRDefault="00A75258" w:rsidP="003E31E7">
            <w:pPr>
              <w:rPr>
                <w:lang w:val="uk-UA"/>
              </w:rPr>
            </w:pPr>
            <w:r w:rsidRPr="00933DAC">
              <w:rPr>
                <w:lang w:val="uk-UA"/>
              </w:rPr>
              <w:t>Накладна на відпуск зерна в переробку</w:t>
            </w:r>
          </w:p>
        </w:tc>
        <w:tc>
          <w:tcPr>
            <w:tcW w:w="851" w:type="dxa"/>
            <w:gridSpan w:val="2"/>
            <w:vAlign w:val="center"/>
          </w:tcPr>
          <w:p w:rsidR="00A75258" w:rsidRPr="00933DAC" w:rsidRDefault="00A75258" w:rsidP="003E31E7">
            <w:pPr>
              <w:jc w:val="center"/>
              <w:rPr>
                <w:lang w:val="uk-UA"/>
              </w:rPr>
            </w:pPr>
            <w:r w:rsidRPr="00933DAC">
              <w:rPr>
                <w:lang w:val="uk-UA"/>
              </w:rPr>
              <w:t>А6</w:t>
            </w:r>
          </w:p>
        </w:tc>
        <w:tc>
          <w:tcPr>
            <w:tcW w:w="1984" w:type="dxa"/>
            <w:gridSpan w:val="2"/>
            <w:vAlign w:val="center"/>
          </w:tcPr>
          <w:p w:rsidR="00A75258" w:rsidRPr="00933DAC" w:rsidRDefault="000333F3" w:rsidP="003E31E7">
            <w:pPr>
              <w:jc w:val="center"/>
              <w:rPr>
                <w:lang w:val="uk-UA"/>
              </w:rPr>
            </w:pPr>
            <w:r>
              <w:rPr>
                <w:lang w:val="uk-UA"/>
              </w:rPr>
              <w:t>б</w:t>
            </w:r>
            <w:r w:rsidR="00A75258" w:rsidRPr="00933DAC">
              <w:rPr>
                <w:lang w:val="uk-UA"/>
              </w:rPr>
              <w:t>локнот в обкантовці</w:t>
            </w:r>
          </w:p>
        </w:tc>
        <w:tc>
          <w:tcPr>
            <w:tcW w:w="992" w:type="dxa"/>
            <w:gridSpan w:val="2"/>
            <w:vAlign w:val="center"/>
          </w:tcPr>
          <w:p w:rsidR="00A75258" w:rsidRPr="00933DAC" w:rsidRDefault="00A75258" w:rsidP="003E31E7">
            <w:pPr>
              <w:jc w:val="center"/>
              <w:rPr>
                <w:lang w:val="uk-UA"/>
              </w:rPr>
            </w:pPr>
            <w:r w:rsidRPr="00933DAC">
              <w:rPr>
                <w:lang w:val="uk-UA"/>
              </w:rPr>
              <w:t>100</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111</w:t>
            </w:r>
          </w:p>
        </w:tc>
        <w:tc>
          <w:tcPr>
            <w:tcW w:w="4252" w:type="dxa"/>
            <w:gridSpan w:val="2"/>
            <w:vAlign w:val="center"/>
          </w:tcPr>
          <w:p w:rsidR="00A75258" w:rsidRPr="00933DAC" w:rsidRDefault="00A75258" w:rsidP="003E31E7">
            <w:pPr>
              <w:rPr>
                <w:lang w:val="uk-UA"/>
              </w:rPr>
            </w:pPr>
            <w:r w:rsidRPr="00933DAC">
              <w:rPr>
                <w:bCs/>
                <w:lang w:val="uk-UA"/>
              </w:rPr>
              <w:t xml:space="preserve">Забірна картка на зерно, відпущене в переробку </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4" w:type="dxa"/>
            <w:gridSpan w:val="2"/>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112</w:t>
            </w:r>
          </w:p>
        </w:tc>
        <w:tc>
          <w:tcPr>
            <w:tcW w:w="4252" w:type="dxa"/>
            <w:gridSpan w:val="2"/>
            <w:vAlign w:val="center"/>
          </w:tcPr>
          <w:p w:rsidR="00A75258" w:rsidRPr="00933DAC" w:rsidRDefault="00A75258" w:rsidP="003E31E7">
            <w:pPr>
              <w:rPr>
                <w:lang w:val="uk-UA"/>
              </w:rPr>
            </w:pPr>
            <w:r w:rsidRPr="00933DAC">
              <w:rPr>
                <w:lang w:val="uk-UA"/>
              </w:rPr>
              <w:t>Накладна на здавання продукції із виробництва на склад</w:t>
            </w:r>
          </w:p>
        </w:tc>
        <w:tc>
          <w:tcPr>
            <w:tcW w:w="851" w:type="dxa"/>
            <w:gridSpan w:val="2"/>
            <w:vAlign w:val="center"/>
          </w:tcPr>
          <w:p w:rsidR="00A75258" w:rsidRPr="00933DAC" w:rsidRDefault="00A75258" w:rsidP="003E31E7">
            <w:pPr>
              <w:jc w:val="center"/>
              <w:rPr>
                <w:lang w:val="uk-UA"/>
              </w:rPr>
            </w:pPr>
            <w:r w:rsidRPr="00933DAC">
              <w:rPr>
                <w:lang w:val="uk-UA"/>
              </w:rPr>
              <w:t>А4</w:t>
            </w:r>
          </w:p>
        </w:tc>
        <w:tc>
          <w:tcPr>
            <w:tcW w:w="1984" w:type="dxa"/>
            <w:gridSpan w:val="2"/>
            <w:vAlign w:val="center"/>
          </w:tcPr>
          <w:p w:rsidR="00A75258" w:rsidRPr="00933DAC" w:rsidRDefault="000333F3" w:rsidP="003E31E7">
            <w:pPr>
              <w:jc w:val="center"/>
              <w:rPr>
                <w:lang w:val="uk-UA"/>
              </w:rPr>
            </w:pPr>
            <w:r>
              <w:rPr>
                <w:lang w:val="uk-UA"/>
              </w:rPr>
              <w:t>б</w:t>
            </w:r>
            <w:r w:rsidR="00A75258" w:rsidRPr="00933DAC">
              <w:rPr>
                <w:lang w:val="uk-UA"/>
              </w:rPr>
              <w:t>локнот в обкантовці</w:t>
            </w:r>
          </w:p>
        </w:tc>
        <w:tc>
          <w:tcPr>
            <w:tcW w:w="992" w:type="dxa"/>
            <w:gridSpan w:val="2"/>
            <w:vAlign w:val="center"/>
          </w:tcPr>
          <w:p w:rsidR="00A75258" w:rsidRPr="00933DAC" w:rsidRDefault="00A75258" w:rsidP="003E31E7">
            <w:pPr>
              <w:jc w:val="center"/>
              <w:rPr>
                <w:lang w:val="uk-UA"/>
              </w:rPr>
            </w:pPr>
            <w:r w:rsidRPr="00933DAC">
              <w:rPr>
                <w:lang w:val="uk-UA"/>
              </w:rPr>
              <w:t>100</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113-а</w:t>
            </w:r>
          </w:p>
        </w:tc>
        <w:tc>
          <w:tcPr>
            <w:tcW w:w="4252" w:type="dxa"/>
            <w:gridSpan w:val="2"/>
            <w:vAlign w:val="center"/>
          </w:tcPr>
          <w:p w:rsidR="00A75258" w:rsidRPr="00933DAC" w:rsidRDefault="00A75258" w:rsidP="003E31E7">
            <w:pPr>
              <w:rPr>
                <w:lang w:val="uk-UA"/>
              </w:rPr>
            </w:pPr>
            <w:r w:rsidRPr="00933DAC">
              <w:rPr>
                <w:lang w:val="uk-UA"/>
              </w:rPr>
              <w:t xml:space="preserve">Рапорт </w:t>
            </w:r>
            <w:r w:rsidRPr="00933DAC">
              <w:rPr>
                <w:bCs/>
                <w:lang w:val="uk-UA"/>
              </w:rPr>
              <w:t xml:space="preserve">про виробництво потоків борошна і використання зерна на борошномельному заводі </w:t>
            </w:r>
          </w:p>
        </w:tc>
        <w:tc>
          <w:tcPr>
            <w:tcW w:w="851" w:type="dxa"/>
            <w:gridSpan w:val="2"/>
            <w:vAlign w:val="center"/>
          </w:tcPr>
          <w:p w:rsidR="00A75258" w:rsidRPr="00933DAC" w:rsidRDefault="00A75258" w:rsidP="003E31E7">
            <w:pPr>
              <w:jc w:val="center"/>
            </w:pPr>
            <w:r w:rsidRPr="00933DAC">
              <w:rPr>
                <w:lang w:val="uk-UA"/>
              </w:rPr>
              <w:t>А4</w:t>
            </w:r>
          </w:p>
        </w:tc>
        <w:tc>
          <w:tcPr>
            <w:tcW w:w="1984" w:type="dxa"/>
            <w:gridSpan w:val="2"/>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113-б</w:t>
            </w:r>
          </w:p>
        </w:tc>
        <w:tc>
          <w:tcPr>
            <w:tcW w:w="4252" w:type="dxa"/>
            <w:gridSpan w:val="2"/>
            <w:vAlign w:val="center"/>
          </w:tcPr>
          <w:p w:rsidR="00A75258" w:rsidRPr="00933DAC" w:rsidRDefault="00A75258" w:rsidP="003E31E7">
            <w:pPr>
              <w:rPr>
                <w:lang w:val="uk-UA"/>
              </w:rPr>
            </w:pPr>
            <w:r w:rsidRPr="00933DAC">
              <w:rPr>
                <w:lang w:val="uk-UA"/>
              </w:rPr>
              <w:t xml:space="preserve">Рапорт </w:t>
            </w:r>
            <w:r w:rsidRPr="00933DAC">
              <w:rPr>
                <w:bCs/>
                <w:lang w:val="uk-UA"/>
              </w:rPr>
              <w:t xml:space="preserve">про використання потоків борошна та виробництво продукції на борошномельному заводі </w:t>
            </w:r>
          </w:p>
        </w:tc>
        <w:tc>
          <w:tcPr>
            <w:tcW w:w="851" w:type="dxa"/>
            <w:gridSpan w:val="2"/>
            <w:vAlign w:val="center"/>
          </w:tcPr>
          <w:p w:rsidR="00A75258" w:rsidRPr="00933DAC" w:rsidRDefault="00A75258" w:rsidP="003E31E7">
            <w:pPr>
              <w:jc w:val="center"/>
            </w:pPr>
            <w:r w:rsidRPr="00933DAC">
              <w:rPr>
                <w:lang w:val="uk-UA"/>
              </w:rPr>
              <w:t>А4</w:t>
            </w:r>
          </w:p>
        </w:tc>
        <w:tc>
          <w:tcPr>
            <w:tcW w:w="1984" w:type="dxa"/>
            <w:gridSpan w:val="2"/>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114</w:t>
            </w:r>
          </w:p>
        </w:tc>
        <w:tc>
          <w:tcPr>
            <w:tcW w:w="4252" w:type="dxa"/>
            <w:gridSpan w:val="2"/>
            <w:vAlign w:val="center"/>
          </w:tcPr>
          <w:p w:rsidR="00A75258" w:rsidRPr="00933DAC" w:rsidRDefault="00A75258" w:rsidP="003E31E7">
            <w:pPr>
              <w:rPr>
                <w:lang w:val="uk-UA"/>
              </w:rPr>
            </w:pPr>
            <w:r w:rsidRPr="00933DAC">
              <w:rPr>
                <w:lang w:val="uk-UA"/>
              </w:rPr>
              <w:t xml:space="preserve">Рапорт </w:t>
            </w:r>
            <w:r w:rsidRPr="00933DAC">
              <w:rPr>
                <w:bCs/>
                <w:lang w:val="uk-UA"/>
              </w:rPr>
              <w:t>про виробництво комбікормів і використання сировини на комбікормовому заводі</w:t>
            </w:r>
          </w:p>
        </w:tc>
        <w:tc>
          <w:tcPr>
            <w:tcW w:w="851" w:type="dxa"/>
            <w:gridSpan w:val="2"/>
            <w:vAlign w:val="center"/>
          </w:tcPr>
          <w:p w:rsidR="00A75258" w:rsidRPr="00933DAC" w:rsidRDefault="00A75258" w:rsidP="003E31E7">
            <w:pPr>
              <w:jc w:val="center"/>
            </w:pPr>
            <w:r w:rsidRPr="00933DAC">
              <w:rPr>
                <w:lang w:val="uk-UA"/>
              </w:rPr>
              <w:t>А4</w:t>
            </w:r>
          </w:p>
        </w:tc>
        <w:tc>
          <w:tcPr>
            <w:tcW w:w="1984" w:type="dxa"/>
            <w:gridSpan w:val="2"/>
            <w:vAlign w:val="center"/>
          </w:tcPr>
          <w:p w:rsidR="00A75258" w:rsidRPr="00933DAC" w:rsidRDefault="000333F3" w:rsidP="003E31E7">
            <w:pPr>
              <w:jc w:val="center"/>
              <w:rPr>
                <w:lang w:val="uk-UA"/>
              </w:rPr>
            </w:pPr>
            <w:r>
              <w:rPr>
                <w:lang w:val="uk-UA"/>
              </w:rPr>
              <w:t>б</w:t>
            </w:r>
            <w:r w:rsidR="00A75258" w:rsidRPr="00933DAC">
              <w:rPr>
                <w:lang w:val="uk-UA"/>
              </w:rPr>
              <w:t>локнот в обкантовці</w:t>
            </w:r>
          </w:p>
        </w:tc>
        <w:tc>
          <w:tcPr>
            <w:tcW w:w="992" w:type="dxa"/>
            <w:gridSpan w:val="2"/>
            <w:vAlign w:val="center"/>
          </w:tcPr>
          <w:p w:rsidR="00A75258" w:rsidRPr="00933DAC" w:rsidRDefault="00A75258" w:rsidP="003E31E7">
            <w:pPr>
              <w:jc w:val="center"/>
              <w:rPr>
                <w:lang w:val="uk-UA"/>
              </w:rPr>
            </w:pPr>
            <w:r w:rsidRPr="00933DAC">
              <w:rPr>
                <w:lang w:val="uk-UA"/>
              </w:rPr>
              <w:t>100</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115</w:t>
            </w:r>
          </w:p>
        </w:tc>
        <w:tc>
          <w:tcPr>
            <w:tcW w:w="4252" w:type="dxa"/>
            <w:gridSpan w:val="2"/>
            <w:vAlign w:val="center"/>
          </w:tcPr>
          <w:p w:rsidR="00A75258" w:rsidRPr="00933DAC" w:rsidRDefault="00A75258" w:rsidP="00236E64">
            <w:pPr>
              <w:rPr>
                <w:lang w:val="uk-UA"/>
              </w:rPr>
            </w:pPr>
            <w:r w:rsidRPr="00933DAC">
              <w:rPr>
                <w:lang w:val="uk-UA"/>
              </w:rPr>
              <w:t>Накладна на зда</w:t>
            </w:r>
            <w:r w:rsidR="00236E64">
              <w:rPr>
                <w:lang w:val="uk-UA"/>
              </w:rPr>
              <w:t>вання</w:t>
            </w:r>
            <w:r w:rsidRPr="00933DAC">
              <w:rPr>
                <w:lang w:val="uk-UA"/>
              </w:rPr>
              <w:t xml:space="preserve"> в дороблення нестандартної продукції зі складу </w:t>
            </w:r>
          </w:p>
        </w:tc>
        <w:tc>
          <w:tcPr>
            <w:tcW w:w="851" w:type="dxa"/>
            <w:gridSpan w:val="2"/>
            <w:vAlign w:val="center"/>
          </w:tcPr>
          <w:p w:rsidR="00A75258" w:rsidRPr="00933DAC" w:rsidRDefault="00A75258" w:rsidP="003E31E7">
            <w:pPr>
              <w:jc w:val="center"/>
              <w:rPr>
                <w:lang w:val="uk-UA"/>
              </w:rPr>
            </w:pPr>
            <w:r w:rsidRPr="00933DAC">
              <w:rPr>
                <w:lang w:val="uk-UA"/>
              </w:rPr>
              <w:t>А6</w:t>
            </w:r>
          </w:p>
        </w:tc>
        <w:tc>
          <w:tcPr>
            <w:tcW w:w="1984" w:type="dxa"/>
            <w:gridSpan w:val="2"/>
            <w:vAlign w:val="center"/>
          </w:tcPr>
          <w:p w:rsidR="00A75258" w:rsidRPr="00933DAC" w:rsidRDefault="000333F3" w:rsidP="003E31E7">
            <w:pPr>
              <w:jc w:val="center"/>
              <w:rPr>
                <w:lang w:val="uk-UA"/>
              </w:rPr>
            </w:pPr>
            <w:r>
              <w:rPr>
                <w:lang w:val="uk-UA"/>
              </w:rPr>
              <w:t>б</w:t>
            </w:r>
            <w:r w:rsidRPr="00933DAC">
              <w:rPr>
                <w:lang w:val="uk-UA"/>
              </w:rPr>
              <w:t>локнот в обкантовці</w:t>
            </w:r>
          </w:p>
        </w:tc>
        <w:tc>
          <w:tcPr>
            <w:tcW w:w="992" w:type="dxa"/>
            <w:gridSpan w:val="2"/>
            <w:vAlign w:val="center"/>
          </w:tcPr>
          <w:p w:rsidR="00A75258" w:rsidRPr="00933DAC" w:rsidRDefault="00A75258" w:rsidP="003E31E7">
            <w:pPr>
              <w:jc w:val="center"/>
              <w:rPr>
                <w:lang w:val="uk-UA"/>
              </w:rPr>
            </w:pPr>
            <w:r w:rsidRPr="00933DAC">
              <w:rPr>
                <w:lang w:val="uk-UA"/>
              </w:rPr>
              <w:t>100</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118</w:t>
            </w:r>
          </w:p>
        </w:tc>
        <w:tc>
          <w:tcPr>
            <w:tcW w:w="4252" w:type="dxa"/>
            <w:gridSpan w:val="2"/>
            <w:vAlign w:val="center"/>
          </w:tcPr>
          <w:p w:rsidR="00A75258" w:rsidRPr="00933DAC" w:rsidRDefault="00A75258" w:rsidP="003E31E7">
            <w:pPr>
              <w:rPr>
                <w:lang w:val="uk-UA"/>
              </w:rPr>
            </w:pPr>
            <w:r w:rsidRPr="00933DAC">
              <w:rPr>
                <w:lang w:val="uk-UA"/>
              </w:rPr>
              <w:t>Рецепт (склад сировини і плановий розрахунок собівартості комбікорму)</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4" w:type="dxa"/>
            <w:gridSpan w:val="2"/>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119</w:t>
            </w:r>
          </w:p>
        </w:tc>
        <w:tc>
          <w:tcPr>
            <w:tcW w:w="4252" w:type="dxa"/>
            <w:gridSpan w:val="2"/>
            <w:vAlign w:val="center"/>
          </w:tcPr>
          <w:p w:rsidR="00A75258" w:rsidRPr="00933DAC" w:rsidRDefault="00A75258" w:rsidP="003E31E7">
            <w:pPr>
              <w:rPr>
                <w:lang w:val="uk-UA"/>
              </w:rPr>
            </w:pPr>
            <w:r w:rsidRPr="00933DAC">
              <w:rPr>
                <w:lang w:val="uk-UA"/>
              </w:rPr>
              <w:t xml:space="preserve">Вимога-накладна </w:t>
            </w:r>
            <w:r w:rsidRPr="00933DAC">
              <w:rPr>
                <w:bCs/>
                <w:lang w:val="uk-UA"/>
              </w:rPr>
              <w:t>на відпуск сировини із складу у виробництво (для комбікормових заводів)</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4" w:type="dxa"/>
            <w:gridSpan w:val="2"/>
            <w:vAlign w:val="center"/>
          </w:tcPr>
          <w:p w:rsidR="00A75258" w:rsidRPr="00933DAC" w:rsidRDefault="000333F3" w:rsidP="003E31E7">
            <w:pPr>
              <w:jc w:val="center"/>
              <w:rPr>
                <w:lang w:val="uk-UA"/>
              </w:rPr>
            </w:pPr>
            <w:r>
              <w:rPr>
                <w:lang w:val="uk-UA"/>
              </w:rPr>
              <w:t>б</w:t>
            </w:r>
            <w:r w:rsidR="00A75258" w:rsidRPr="00933DAC">
              <w:rPr>
                <w:lang w:val="uk-UA"/>
              </w:rPr>
              <w:t>локнот в обкантовці</w:t>
            </w:r>
          </w:p>
        </w:tc>
        <w:tc>
          <w:tcPr>
            <w:tcW w:w="992" w:type="dxa"/>
            <w:gridSpan w:val="2"/>
            <w:vAlign w:val="center"/>
          </w:tcPr>
          <w:p w:rsidR="00A75258" w:rsidRPr="00933DAC" w:rsidRDefault="00A75258" w:rsidP="003E31E7">
            <w:pPr>
              <w:jc w:val="center"/>
              <w:rPr>
                <w:lang w:val="uk-UA"/>
              </w:rPr>
            </w:pPr>
            <w:r w:rsidRPr="00933DAC">
              <w:rPr>
                <w:lang w:val="uk-UA"/>
              </w:rPr>
              <w:t>100</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120</w:t>
            </w:r>
          </w:p>
        </w:tc>
        <w:tc>
          <w:tcPr>
            <w:tcW w:w="4252" w:type="dxa"/>
            <w:gridSpan w:val="2"/>
            <w:shd w:val="clear" w:color="auto" w:fill="auto"/>
            <w:vAlign w:val="center"/>
          </w:tcPr>
          <w:p w:rsidR="00A75258" w:rsidRPr="00933DAC" w:rsidRDefault="00A75258" w:rsidP="003E31E7">
            <w:pPr>
              <w:rPr>
                <w:lang w:val="uk-UA"/>
              </w:rPr>
            </w:pPr>
            <w:r w:rsidRPr="00933DAC">
              <w:rPr>
                <w:lang w:val="uk-UA"/>
              </w:rPr>
              <w:t xml:space="preserve">Журнал змінного майстра. Звіт про роботу </w:t>
            </w:r>
            <w:r w:rsidRPr="00933DAC">
              <w:rPr>
                <w:bCs/>
                <w:lang w:val="uk-UA"/>
              </w:rPr>
              <w:t>комбікормового</w:t>
            </w:r>
            <w:r w:rsidRPr="00933DAC">
              <w:rPr>
                <w:lang w:val="uk-UA"/>
              </w:rPr>
              <w:t xml:space="preserve"> заводу за зміну</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333F3" w:rsidP="003E31E7">
            <w:pPr>
              <w:jc w:val="center"/>
              <w:rPr>
                <w:lang w:val="uk-UA"/>
              </w:rPr>
            </w:pPr>
            <w:r>
              <w:rPr>
                <w:lang w:val="uk-UA"/>
              </w:rPr>
              <w:t>к</w:t>
            </w:r>
            <w:r w:rsidR="00A75258"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121</w:t>
            </w:r>
          </w:p>
        </w:tc>
        <w:tc>
          <w:tcPr>
            <w:tcW w:w="4252" w:type="dxa"/>
            <w:gridSpan w:val="2"/>
            <w:shd w:val="clear" w:color="auto" w:fill="auto"/>
            <w:vAlign w:val="center"/>
          </w:tcPr>
          <w:p w:rsidR="00A75258" w:rsidRPr="00933DAC" w:rsidRDefault="00A75258" w:rsidP="003E31E7">
            <w:pPr>
              <w:rPr>
                <w:lang w:val="uk-UA"/>
              </w:rPr>
            </w:pPr>
            <w:r w:rsidRPr="00933DAC">
              <w:rPr>
                <w:lang w:val="uk-UA"/>
              </w:rPr>
              <w:t xml:space="preserve">Виробничий акт-звіт </w:t>
            </w:r>
            <w:r w:rsidRPr="00933DAC">
              <w:rPr>
                <w:bCs/>
                <w:lang w:val="uk-UA"/>
              </w:rPr>
              <w:t>про використання сировини і виробництво комбікормової продукції</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67" w:type="dxa"/>
            <w:shd w:val="clear" w:color="auto" w:fill="auto"/>
            <w:vAlign w:val="center"/>
          </w:tcPr>
          <w:p w:rsidR="00A75258" w:rsidRPr="00933DAC" w:rsidRDefault="00A75258" w:rsidP="004B5528">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124</w:t>
            </w:r>
          </w:p>
        </w:tc>
        <w:tc>
          <w:tcPr>
            <w:tcW w:w="4252" w:type="dxa"/>
            <w:gridSpan w:val="2"/>
            <w:shd w:val="clear" w:color="auto" w:fill="auto"/>
            <w:vAlign w:val="center"/>
          </w:tcPr>
          <w:p w:rsidR="00A75258" w:rsidRPr="00933DAC" w:rsidRDefault="00A75258" w:rsidP="003E31E7">
            <w:pPr>
              <w:rPr>
                <w:lang w:val="uk-UA"/>
              </w:rPr>
            </w:pPr>
            <w:r w:rsidRPr="00933DAC">
              <w:rPr>
                <w:bCs/>
                <w:lang w:val="uk-UA"/>
              </w:rPr>
              <w:t>Журнал роботи елеватора та механізованих зерносховищ (</w:t>
            </w:r>
            <w:r w:rsidRPr="00933DAC">
              <w:rPr>
                <w:bCs/>
                <w:caps/>
                <w:lang w:val="uk-UA"/>
              </w:rPr>
              <w:t>рбо, соб, моб</w:t>
            </w:r>
            <w:r w:rsidRPr="00933DAC">
              <w:rPr>
                <w:bCs/>
                <w:lang w:val="uk-UA"/>
              </w:rPr>
              <w:t>)</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333F3" w:rsidP="003E31E7">
            <w:pPr>
              <w:jc w:val="center"/>
              <w:rPr>
                <w:lang w:val="uk-UA"/>
              </w:rPr>
            </w:pPr>
            <w:r>
              <w:rPr>
                <w:lang w:val="uk-UA"/>
              </w:rPr>
              <w:t>к</w:t>
            </w:r>
            <w:r w:rsidR="00A75258"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128</w:t>
            </w:r>
          </w:p>
        </w:tc>
        <w:tc>
          <w:tcPr>
            <w:tcW w:w="4252" w:type="dxa"/>
            <w:gridSpan w:val="2"/>
            <w:shd w:val="clear" w:color="auto" w:fill="auto"/>
            <w:vAlign w:val="center"/>
          </w:tcPr>
          <w:p w:rsidR="00A75258" w:rsidRPr="00933DAC" w:rsidRDefault="00A75258" w:rsidP="003E31E7">
            <w:pPr>
              <w:rPr>
                <w:lang w:val="uk-UA"/>
              </w:rPr>
            </w:pPr>
            <w:r w:rsidRPr="00933DAC">
              <w:rPr>
                <w:bCs/>
                <w:lang w:val="uk-UA"/>
              </w:rPr>
              <w:t>Журнал приймання та здавання змін по електроцеху</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333F3" w:rsidP="003E31E7">
            <w:pPr>
              <w:jc w:val="center"/>
              <w:rPr>
                <w:lang w:val="uk-UA"/>
              </w:rPr>
            </w:pPr>
            <w:r>
              <w:rPr>
                <w:lang w:val="uk-UA"/>
              </w:rPr>
              <w:t>к</w:t>
            </w:r>
            <w:r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129</w:t>
            </w:r>
          </w:p>
        </w:tc>
        <w:tc>
          <w:tcPr>
            <w:tcW w:w="4252" w:type="dxa"/>
            <w:gridSpan w:val="2"/>
            <w:shd w:val="clear" w:color="auto" w:fill="auto"/>
            <w:vAlign w:val="center"/>
          </w:tcPr>
          <w:p w:rsidR="00A75258" w:rsidRPr="00933DAC" w:rsidRDefault="00A75258" w:rsidP="003E31E7">
            <w:pPr>
              <w:rPr>
                <w:lang w:val="uk-UA"/>
              </w:rPr>
            </w:pPr>
            <w:r w:rsidRPr="00933DAC">
              <w:rPr>
                <w:bCs/>
                <w:lang w:val="uk-UA"/>
              </w:rPr>
              <w:t xml:space="preserve">Журнал </w:t>
            </w:r>
            <w:r w:rsidRPr="00933DAC">
              <w:rPr>
                <w:lang w:val="uk-UA"/>
              </w:rPr>
              <w:t>роботи засобів механізації</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333F3" w:rsidP="003E31E7">
            <w:pPr>
              <w:jc w:val="center"/>
              <w:rPr>
                <w:lang w:val="uk-UA"/>
              </w:rPr>
            </w:pPr>
            <w:r>
              <w:rPr>
                <w:lang w:val="uk-UA"/>
              </w:rPr>
              <w:t>к</w:t>
            </w:r>
            <w:r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141</w:t>
            </w:r>
          </w:p>
        </w:tc>
        <w:tc>
          <w:tcPr>
            <w:tcW w:w="4252" w:type="dxa"/>
            <w:gridSpan w:val="2"/>
            <w:shd w:val="clear" w:color="auto" w:fill="auto"/>
            <w:vAlign w:val="center"/>
          </w:tcPr>
          <w:p w:rsidR="00A75258" w:rsidRPr="00933DAC" w:rsidRDefault="00A75258" w:rsidP="003E31E7">
            <w:pPr>
              <w:rPr>
                <w:bCs/>
                <w:lang w:val="uk-UA"/>
              </w:rPr>
            </w:pPr>
            <w:r w:rsidRPr="00933DAC">
              <w:rPr>
                <w:lang w:val="uk-UA"/>
              </w:rPr>
              <w:t xml:space="preserve">Ваговий журнал </w:t>
            </w:r>
            <w:r w:rsidRPr="00933DAC">
              <w:rPr>
                <w:bCs/>
                <w:lang w:val="uk-UA"/>
              </w:rPr>
              <w:t>для реєстрації зважування на автоматичних вагах</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333F3" w:rsidP="003E31E7">
            <w:pPr>
              <w:jc w:val="center"/>
              <w:rPr>
                <w:lang w:val="uk-UA"/>
              </w:rPr>
            </w:pPr>
            <w:r>
              <w:rPr>
                <w:lang w:val="uk-UA"/>
              </w:rPr>
              <w:t>к</w:t>
            </w:r>
            <w:r w:rsidRPr="00933DAC">
              <w:rPr>
                <w:lang w:val="uk-UA"/>
              </w:rPr>
              <w:t>нига, оправа №5</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96</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142</w:t>
            </w:r>
          </w:p>
        </w:tc>
        <w:tc>
          <w:tcPr>
            <w:tcW w:w="4252" w:type="dxa"/>
            <w:gridSpan w:val="2"/>
            <w:shd w:val="clear" w:color="auto" w:fill="auto"/>
            <w:vAlign w:val="center"/>
          </w:tcPr>
          <w:p w:rsidR="00A75258" w:rsidRPr="00933DAC" w:rsidRDefault="00A75258" w:rsidP="003E31E7">
            <w:pPr>
              <w:rPr>
                <w:bCs/>
                <w:lang w:val="uk-UA"/>
              </w:rPr>
            </w:pPr>
            <w:r w:rsidRPr="00933DAC">
              <w:rPr>
                <w:bCs/>
                <w:lang w:val="uk-UA"/>
              </w:rPr>
              <w:t>Акт на відпуск кукурудзи в качанах у виробництво (в сушильні камери)</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А5</w:t>
            </w:r>
          </w:p>
        </w:tc>
        <w:tc>
          <w:tcPr>
            <w:tcW w:w="1984" w:type="dxa"/>
            <w:gridSpan w:val="2"/>
            <w:shd w:val="clear" w:color="auto" w:fill="auto"/>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2"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143</w:t>
            </w:r>
          </w:p>
        </w:tc>
        <w:tc>
          <w:tcPr>
            <w:tcW w:w="4252" w:type="dxa"/>
            <w:gridSpan w:val="2"/>
            <w:shd w:val="clear" w:color="auto" w:fill="auto"/>
            <w:vAlign w:val="center"/>
          </w:tcPr>
          <w:p w:rsidR="00A75258" w:rsidRPr="00933DAC" w:rsidRDefault="00A75258" w:rsidP="003E31E7">
            <w:pPr>
              <w:rPr>
                <w:bCs/>
                <w:lang w:val="uk-UA"/>
              </w:rPr>
            </w:pPr>
            <w:r w:rsidRPr="00933DAC">
              <w:rPr>
                <w:bCs/>
                <w:lang w:val="uk-UA"/>
              </w:rPr>
              <w:t>Книга обліку кукурудзи, поданої у виробництво</w:t>
            </w:r>
          </w:p>
        </w:tc>
        <w:tc>
          <w:tcPr>
            <w:tcW w:w="851" w:type="dxa"/>
            <w:gridSpan w:val="2"/>
            <w:shd w:val="clear" w:color="auto" w:fill="auto"/>
            <w:vAlign w:val="center"/>
          </w:tcPr>
          <w:p w:rsidR="00A75258" w:rsidRPr="00933DAC" w:rsidRDefault="00A75258" w:rsidP="003E31E7">
            <w:pPr>
              <w:jc w:val="center"/>
              <w:rPr>
                <w:lang w:val="uk-UA"/>
              </w:rPr>
            </w:pPr>
            <w:r w:rsidRPr="00933DAC">
              <w:rPr>
                <w:lang w:val="uk-UA"/>
              </w:rPr>
              <w:t>А4</w:t>
            </w:r>
          </w:p>
        </w:tc>
        <w:tc>
          <w:tcPr>
            <w:tcW w:w="1984" w:type="dxa"/>
            <w:gridSpan w:val="2"/>
            <w:shd w:val="clear" w:color="auto" w:fill="auto"/>
            <w:vAlign w:val="center"/>
          </w:tcPr>
          <w:p w:rsidR="00A75258" w:rsidRPr="00933DAC" w:rsidRDefault="000333F3" w:rsidP="003E31E7">
            <w:pPr>
              <w:jc w:val="center"/>
            </w:pPr>
            <w:r>
              <w:rPr>
                <w:lang w:val="uk-UA"/>
              </w:rPr>
              <w:t>к</w:t>
            </w:r>
            <w:r w:rsidR="00A75258" w:rsidRPr="00933DAC">
              <w:rPr>
                <w:lang w:val="uk-UA"/>
              </w:rPr>
              <w:t>нига, оправа №2</w:t>
            </w:r>
          </w:p>
        </w:tc>
        <w:tc>
          <w:tcPr>
            <w:tcW w:w="992" w:type="dxa"/>
            <w:gridSpan w:val="2"/>
            <w:shd w:val="clear" w:color="auto" w:fill="auto"/>
            <w:vAlign w:val="center"/>
          </w:tcPr>
          <w:p w:rsidR="00A75258" w:rsidRPr="00933DAC" w:rsidRDefault="00A75258" w:rsidP="003E31E7">
            <w:pPr>
              <w:jc w:val="center"/>
            </w:pPr>
            <w:r w:rsidRPr="00933DAC">
              <w:rPr>
                <w:lang w:val="uk-UA"/>
              </w:rPr>
              <w:t>48</w:t>
            </w:r>
          </w:p>
        </w:tc>
        <w:tc>
          <w:tcPr>
            <w:tcW w:w="567"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147</w:t>
            </w:r>
          </w:p>
        </w:tc>
        <w:tc>
          <w:tcPr>
            <w:tcW w:w="4252" w:type="dxa"/>
            <w:gridSpan w:val="2"/>
            <w:vAlign w:val="center"/>
          </w:tcPr>
          <w:p w:rsidR="00A75258" w:rsidRPr="00933DAC" w:rsidRDefault="00A75258" w:rsidP="003E31E7">
            <w:pPr>
              <w:rPr>
                <w:lang w:val="uk-UA"/>
              </w:rPr>
            </w:pPr>
            <w:r w:rsidRPr="00933DAC">
              <w:rPr>
                <w:lang w:val="uk-UA"/>
              </w:rPr>
              <w:t>Акт інвентаризації незавершеного виробництва (сушіння, обмолот, калібрування зерна кукурудзи)</w:t>
            </w:r>
          </w:p>
        </w:tc>
        <w:tc>
          <w:tcPr>
            <w:tcW w:w="851" w:type="dxa"/>
            <w:gridSpan w:val="2"/>
            <w:vAlign w:val="center"/>
          </w:tcPr>
          <w:p w:rsidR="00A75258" w:rsidRPr="00933DAC" w:rsidRDefault="00A75258" w:rsidP="003E31E7">
            <w:pPr>
              <w:jc w:val="center"/>
              <w:rPr>
                <w:lang w:val="uk-UA"/>
              </w:rPr>
            </w:pPr>
            <w:r w:rsidRPr="00933DAC">
              <w:rPr>
                <w:lang w:val="uk-UA"/>
              </w:rPr>
              <w:t>А5</w:t>
            </w:r>
          </w:p>
        </w:tc>
        <w:tc>
          <w:tcPr>
            <w:tcW w:w="1984" w:type="dxa"/>
            <w:gridSpan w:val="2"/>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148</w:t>
            </w:r>
          </w:p>
        </w:tc>
        <w:tc>
          <w:tcPr>
            <w:tcW w:w="4252" w:type="dxa"/>
            <w:gridSpan w:val="2"/>
            <w:vAlign w:val="center"/>
          </w:tcPr>
          <w:p w:rsidR="00A75258" w:rsidRPr="00933DAC" w:rsidRDefault="00A75258" w:rsidP="003E31E7">
            <w:pPr>
              <w:rPr>
                <w:lang w:val="uk-UA"/>
              </w:rPr>
            </w:pPr>
            <w:r w:rsidRPr="00933DAC">
              <w:rPr>
                <w:lang w:val="uk-UA"/>
              </w:rPr>
              <w:t>Акт про зачистку виробничого корпусу і результатах обробки насіння кукурудзи</w:t>
            </w:r>
          </w:p>
        </w:tc>
        <w:tc>
          <w:tcPr>
            <w:tcW w:w="851" w:type="dxa"/>
            <w:gridSpan w:val="2"/>
            <w:vAlign w:val="center"/>
          </w:tcPr>
          <w:p w:rsidR="00A75258" w:rsidRPr="00933DAC" w:rsidRDefault="00A75258" w:rsidP="003E31E7">
            <w:pPr>
              <w:jc w:val="center"/>
              <w:rPr>
                <w:lang w:val="uk-UA"/>
              </w:rPr>
            </w:pPr>
            <w:r w:rsidRPr="00933DAC">
              <w:rPr>
                <w:lang w:val="uk-UA"/>
              </w:rPr>
              <w:t>2А4</w:t>
            </w:r>
          </w:p>
        </w:tc>
        <w:tc>
          <w:tcPr>
            <w:tcW w:w="1984" w:type="dxa"/>
            <w:gridSpan w:val="2"/>
            <w:vAlign w:val="center"/>
          </w:tcPr>
          <w:p w:rsidR="00A75258" w:rsidRPr="00933DAC" w:rsidRDefault="000333F3" w:rsidP="003E31E7">
            <w:pPr>
              <w:jc w:val="center"/>
              <w:rPr>
                <w:lang w:val="uk-UA"/>
              </w:rPr>
            </w:pPr>
            <w:r>
              <w:rPr>
                <w:lang w:val="uk-UA"/>
              </w:rPr>
              <w:t>б</w:t>
            </w:r>
            <w:r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149</w:t>
            </w:r>
          </w:p>
        </w:tc>
        <w:tc>
          <w:tcPr>
            <w:tcW w:w="4252" w:type="dxa"/>
            <w:gridSpan w:val="2"/>
            <w:vAlign w:val="center"/>
          </w:tcPr>
          <w:p w:rsidR="00A75258" w:rsidRPr="00933DAC" w:rsidRDefault="00A75258" w:rsidP="003E31E7">
            <w:pPr>
              <w:rPr>
                <w:bCs/>
                <w:lang w:val="uk-UA"/>
              </w:rPr>
            </w:pPr>
            <w:r w:rsidRPr="00933DAC">
              <w:rPr>
                <w:bCs/>
                <w:lang w:val="uk-UA"/>
              </w:rPr>
              <w:t>Накопичувальна відомість надходжень на склади із виробничих цехів бракованої кукурудзи, побічних продуктів і відходів від обробки партій кукурудзи</w:t>
            </w:r>
          </w:p>
        </w:tc>
        <w:tc>
          <w:tcPr>
            <w:tcW w:w="851" w:type="dxa"/>
            <w:gridSpan w:val="2"/>
            <w:vAlign w:val="center"/>
          </w:tcPr>
          <w:p w:rsidR="00A75258" w:rsidRPr="00933DAC" w:rsidRDefault="00A75258" w:rsidP="003E31E7">
            <w:pPr>
              <w:jc w:val="center"/>
              <w:rPr>
                <w:lang w:val="uk-UA"/>
              </w:rPr>
            </w:pPr>
            <w:r w:rsidRPr="00933DAC">
              <w:rPr>
                <w:lang w:val="uk-UA"/>
              </w:rPr>
              <w:t>А3</w:t>
            </w:r>
          </w:p>
        </w:tc>
        <w:tc>
          <w:tcPr>
            <w:tcW w:w="1984" w:type="dxa"/>
            <w:gridSpan w:val="2"/>
            <w:vAlign w:val="center"/>
          </w:tcPr>
          <w:p w:rsidR="00A75258" w:rsidRPr="00933DAC" w:rsidRDefault="000333F3" w:rsidP="003E31E7">
            <w:pPr>
              <w:jc w:val="center"/>
              <w:rPr>
                <w:lang w:val="uk-UA"/>
              </w:rPr>
            </w:pPr>
            <w:r>
              <w:rPr>
                <w:lang w:val="uk-UA"/>
              </w:rPr>
              <w:t>б</w:t>
            </w:r>
            <w:r w:rsidRPr="00933DAC">
              <w:rPr>
                <w:lang w:val="uk-UA"/>
              </w:rPr>
              <w:t>ланк</w:t>
            </w:r>
          </w:p>
        </w:tc>
        <w:tc>
          <w:tcPr>
            <w:tcW w:w="992" w:type="dxa"/>
            <w:gridSpan w:val="2"/>
            <w:vAlign w:val="center"/>
          </w:tcPr>
          <w:p w:rsidR="00A75258" w:rsidRPr="00933DAC" w:rsidRDefault="00A75258" w:rsidP="003E31E7">
            <w:pPr>
              <w:jc w:val="center"/>
              <w:rPr>
                <w:lang w:val="uk-UA"/>
              </w:rPr>
            </w:pPr>
            <w:r w:rsidRPr="00933DAC">
              <w:rPr>
                <w:lang w:val="uk-UA"/>
              </w:rPr>
              <w:t>–</w:t>
            </w:r>
          </w:p>
        </w:tc>
        <w:tc>
          <w:tcPr>
            <w:tcW w:w="567" w:type="dxa"/>
            <w:vAlign w:val="center"/>
          </w:tcPr>
          <w:p w:rsidR="00A75258" w:rsidRPr="00933DAC" w:rsidRDefault="00A75258" w:rsidP="00791FC6">
            <w:pPr>
              <w:jc w:val="center"/>
              <w:rPr>
                <w:lang w:val="uk-UA"/>
              </w:rPr>
            </w:pPr>
          </w:p>
        </w:tc>
      </w:tr>
    </w:tbl>
    <w:p w:rsidR="005E38CD" w:rsidRDefault="005E38CD"/>
    <w:p w:rsidR="005E38CD" w:rsidRDefault="005E38CD"/>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3"/>
        <w:gridCol w:w="4239"/>
        <w:gridCol w:w="13"/>
        <w:gridCol w:w="851"/>
        <w:gridCol w:w="1969"/>
        <w:gridCol w:w="15"/>
        <w:gridCol w:w="980"/>
        <w:gridCol w:w="579"/>
      </w:tblGrid>
      <w:tr w:rsidR="00A75258" w:rsidRPr="00933DAC" w:rsidTr="009B2FFB">
        <w:trPr>
          <w:cantSplit/>
        </w:trPr>
        <w:tc>
          <w:tcPr>
            <w:tcW w:w="9639" w:type="dxa"/>
            <w:gridSpan w:val="8"/>
            <w:vAlign w:val="center"/>
          </w:tcPr>
          <w:p w:rsidR="00A75258" w:rsidRPr="00AF53A1" w:rsidRDefault="0025619C" w:rsidP="0025619C">
            <w:pPr>
              <w:jc w:val="center"/>
              <w:rPr>
                <w:b/>
                <w:sz w:val="28"/>
                <w:szCs w:val="28"/>
                <w:lang w:val="uk-UA"/>
              </w:rPr>
            </w:pPr>
            <w:r>
              <w:rPr>
                <w:b/>
                <w:sz w:val="28"/>
                <w:szCs w:val="28"/>
                <w:lang w:val="uk-UA"/>
              </w:rPr>
              <w:t>Оформлення о</w:t>
            </w:r>
            <w:r w:rsidR="00A75258" w:rsidRPr="00AF53A1">
              <w:rPr>
                <w:b/>
                <w:sz w:val="28"/>
                <w:szCs w:val="28"/>
                <w:lang w:val="uk-UA"/>
              </w:rPr>
              <w:t>блік</w:t>
            </w:r>
            <w:r>
              <w:rPr>
                <w:b/>
                <w:sz w:val="28"/>
                <w:szCs w:val="28"/>
                <w:lang w:val="uk-UA"/>
              </w:rPr>
              <w:t>у</w:t>
            </w:r>
            <w:r w:rsidR="00A75258" w:rsidRPr="00AF53A1">
              <w:rPr>
                <w:b/>
                <w:sz w:val="28"/>
                <w:szCs w:val="28"/>
                <w:lang w:val="uk-UA"/>
              </w:rPr>
              <w:t xml:space="preserve"> робіт і матеріалів із знезараження зерна та продуктів його переробки</w:t>
            </w: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131</w:t>
            </w:r>
          </w:p>
        </w:tc>
        <w:tc>
          <w:tcPr>
            <w:tcW w:w="4252" w:type="dxa"/>
            <w:gridSpan w:val="2"/>
          </w:tcPr>
          <w:p w:rsidR="00A75258" w:rsidRPr="00933DAC" w:rsidRDefault="00A75258" w:rsidP="003E31E7">
            <w:pPr>
              <w:rPr>
                <w:lang w:val="uk-UA"/>
              </w:rPr>
            </w:pPr>
            <w:r w:rsidRPr="00933DAC">
              <w:rPr>
                <w:lang w:val="uk-UA"/>
              </w:rPr>
              <w:t>Приймально-здавальний акт на виконані роботи з дезинсекції</w:t>
            </w:r>
          </w:p>
        </w:tc>
        <w:tc>
          <w:tcPr>
            <w:tcW w:w="851" w:type="dxa"/>
            <w:vAlign w:val="center"/>
          </w:tcPr>
          <w:p w:rsidR="00A75258" w:rsidRPr="00933DAC" w:rsidRDefault="00A75258" w:rsidP="003E31E7">
            <w:pPr>
              <w:jc w:val="center"/>
              <w:rPr>
                <w:lang w:val="uk-UA"/>
              </w:rPr>
            </w:pPr>
            <w:r w:rsidRPr="00933DAC">
              <w:rPr>
                <w:lang w:val="uk-UA"/>
              </w:rPr>
              <w:t>А5</w:t>
            </w:r>
          </w:p>
        </w:tc>
        <w:tc>
          <w:tcPr>
            <w:tcW w:w="1969" w:type="dxa"/>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132</w:t>
            </w:r>
          </w:p>
        </w:tc>
        <w:tc>
          <w:tcPr>
            <w:tcW w:w="4252" w:type="dxa"/>
            <w:gridSpan w:val="2"/>
          </w:tcPr>
          <w:p w:rsidR="00A75258" w:rsidRPr="00933DAC" w:rsidRDefault="00A75258" w:rsidP="003E31E7">
            <w:pPr>
              <w:rPr>
                <w:lang w:val="uk-UA"/>
              </w:rPr>
            </w:pPr>
            <w:r w:rsidRPr="00933DAC">
              <w:rPr>
                <w:lang w:val="uk-UA"/>
              </w:rPr>
              <w:t>Приймально-здавальний акт на виконані роботи з дератизації</w:t>
            </w:r>
          </w:p>
        </w:tc>
        <w:tc>
          <w:tcPr>
            <w:tcW w:w="851" w:type="dxa"/>
            <w:vAlign w:val="center"/>
          </w:tcPr>
          <w:p w:rsidR="00A75258" w:rsidRPr="00933DAC" w:rsidRDefault="00A75258" w:rsidP="003E31E7">
            <w:pPr>
              <w:jc w:val="center"/>
              <w:rPr>
                <w:lang w:val="uk-UA"/>
              </w:rPr>
            </w:pPr>
            <w:r w:rsidRPr="00933DAC">
              <w:rPr>
                <w:lang w:val="uk-UA"/>
              </w:rPr>
              <w:t>А5</w:t>
            </w:r>
          </w:p>
        </w:tc>
        <w:tc>
          <w:tcPr>
            <w:tcW w:w="1969" w:type="dxa"/>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D52887">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133</w:t>
            </w:r>
          </w:p>
        </w:tc>
        <w:tc>
          <w:tcPr>
            <w:tcW w:w="4252" w:type="dxa"/>
            <w:gridSpan w:val="2"/>
            <w:shd w:val="clear" w:color="auto" w:fill="auto"/>
          </w:tcPr>
          <w:p w:rsidR="00A75258" w:rsidRPr="00933DAC" w:rsidRDefault="00A75258" w:rsidP="003E31E7">
            <w:pPr>
              <w:rPr>
                <w:lang w:val="uk-UA"/>
              </w:rPr>
            </w:pPr>
            <w:r w:rsidRPr="00933DAC">
              <w:rPr>
                <w:bCs/>
                <w:lang w:val="uk-UA"/>
              </w:rPr>
              <w:t>Журнал обліку обсягів виконаних робіт з дезинсекції зерна, продукції й комбікормів</w:t>
            </w:r>
          </w:p>
        </w:tc>
        <w:tc>
          <w:tcPr>
            <w:tcW w:w="851" w:type="dxa"/>
            <w:shd w:val="clear" w:color="auto" w:fill="auto"/>
            <w:vAlign w:val="center"/>
          </w:tcPr>
          <w:p w:rsidR="00A75258" w:rsidRPr="00933DAC" w:rsidRDefault="00A75258" w:rsidP="003E31E7">
            <w:pPr>
              <w:jc w:val="center"/>
              <w:rPr>
                <w:lang w:val="uk-UA"/>
              </w:rPr>
            </w:pPr>
            <w:r w:rsidRPr="00933DAC">
              <w:rPr>
                <w:lang w:val="uk-UA"/>
              </w:rPr>
              <w:t>А3</w:t>
            </w:r>
          </w:p>
        </w:tc>
        <w:tc>
          <w:tcPr>
            <w:tcW w:w="1969" w:type="dxa"/>
            <w:shd w:val="clear" w:color="auto" w:fill="auto"/>
            <w:vAlign w:val="center"/>
          </w:tcPr>
          <w:p w:rsidR="00A75258" w:rsidRPr="00933DAC" w:rsidRDefault="000333F3" w:rsidP="003E31E7">
            <w:pPr>
              <w:jc w:val="center"/>
              <w:rPr>
                <w:lang w:val="uk-UA"/>
              </w:rPr>
            </w:pPr>
            <w:r>
              <w:rPr>
                <w:lang w:val="uk-UA"/>
              </w:rPr>
              <w:t>з</w:t>
            </w:r>
            <w:r w:rsidR="00A75258" w:rsidRPr="00933DAC">
              <w:rPr>
                <w:lang w:val="uk-UA"/>
              </w:rPr>
              <w:t>ошит у цупкій обкладинці</w:t>
            </w:r>
          </w:p>
        </w:tc>
        <w:tc>
          <w:tcPr>
            <w:tcW w:w="995" w:type="dxa"/>
            <w:gridSpan w:val="2"/>
            <w:shd w:val="clear" w:color="auto" w:fill="auto"/>
            <w:vAlign w:val="center"/>
          </w:tcPr>
          <w:p w:rsidR="00A75258" w:rsidRPr="00933DAC" w:rsidRDefault="00A75258" w:rsidP="003E31E7">
            <w:pPr>
              <w:jc w:val="center"/>
              <w:rPr>
                <w:lang w:val="uk-UA"/>
              </w:rPr>
            </w:pPr>
            <w:r w:rsidRPr="00933DAC">
              <w:rPr>
                <w:lang w:val="uk-UA"/>
              </w:rPr>
              <w:t>48</w:t>
            </w:r>
          </w:p>
        </w:tc>
        <w:tc>
          <w:tcPr>
            <w:tcW w:w="579"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134</w:t>
            </w:r>
          </w:p>
        </w:tc>
        <w:tc>
          <w:tcPr>
            <w:tcW w:w="4252" w:type="dxa"/>
            <w:gridSpan w:val="2"/>
            <w:shd w:val="clear" w:color="auto" w:fill="auto"/>
          </w:tcPr>
          <w:p w:rsidR="00A75258" w:rsidRPr="00933DAC" w:rsidRDefault="00A75258" w:rsidP="00256543">
            <w:pPr>
              <w:rPr>
                <w:lang w:val="uk-UA"/>
              </w:rPr>
            </w:pPr>
            <w:r w:rsidRPr="00933DAC">
              <w:rPr>
                <w:bCs/>
                <w:lang w:val="uk-UA"/>
              </w:rPr>
              <w:t>Журнал обліку обсягів виконаних робіт з дезинсекції приміщень</w:t>
            </w:r>
            <w:r w:rsidR="00256543">
              <w:rPr>
                <w:bCs/>
                <w:lang w:val="uk-UA"/>
              </w:rPr>
              <w:t xml:space="preserve"> та обробки</w:t>
            </w:r>
            <w:r w:rsidRPr="00933DAC">
              <w:rPr>
                <w:bCs/>
                <w:lang w:val="uk-UA"/>
              </w:rPr>
              <w:t xml:space="preserve"> територій гербіцидами</w:t>
            </w:r>
          </w:p>
        </w:tc>
        <w:tc>
          <w:tcPr>
            <w:tcW w:w="851" w:type="dxa"/>
            <w:shd w:val="clear" w:color="auto" w:fill="auto"/>
            <w:vAlign w:val="center"/>
          </w:tcPr>
          <w:p w:rsidR="00A75258" w:rsidRPr="00933DAC" w:rsidRDefault="00A75258" w:rsidP="003E31E7">
            <w:pPr>
              <w:jc w:val="center"/>
              <w:rPr>
                <w:lang w:val="uk-UA"/>
              </w:rPr>
            </w:pPr>
            <w:r w:rsidRPr="00933DAC">
              <w:rPr>
                <w:lang w:val="uk-UA"/>
              </w:rPr>
              <w:t>А3</w:t>
            </w:r>
          </w:p>
        </w:tc>
        <w:tc>
          <w:tcPr>
            <w:tcW w:w="1969" w:type="dxa"/>
            <w:shd w:val="clear" w:color="auto" w:fill="auto"/>
            <w:vAlign w:val="center"/>
          </w:tcPr>
          <w:p w:rsidR="00A75258" w:rsidRPr="00933DAC" w:rsidRDefault="000333F3" w:rsidP="003E31E7">
            <w:pPr>
              <w:jc w:val="center"/>
              <w:rPr>
                <w:lang w:val="uk-UA"/>
              </w:rPr>
            </w:pPr>
            <w:r>
              <w:rPr>
                <w:lang w:val="uk-UA"/>
              </w:rPr>
              <w:t>з</w:t>
            </w:r>
            <w:r w:rsidRPr="00933DAC">
              <w:rPr>
                <w:lang w:val="uk-UA"/>
              </w:rPr>
              <w:t>ошит у цупкій обкладинці</w:t>
            </w:r>
          </w:p>
        </w:tc>
        <w:tc>
          <w:tcPr>
            <w:tcW w:w="995"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79"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135</w:t>
            </w:r>
          </w:p>
        </w:tc>
        <w:tc>
          <w:tcPr>
            <w:tcW w:w="4252" w:type="dxa"/>
            <w:gridSpan w:val="2"/>
            <w:shd w:val="clear" w:color="auto" w:fill="auto"/>
          </w:tcPr>
          <w:p w:rsidR="00A75258" w:rsidRPr="00933DAC" w:rsidRDefault="00A75258" w:rsidP="003E31E7">
            <w:pPr>
              <w:rPr>
                <w:lang w:val="uk-UA"/>
              </w:rPr>
            </w:pPr>
            <w:r w:rsidRPr="00933DAC">
              <w:rPr>
                <w:bCs/>
                <w:lang w:val="uk-UA"/>
              </w:rPr>
              <w:t xml:space="preserve">Журнал </w:t>
            </w:r>
            <w:r w:rsidRPr="00933DAC">
              <w:rPr>
                <w:lang w:val="uk-UA"/>
              </w:rPr>
              <w:t>обліку обсягів виконаних робіт з дератизації</w:t>
            </w:r>
          </w:p>
        </w:tc>
        <w:tc>
          <w:tcPr>
            <w:tcW w:w="851" w:type="dxa"/>
            <w:shd w:val="clear" w:color="auto" w:fill="auto"/>
            <w:vAlign w:val="center"/>
          </w:tcPr>
          <w:p w:rsidR="00A75258" w:rsidRPr="00933DAC" w:rsidRDefault="00A75258" w:rsidP="003E31E7">
            <w:pPr>
              <w:jc w:val="center"/>
              <w:rPr>
                <w:lang w:val="uk-UA"/>
              </w:rPr>
            </w:pPr>
            <w:r w:rsidRPr="00933DAC">
              <w:rPr>
                <w:lang w:val="uk-UA"/>
              </w:rPr>
              <w:t>А3</w:t>
            </w:r>
          </w:p>
        </w:tc>
        <w:tc>
          <w:tcPr>
            <w:tcW w:w="1969" w:type="dxa"/>
            <w:shd w:val="clear" w:color="auto" w:fill="auto"/>
            <w:vAlign w:val="center"/>
          </w:tcPr>
          <w:p w:rsidR="00A75258" w:rsidRPr="00933DAC" w:rsidRDefault="000333F3" w:rsidP="003E31E7">
            <w:pPr>
              <w:jc w:val="center"/>
              <w:rPr>
                <w:lang w:val="uk-UA"/>
              </w:rPr>
            </w:pPr>
            <w:r>
              <w:rPr>
                <w:lang w:val="uk-UA"/>
              </w:rPr>
              <w:t>з</w:t>
            </w:r>
            <w:r w:rsidRPr="00933DAC">
              <w:rPr>
                <w:lang w:val="uk-UA"/>
              </w:rPr>
              <w:t>ошит у цупкій обкладинці</w:t>
            </w:r>
          </w:p>
        </w:tc>
        <w:tc>
          <w:tcPr>
            <w:tcW w:w="995"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79"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136</w:t>
            </w:r>
          </w:p>
        </w:tc>
        <w:tc>
          <w:tcPr>
            <w:tcW w:w="4252" w:type="dxa"/>
            <w:gridSpan w:val="2"/>
          </w:tcPr>
          <w:p w:rsidR="00A75258" w:rsidRPr="00933DAC" w:rsidRDefault="00A75258" w:rsidP="003E31E7">
            <w:pPr>
              <w:rPr>
                <w:lang w:val="uk-UA"/>
              </w:rPr>
            </w:pPr>
            <w:r w:rsidRPr="00933DAC">
              <w:rPr>
                <w:lang w:val="uk-UA"/>
              </w:rPr>
              <w:t xml:space="preserve">Акт </w:t>
            </w:r>
            <w:r w:rsidRPr="00933DAC">
              <w:rPr>
                <w:bCs/>
                <w:lang w:val="uk-UA"/>
              </w:rPr>
              <w:t>попереднього обстеження на проведення фумігації зерна та продуктів його переробки</w:t>
            </w:r>
          </w:p>
        </w:tc>
        <w:tc>
          <w:tcPr>
            <w:tcW w:w="851" w:type="dxa"/>
            <w:vAlign w:val="center"/>
          </w:tcPr>
          <w:p w:rsidR="00A75258" w:rsidRPr="00933DAC" w:rsidRDefault="00A75258" w:rsidP="003E31E7">
            <w:pPr>
              <w:jc w:val="center"/>
              <w:rPr>
                <w:lang w:val="uk-UA"/>
              </w:rPr>
            </w:pPr>
            <w:r w:rsidRPr="00933DAC">
              <w:rPr>
                <w:lang w:val="uk-UA"/>
              </w:rPr>
              <w:t>А4</w:t>
            </w:r>
          </w:p>
        </w:tc>
        <w:tc>
          <w:tcPr>
            <w:tcW w:w="1969" w:type="dxa"/>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137</w:t>
            </w:r>
          </w:p>
        </w:tc>
        <w:tc>
          <w:tcPr>
            <w:tcW w:w="4252" w:type="dxa"/>
            <w:gridSpan w:val="2"/>
          </w:tcPr>
          <w:p w:rsidR="00A75258" w:rsidRPr="00933DAC" w:rsidRDefault="00A75258" w:rsidP="003E31E7">
            <w:pPr>
              <w:rPr>
                <w:lang w:val="uk-UA"/>
              </w:rPr>
            </w:pPr>
            <w:r w:rsidRPr="00933DAC">
              <w:rPr>
                <w:lang w:val="uk-UA"/>
              </w:rPr>
              <w:t xml:space="preserve">Акт </w:t>
            </w:r>
            <w:r w:rsidRPr="00933DAC">
              <w:rPr>
                <w:bCs/>
                <w:lang w:val="uk-UA"/>
              </w:rPr>
              <w:t xml:space="preserve">попереднього обстеження на проведення фумігації приміщень, суден, тари, брезентів, щитів та газової дератизації </w:t>
            </w:r>
          </w:p>
        </w:tc>
        <w:tc>
          <w:tcPr>
            <w:tcW w:w="851" w:type="dxa"/>
            <w:vAlign w:val="center"/>
          </w:tcPr>
          <w:p w:rsidR="00A75258" w:rsidRPr="00933DAC" w:rsidRDefault="00A75258" w:rsidP="003E31E7">
            <w:pPr>
              <w:jc w:val="center"/>
              <w:rPr>
                <w:lang w:val="uk-UA"/>
              </w:rPr>
            </w:pPr>
            <w:r w:rsidRPr="00933DAC">
              <w:rPr>
                <w:lang w:val="uk-UA"/>
              </w:rPr>
              <w:t>А4</w:t>
            </w:r>
          </w:p>
        </w:tc>
        <w:tc>
          <w:tcPr>
            <w:tcW w:w="1969" w:type="dxa"/>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138</w:t>
            </w:r>
          </w:p>
        </w:tc>
        <w:tc>
          <w:tcPr>
            <w:tcW w:w="4252" w:type="dxa"/>
            <w:gridSpan w:val="2"/>
            <w:shd w:val="clear" w:color="auto" w:fill="auto"/>
          </w:tcPr>
          <w:p w:rsidR="00A75258" w:rsidRPr="00933DAC" w:rsidRDefault="00A75258" w:rsidP="00256543">
            <w:pPr>
              <w:rPr>
                <w:lang w:val="uk-UA"/>
              </w:rPr>
            </w:pPr>
            <w:r w:rsidRPr="00933DAC">
              <w:rPr>
                <w:bCs/>
                <w:lang w:val="uk-UA"/>
              </w:rPr>
              <w:t xml:space="preserve">Журнал </w:t>
            </w:r>
            <w:r w:rsidRPr="00933DAC">
              <w:rPr>
                <w:lang w:val="uk-UA"/>
              </w:rPr>
              <w:t xml:space="preserve">обліку руху </w:t>
            </w:r>
            <w:r w:rsidR="00256543">
              <w:rPr>
                <w:lang w:val="uk-UA"/>
              </w:rPr>
              <w:t>отрут</w:t>
            </w:r>
            <w:r w:rsidRPr="00933DAC">
              <w:rPr>
                <w:lang w:val="uk-UA"/>
              </w:rPr>
              <w:t>охімікатів по складу</w:t>
            </w:r>
          </w:p>
        </w:tc>
        <w:tc>
          <w:tcPr>
            <w:tcW w:w="851" w:type="dxa"/>
            <w:shd w:val="clear" w:color="auto" w:fill="auto"/>
            <w:vAlign w:val="center"/>
          </w:tcPr>
          <w:p w:rsidR="00A75258" w:rsidRPr="00933DAC" w:rsidRDefault="00A75258" w:rsidP="003E31E7">
            <w:pPr>
              <w:jc w:val="center"/>
              <w:rPr>
                <w:lang w:val="uk-UA"/>
              </w:rPr>
            </w:pPr>
            <w:r w:rsidRPr="00933DAC">
              <w:rPr>
                <w:lang w:val="uk-UA"/>
              </w:rPr>
              <w:t>А4</w:t>
            </w:r>
          </w:p>
        </w:tc>
        <w:tc>
          <w:tcPr>
            <w:tcW w:w="1969" w:type="dxa"/>
            <w:shd w:val="clear" w:color="auto" w:fill="auto"/>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79"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154</w:t>
            </w:r>
          </w:p>
        </w:tc>
        <w:tc>
          <w:tcPr>
            <w:tcW w:w="4252" w:type="dxa"/>
            <w:gridSpan w:val="2"/>
          </w:tcPr>
          <w:p w:rsidR="00A75258" w:rsidRPr="00933DAC" w:rsidRDefault="00A75258" w:rsidP="003E31E7">
            <w:pPr>
              <w:rPr>
                <w:lang w:val="uk-UA"/>
              </w:rPr>
            </w:pPr>
            <w:r w:rsidRPr="00933DAC">
              <w:rPr>
                <w:lang w:val="uk-UA"/>
              </w:rPr>
              <w:t xml:space="preserve">Вимога-накладна </w:t>
            </w:r>
            <w:r w:rsidRPr="00933DAC">
              <w:rPr>
                <w:bCs/>
                <w:lang w:val="uk-UA"/>
              </w:rPr>
              <w:t>на хімікати</w:t>
            </w:r>
          </w:p>
        </w:tc>
        <w:tc>
          <w:tcPr>
            <w:tcW w:w="851" w:type="dxa"/>
            <w:vAlign w:val="center"/>
          </w:tcPr>
          <w:p w:rsidR="00A75258" w:rsidRPr="00933DAC" w:rsidRDefault="00A75258" w:rsidP="003E31E7">
            <w:pPr>
              <w:jc w:val="center"/>
              <w:rPr>
                <w:lang w:val="uk-UA"/>
              </w:rPr>
            </w:pPr>
            <w:r w:rsidRPr="00933DAC">
              <w:rPr>
                <w:lang w:val="uk-UA"/>
              </w:rPr>
              <w:t>А5</w:t>
            </w:r>
          </w:p>
        </w:tc>
        <w:tc>
          <w:tcPr>
            <w:tcW w:w="1969" w:type="dxa"/>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155</w:t>
            </w:r>
          </w:p>
        </w:tc>
        <w:tc>
          <w:tcPr>
            <w:tcW w:w="4252" w:type="dxa"/>
            <w:gridSpan w:val="2"/>
          </w:tcPr>
          <w:p w:rsidR="00A75258" w:rsidRPr="00933DAC" w:rsidRDefault="00A75258" w:rsidP="003E31E7">
            <w:pPr>
              <w:rPr>
                <w:lang w:val="uk-UA"/>
              </w:rPr>
            </w:pPr>
            <w:r w:rsidRPr="00933DAC">
              <w:rPr>
                <w:lang w:val="uk-UA"/>
              </w:rPr>
              <w:t>Акт на виготовлення приманки для дератизаційних робіт</w:t>
            </w:r>
          </w:p>
        </w:tc>
        <w:tc>
          <w:tcPr>
            <w:tcW w:w="851" w:type="dxa"/>
            <w:vAlign w:val="center"/>
          </w:tcPr>
          <w:p w:rsidR="00A75258" w:rsidRPr="00933DAC" w:rsidRDefault="00A75258" w:rsidP="003E31E7">
            <w:pPr>
              <w:jc w:val="center"/>
              <w:rPr>
                <w:lang w:val="uk-UA"/>
              </w:rPr>
            </w:pPr>
            <w:r w:rsidRPr="00933DAC">
              <w:rPr>
                <w:lang w:val="uk-UA"/>
              </w:rPr>
              <w:t>А6</w:t>
            </w:r>
          </w:p>
        </w:tc>
        <w:tc>
          <w:tcPr>
            <w:tcW w:w="1969" w:type="dxa"/>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156</w:t>
            </w:r>
          </w:p>
        </w:tc>
        <w:tc>
          <w:tcPr>
            <w:tcW w:w="4252" w:type="dxa"/>
            <w:gridSpan w:val="2"/>
          </w:tcPr>
          <w:p w:rsidR="00A75258" w:rsidRPr="00933DAC" w:rsidRDefault="00A75258" w:rsidP="003E31E7">
            <w:pPr>
              <w:rPr>
                <w:lang w:val="uk-UA"/>
              </w:rPr>
            </w:pPr>
            <w:r w:rsidRPr="00933DAC">
              <w:rPr>
                <w:lang w:val="uk-UA"/>
              </w:rPr>
              <w:t>Акт на знищення приманки</w:t>
            </w:r>
          </w:p>
        </w:tc>
        <w:tc>
          <w:tcPr>
            <w:tcW w:w="851" w:type="dxa"/>
            <w:vAlign w:val="center"/>
          </w:tcPr>
          <w:p w:rsidR="00A75258" w:rsidRPr="00933DAC" w:rsidRDefault="00A75258" w:rsidP="003E31E7">
            <w:pPr>
              <w:jc w:val="center"/>
              <w:rPr>
                <w:lang w:val="uk-UA"/>
              </w:rPr>
            </w:pPr>
            <w:r w:rsidRPr="00933DAC">
              <w:rPr>
                <w:lang w:val="uk-UA"/>
              </w:rPr>
              <w:t>А6</w:t>
            </w:r>
          </w:p>
        </w:tc>
        <w:tc>
          <w:tcPr>
            <w:tcW w:w="1969" w:type="dxa"/>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157</w:t>
            </w:r>
          </w:p>
        </w:tc>
        <w:tc>
          <w:tcPr>
            <w:tcW w:w="4252" w:type="dxa"/>
            <w:gridSpan w:val="2"/>
          </w:tcPr>
          <w:p w:rsidR="00A75258" w:rsidRPr="00933DAC" w:rsidRDefault="00A75258" w:rsidP="003E31E7">
            <w:pPr>
              <w:rPr>
                <w:lang w:val="uk-UA"/>
              </w:rPr>
            </w:pPr>
            <w:r w:rsidRPr="00933DAC">
              <w:rPr>
                <w:lang w:val="uk-UA"/>
              </w:rPr>
              <w:t>Паспорт коробки протигазу</w:t>
            </w:r>
          </w:p>
        </w:tc>
        <w:tc>
          <w:tcPr>
            <w:tcW w:w="851" w:type="dxa"/>
            <w:vAlign w:val="center"/>
          </w:tcPr>
          <w:p w:rsidR="00A75258" w:rsidRPr="00933DAC" w:rsidRDefault="00A75258" w:rsidP="003E31E7">
            <w:pPr>
              <w:jc w:val="center"/>
              <w:rPr>
                <w:lang w:val="uk-UA"/>
              </w:rPr>
            </w:pPr>
            <w:r w:rsidRPr="00933DAC">
              <w:rPr>
                <w:lang w:val="uk-UA"/>
              </w:rPr>
              <w:t>А6</w:t>
            </w:r>
          </w:p>
        </w:tc>
        <w:tc>
          <w:tcPr>
            <w:tcW w:w="1969" w:type="dxa"/>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639" w:type="dxa"/>
            <w:gridSpan w:val="8"/>
            <w:vAlign w:val="center"/>
          </w:tcPr>
          <w:p w:rsidR="00A75258" w:rsidRPr="00AF53A1" w:rsidRDefault="00EF39F4" w:rsidP="00EF39F4">
            <w:pPr>
              <w:jc w:val="center"/>
              <w:rPr>
                <w:b/>
                <w:sz w:val="28"/>
                <w:szCs w:val="28"/>
                <w:lang w:val="uk-UA"/>
              </w:rPr>
            </w:pPr>
            <w:r>
              <w:rPr>
                <w:b/>
                <w:sz w:val="28"/>
                <w:szCs w:val="28"/>
                <w:lang w:val="uk-UA"/>
              </w:rPr>
              <w:t>Оформлення і</w:t>
            </w:r>
            <w:r w:rsidR="00A75258" w:rsidRPr="00AF53A1">
              <w:rPr>
                <w:b/>
                <w:sz w:val="28"/>
                <w:szCs w:val="28"/>
                <w:lang w:val="uk-UA"/>
              </w:rPr>
              <w:t>нвентаризаці</w:t>
            </w:r>
            <w:r>
              <w:rPr>
                <w:b/>
                <w:sz w:val="28"/>
                <w:szCs w:val="28"/>
                <w:lang w:val="uk-UA"/>
              </w:rPr>
              <w:t>ї</w:t>
            </w:r>
            <w:r w:rsidR="006A6438">
              <w:rPr>
                <w:b/>
                <w:sz w:val="28"/>
                <w:szCs w:val="28"/>
                <w:lang w:val="uk-UA"/>
              </w:rPr>
              <w:t xml:space="preserve"> зерна та продуктів його переробки</w:t>
            </w: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171-а</w:t>
            </w:r>
          </w:p>
        </w:tc>
        <w:tc>
          <w:tcPr>
            <w:tcW w:w="4252" w:type="dxa"/>
            <w:gridSpan w:val="2"/>
            <w:vAlign w:val="center"/>
          </w:tcPr>
          <w:p w:rsidR="00A75258" w:rsidRPr="00933DAC" w:rsidRDefault="00A75258" w:rsidP="003E31E7">
            <w:pPr>
              <w:rPr>
                <w:lang w:val="uk-UA"/>
              </w:rPr>
            </w:pPr>
            <w:r w:rsidRPr="00933DAC">
              <w:rPr>
                <w:lang w:val="uk-UA"/>
              </w:rPr>
              <w:t>Відомість зважування на автоматичних вагах</w:t>
            </w:r>
          </w:p>
        </w:tc>
        <w:tc>
          <w:tcPr>
            <w:tcW w:w="851" w:type="dxa"/>
            <w:vAlign w:val="center"/>
          </w:tcPr>
          <w:p w:rsidR="00A75258" w:rsidRPr="00933DAC" w:rsidRDefault="00A75258" w:rsidP="003E31E7">
            <w:pPr>
              <w:jc w:val="center"/>
              <w:rPr>
                <w:lang w:val="uk-UA"/>
              </w:rPr>
            </w:pPr>
            <w:r w:rsidRPr="00933DAC">
              <w:rPr>
                <w:lang w:val="uk-UA"/>
              </w:rPr>
              <w:t>А5</w:t>
            </w:r>
          </w:p>
        </w:tc>
        <w:tc>
          <w:tcPr>
            <w:tcW w:w="1969" w:type="dxa"/>
            <w:vAlign w:val="center"/>
          </w:tcPr>
          <w:p w:rsidR="00A75258" w:rsidRPr="00933DAC" w:rsidRDefault="000333F3" w:rsidP="003E31E7">
            <w:pPr>
              <w:jc w:val="center"/>
              <w:rPr>
                <w:lang w:val="uk-UA"/>
              </w:rPr>
            </w:pPr>
            <w:r>
              <w:rPr>
                <w:lang w:val="uk-UA"/>
              </w:rPr>
              <w:t>б</w:t>
            </w:r>
            <w:r w:rsidR="00A75258" w:rsidRPr="00933DAC">
              <w:rPr>
                <w:lang w:val="uk-UA"/>
              </w:rPr>
              <w:t>локнот в обкантовці</w:t>
            </w:r>
          </w:p>
        </w:tc>
        <w:tc>
          <w:tcPr>
            <w:tcW w:w="995" w:type="dxa"/>
            <w:gridSpan w:val="2"/>
            <w:vAlign w:val="center"/>
          </w:tcPr>
          <w:p w:rsidR="00A75258" w:rsidRPr="00933DAC" w:rsidRDefault="00A75258" w:rsidP="003E31E7">
            <w:pPr>
              <w:jc w:val="center"/>
              <w:rPr>
                <w:lang w:val="uk-UA"/>
              </w:rPr>
            </w:pPr>
            <w:r w:rsidRPr="00933DAC">
              <w:rPr>
                <w:lang w:val="uk-UA"/>
              </w:rPr>
              <w:t>100</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171-б</w:t>
            </w:r>
          </w:p>
        </w:tc>
        <w:tc>
          <w:tcPr>
            <w:tcW w:w="4252" w:type="dxa"/>
            <w:gridSpan w:val="2"/>
            <w:vAlign w:val="center"/>
          </w:tcPr>
          <w:p w:rsidR="00A75258" w:rsidRPr="00933DAC" w:rsidRDefault="00A75258" w:rsidP="003E31E7">
            <w:pPr>
              <w:rPr>
                <w:lang w:val="uk-UA"/>
              </w:rPr>
            </w:pPr>
            <w:r w:rsidRPr="00933DAC">
              <w:rPr>
                <w:lang w:val="uk-UA"/>
              </w:rPr>
              <w:t>Відомість зважування для автомобільних, вагонних, бункерних і товарних вагах</w:t>
            </w:r>
          </w:p>
        </w:tc>
        <w:tc>
          <w:tcPr>
            <w:tcW w:w="851" w:type="dxa"/>
            <w:vAlign w:val="center"/>
          </w:tcPr>
          <w:p w:rsidR="00A75258" w:rsidRPr="00933DAC" w:rsidRDefault="00A75258" w:rsidP="003E31E7">
            <w:pPr>
              <w:jc w:val="center"/>
              <w:rPr>
                <w:lang w:val="uk-UA"/>
              </w:rPr>
            </w:pPr>
            <w:r w:rsidRPr="00933DAC">
              <w:rPr>
                <w:lang w:val="uk-UA"/>
              </w:rPr>
              <w:t>А5</w:t>
            </w:r>
          </w:p>
        </w:tc>
        <w:tc>
          <w:tcPr>
            <w:tcW w:w="1969" w:type="dxa"/>
            <w:vAlign w:val="center"/>
          </w:tcPr>
          <w:p w:rsidR="00A75258" w:rsidRPr="00933DAC" w:rsidRDefault="000333F3" w:rsidP="003E31E7">
            <w:pPr>
              <w:jc w:val="center"/>
              <w:rPr>
                <w:lang w:val="uk-UA"/>
              </w:rPr>
            </w:pPr>
            <w:r>
              <w:rPr>
                <w:lang w:val="uk-UA"/>
              </w:rPr>
              <w:t>б</w:t>
            </w:r>
            <w:r w:rsidRPr="00933DAC">
              <w:rPr>
                <w:lang w:val="uk-UA"/>
              </w:rPr>
              <w:t>локнот в обкантовці</w:t>
            </w:r>
          </w:p>
        </w:tc>
        <w:tc>
          <w:tcPr>
            <w:tcW w:w="995" w:type="dxa"/>
            <w:gridSpan w:val="2"/>
            <w:vAlign w:val="center"/>
          </w:tcPr>
          <w:p w:rsidR="00A75258" w:rsidRPr="00933DAC" w:rsidRDefault="00A75258" w:rsidP="003E31E7">
            <w:pPr>
              <w:jc w:val="center"/>
              <w:rPr>
                <w:lang w:val="uk-UA"/>
              </w:rPr>
            </w:pPr>
            <w:r w:rsidRPr="00933DAC">
              <w:rPr>
                <w:lang w:val="uk-UA"/>
              </w:rPr>
              <w:t>100</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172</w:t>
            </w:r>
          </w:p>
        </w:tc>
        <w:tc>
          <w:tcPr>
            <w:tcW w:w="4252" w:type="dxa"/>
            <w:gridSpan w:val="2"/>
          </w:tcPr>
          <w:p w:rsidR="00A75258" w:rsidRPr="00933DAC" w:rsidRDefault="00A75258" w:rsidP="003E31E7">
            <w:pPr>
              <w:rPr>
                <w:lang w:val="uk-UA"/>
              </w:rPr>
            </w:pPr>
            <w:r w:rsidRPr="00933DAC">
              <w:rPr>
                <w:lang w:val="uk-UA"/>
              </w:rPr>
              <w:t>Акт інвентаризації зерна та продуктів його переробки по складу</w:t>
            </w:r>
          </w:p>
        </w:tc>
        <w:tc>
          <w:tcPr>
            <w:tcW w:w="851" w:type="dxa"/>
            <w:vAlign w:val="center"/>
          </w:tcPr>
          <w:p w:rsidR="00A75258" w:rsidRPr="00933DAC" w:rsidRDefault="00A75258" w:rsidP="003E31E7">
            <w:pPr>
              <w:jc w:val="center"/>
              <w:rPr>
                <w:lang w:val="uk-UA"/>
              </w:rPr>
            </w:pPr>
            <w:r w:rsidRPr="00933DAC">
              <w:rPr>
                <w:lang w:val="uk-UA"/>
              </w:rPr>
              <w:t>А3</w:t>
            </w:r>
          </w:p>
        </w:tc>
        <w:tc>
          <w:tcPr>
            <w:tcW w:w="1969" w:type="dxa"/>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174</w:t>
            </w:r>
          </w:p>
        </w:tc>
        <w:tc>
          <w:tcPr>
            <w:tcW w:w="4252" w:type="dxa"/>
            <w:gridSpan w:val="2"/>
          </w:tcPr>
          <w:p w:rsidR="00A75258" w:rsidRPr="00933DAC" w:rsidRDefault="00A75258" w:rsidP="00486239">
            <w:pPr>
              <w:rPr>
                <w:lang w:val="uk-UA"/>
              </w:rPr>
            </w:pPr>
            <w:r w:rsidRPr="00933DAC">
              <w:rPr>
                <w:lang w:val="uk-UA"/>
              </w:rPr>
              <w:t xml:space="preserve">Акт інвентаризації зерна </w:t>
            </w:r>
            <w:r w:rsidR="00486239">
              <w:rPr>
                <w:lang w:val="uk-UA"/>
              </w:rPr>
              <w:t>та продуктів його переробки,</w:t>
            </w:r>
            <w:r w:rsidRPr="00933DAC">
              <w:rPr>
                <w:lang w:val="uk-UA"/>
              </w:rPr>
              <w:t xml:space="preserve"> які знаходяться у дорозі</w:t>
            </w:r>
          </w:p>
        </w:tc>
        <w:tc>
          <w:tcPr>
            <w:tcW w:w="851" w:type="dxa"/>
            <w:vAlign w:val="center"/>
          </w:tcPr>
          <w:p w:rsidR="00A75258" w:rsidRPr="00933DAC" w:rsidRDefault="00A75258" w:rsidP="003E31E7">
            <w:pPr>
              <w:jc w:val="center"/>
              <w:rPr>
                <w:lang w:val="uk-UA"/>
              </w:rPr>
            </w:pPr>
            <w:r w:rsidRPr="00933DAC">
              <w:rPr>
                <w:lang w:val="uk-UA"/>
              </w:rPr>
              <w:t>А4</w:t>
            </w:r>
          </w:p>
        </w:tc>
        <w:tc>
          <w:tcPr>
            <w:tcW w:w="1969" w:type="dxa"/>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175</w:t>
            </w:r>
          </w:p>
        </w:tc>
        <w:tc>
          <w:tcPr>
            <w:tcW w:w="4252" w:type="dxa"/>
            <w:gridSpan w:val="2"/>
          </w:tcPr>
          <w:p w:rsidR="00A75258" w:rsidRPr="00933DAC" w:rsidRDefault="00A75258" w:rsidP="003E31E7">
            <w:pPr>
              <w:rPr>
                <w:lang w:val="uk-UA"/>
              </w:rPr>
            </w:pPr>
            <w:r w:rsidRPr="00933DAC">
              <w:rPr>
                <w:lang w:val="uk-UA"/>
              </w:rPr>
              <w:t>Зведена відомість інвентаризації зерна, продукції по підприємству</w:t>
            </w:r>
          </w:p>
        </w:tc>
        <w:tc>
          <w:tcPr>
            <w:tcW w:w="851" w:type="dxa"/>
            <w:vAlign w:val="center"/>
          </w:tcPr>
          <w:p w:rsidR="00A75258" w:rsidRPr="00933DAC" w:rsidRDefault="00A75258" w:rsidP="003E31E7">
            <w:pPr>
              <w:jc w:val="center"/>
              <w:rPr>
                <w:lang w:val="uk-UA"/>
              </w:rPr>
            </w:pPr>
            <w:r w:rsidRPr="00933DAC">
              <w:rPr>
                <w:lang w:val="uk-UA"/>
              </w:rPr>
              <w:t>А3</w:t>
            </w:r>
          </w:p>
        </w:tc>
        <w:tc>
          <w:tcPr>
            <w:tcW w:w="1969" w:type="dxa"/>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shd w:val="clear" w:color="auto" w:fill="auto"/>
            <w:vAlign w:val="center"/>
          </w:tcPr>
          <w:p w:rsidR="00A75258" w:rsidRPr="00933DAC" w:rsidRDefault="00A75258" w:rsidP="003E31E7">
            <w:pPr>
              <w:jc w:val="center"/>
              <w:rPr>
                <w:lang w:val="uk-UA"/>
              </w:rPr>
            </w:pPr>
            <w:r w:rsidRPr="00933DAC">
              <w:rPr>
                <w:lang w:val="uk-UA"/>
              </w:rPr>
              <w:t>176</w:t>
            </w:r>
          </w:p>
        </w:tc>
        <w:tc>
          <w:tcPr>
            <w:tcW w:w="4252" w:type="dxa"/>
            <w:gridSpan w:val="2"/>
            <w:shd w:val="clear" w:color="auto" w:fill="auto"/>
          </w:tcPr>
          <w:p w:rsidR="00A75258" w:rsidRPr="00933DAC" w:rsidRDefault="00A75258" w:rsidP="003E31E7">
            <w:pPr>
              <w:rPr>
                <w:lang w:val="uk-UA"/>
              </w:rPr>
            </w:pPr>
            <w:r w:rsidRPr="00933DAC">
              <w:rPr>
                <w:lang w:val="uk-UA"/>
              </w:rPr>
              <w:t>Відомість про кількість розглянутих актів зачистки щодо нестач та надлишків зерна і продукції, затверджених керівником підприємства</w:t>
            </w:r>
          </w:p>
        </w:tc>
        <w:tc>
          <w:tcPr>
            <w:tcW w:w="851" w:type="dxa"/>
            <w:shd w:val="clear" w:color="auto" w:fill="auto"/>
            <w:vAlign w:val="center"/>
          </w:tcPr>
          <w:p w:rsidR="00A75258" w:rsidRPr="00933DAC" w:rsidRDefault="00A75258" w:rsidP="003E31E7">
            <w:pPr>
              <w:jc w:val="center"/>
              <w:rPr>
                <w:lang w:val="uk-UA"/>
              </w:rPr>
            </w:pPr>
            <w:r w:rsidRPr="00933DAC">
              <w:rPr>
                <w:lang w:val="uk-UA"/>
              </w:rPr>
              <w:t>А4</w:t>
            </w:r>
          </w:p>
        </w:tc>
        <w:tc>
          <w:tcPr>
            <w:tcW w:w="1969" w:type="dxa"/>
            <w:shd w:val="clear" w:color="auto" w:fill="auto"/>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shd w:val="clear" w:color="auto" w:fill="auto"/>
            <w:vAlign w:val="center"/>
          </w:tcPr>
          <w:p w:rsidR="00A75258" w:rsidRPr="00933DAC" w:rsidRDefault="00A75258" w:rsidP="003E31E7">
            <w:pPr>
              <w:jc w:val="center"/>
              <w:rPr>
                <w:lang w:val="uk-UA"/>
              </w:rPr>
            </w:pPr>
            <w:r w:rsidRPr="00933DAC">
              <w:rPr>
                <w:lang w:val="uk-UA"/>
              </w:rPr>
              <w:t>–</w:t>
            </w:r>
          </w:p>
        </w:tc>
        <w:tc>
          <w:tcPr>
            <w:tcW w:w="579" w:type="dxa"/>
            <w:shd w:val="clear" w:color="auto" w:fill="auto"/>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177</w:t>
            </w:r>
          </w:p>
        </w:tc>
        <w:tc>
          <w:tcPr>
            <w:tcW w:w="4252" w:type="dxa"/>
            <w:gridSpan w:val="2"/>
          </w:tcPr>
          <w:p w:rsidR="00A75258" w:rsidRPr="00933DAC" w:rsidRDefault="00A75258" w:rsidP="003E31E7">
            <w:pPr>
              <w:rPr>
                <w:lang w:val="uk-UA"/>
              </w:rPr>
            </w:pPr>
            <w:r w:rsidRPr="00933DAC">
              <w:rPr>
                <w:lang w:val="uk-UA"/>
              </w:rPr>
              <w:t>Протокол засідання інвентаризаційної комісії</w:t>
            </w:r>
          </w:p>
        </w:tc>
        <w:tc>
          <w:tcPr>
            <w:tcW w:w="851" w:type="dxa"/>
            <w:vAlign w:val="center"/>
          </w:tcPr>
          <w:p w:rsidR="00A75258" w:rsidRPr="00933DAC" w:rsidRDefault="00A75258" w:rsidP="003E31E7">
            <w:pPr>
              <w:jc w:val="center"/>
              <w:rPr>
                <w:lang w:val="uk-UA"/>
              </w:rPr>
            </w:pPr>
            <w:r w:rsidRPr="00933DAC">
              <w:rPr>
                <w:lang w:val="uk-UA"/>
              </w:rPr>
              <w:t>3А4</w:t>
            </w:r>
          </w:p>
        </w:tc>
        <w:tc>
          <w:tcPr>
            <w:tcW w:w="1969" w:type="dxa"/>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791FC6">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178</w:t>
            </w:r>
          </w:p>
        </w:tc>
        <w:tc>
          <w:tcPr>
            <w:tcW w:w="4252" w:type="dxa"/>
            <w:gridSpan w:val="2"/>
          </w:tcPr>
          <w:p w:rsidR="00A75258" w:rsidRPr="00933DAC" w:rsidRDefault="00A75258" w:rsidP="003E31E7">
            <w:pPr>
              <w:rPr>
                <w:lang w:val="uk-UA"/>
              </w:rPr>
            </w:pPr>
            <w:r w:rsidRPr="00933DAC">
              <w:rPr>
                <w:lang w:val="uk-UA"/>
              </w:rPr>
              <w:t>Акт інвентаризації справ по нарахуванням за нестачі, розтрати і крадіжки</w:t>
            </w:r>
          </w:p>
        </w:tc>
        <w:tc>
          <w:tcPr>
            <w:tcW w:w="851" w:type="dxa"/>
            <w:vAlign w:val="center"/>
          </w:tcPr>
          <w:p w:rsidR="00A75258" w:rsidRPr="00933DAC" w:rsidRDefault="00A75258" w:rsidP="003E31E7">
            <w:pPr>
              <w:jc w:val="center"/>
              <w:rPr>
                <w:lang w:val="uk-UA"/>
              </w:rPr>
            </w:pPr>
            <w:r w:rsidRPr="00933DAC">
              <w:rPr>
                <w:lang w:val="uk-UA"/>
              </w:rPr>
              <w:t>А3</w:t>
            </w:r>
          </w:p>
        </w:tc>
        <w:tc>
          <w:tcPr>
            <w:tcW w:w="1969" w:type="dxa"/>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AE2221">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lastRenderedPageBreak/>
              <w:t>186</w:t>
            </w:r>
          </w:p>
        </w:tc>
        <w:tc>
          <w:tcPr>
            <w:tcW w:w="4252" w:type="dxa"/>
            <w:gridSpan w:val="2"/>
          </w:tcPr>
          <w:p w:rsidR="00A75258" w:rsidRPr="00933DAC" w:rsidRDefault="00A75258" w:rsidP="003E31E7">
            <w:pPr>
              <w:rPr>
                <w:lang w:val="uk-UA"/>
              </w:rPr>
            </w:pPr>
            <w:r w:rsidRPr="00933DAC">
              <w:rPr>
                <w:lang w:val="uk-UA"/>
              </w:rPr>
              <w:t>Акт інвентаризації заборгованості по натуральним позикам (із довідкою-підтвердженням)</w:t>
            </w:r>
          </w:p>
        </w:tc>
        <w:tc>
          <w:tcPr>
            <w:tcW w:w="851" w:type="dxa"/>
            <w:vAlign w:val="center"/>
          </w:tcPr>
          <w:p w:rsidR="00A75258" w:rsidRPr="00933DAC" w:rsidRDefault="00A75258" w:rsidP="003E31E7">
            <w:pPr>
              <w:jc w:val="center"/>
              <w:rPr>
                <w:lang w:val="uk-UA"/>
              </w:rPr>
            </w:pPr>
            <w:r w:rsidRPr="00933DAC">
              <w:rPr>
                <w:lang w:val="uk-UA"/>
              </w:rPr>
              <w:t>А4</w:t>
            </w:r>
          </w:p>
        </w:tc>
        <w:tc>
          <w:tcPr>
            <w:tcW w:w="1969" w:type="dxa"/>
            <w:vAlign w:val="center"/>
          </w:tcPr>
          <w:p w:rsidR="00A75258" w:rsidRPr="00933DAC" w:rsidRDefault="000333F3" w:rsidP="003E31E7">
            <w:pPr>
              <w:jc w:val="center"/>
              <w:rPr>
                <w:lang w:val="uk-UA"/>
              </w:rPr>
            </w:pPr>
            <w:r>
              <w:rPr>
                <w:lang w:val="uk-UA"/>
              </w:rPr>
              <w:t>б</w:t>
            </w:r>
            <w:r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AE2221">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187</w:t>
            </w:r>
          </w:p>
        </w:tc>
        <w:tc>
          <w:tcPr>
            <w:tcW w:w="4252" w:type="dxa"/>
            <w:gridSpan w:val="2"/>
            <w:vAlign w:val="center"/>
          </w:tcPr>
          <w:p w:rsidR="00A75258" w:rsidRPr="00933DAC" w:rsidRDefault="00A75258" w:rsidP="003E31E7">
            <w:pPr>
              <w:rPr>
                <w:lang w:val="uk-UA"/>
              </w:rPr>
            </w:pPr>
            <w:r w:rsidRPr="00933DAC">
              <w:rPr>
                <w:lang w:val="uk-UA"/>
              </w:rPr>
              <w:t xml:space="preserve">Зведена відомість інвентаризації </w:t>
            </w:r>
            <w:r w:rsidRPr="00933DAC">
              <w:rPr>
                <w:bCs/>
                <w:lang w:val="uk-UA"/>
              </w:rPr>
              <w:t>заборгованості за натуральними позиками</w:t>
            </w:r>
          </w:p>
        </w:tc>
        <w:tc>
          <w:tcPr>
            <w:tcW w:w="851" w:type="dxa"/>
            <w:vAlign w:val="center"/>
          </w:tcPr>
          <w:p w:rsidR="00A75258" w:rsidRPr="00933DAC" w:rsidRDefault="00A75258" w:rsidP="003E31E7">
            <w:pPr>
              <w:jc w:val="center"/>
              <w:rPr>
                <w:lang w:val="uk-UA"/>
              </w:rPr>
            </w:pPr>
            <w:r w:rsidRPr="00933DAC">
              <w:rPr>
                <w:lang w:val="uk-UA"/>
              </w:rPr>
              <w:t>А4</w:t>
            </w:r>
          </w:p>
        </w:tc>
        <w:tc>
          <w:tcPr>
            <w:tcW w:w="1969" w:type="dxa"/>
            <w:vAlign w:val="center"/>
          </w:tcPr>
          <w:p w:rsidR="00A75258" w:rsidRPr="00933DAC" w:rsidRDefault="000333F3" w:rsidP="003E31E7">
            <w:pPr>
              <w:jc w:val="center"/>
              <w:rPr>
                <w:lang w:val="uk-UA"/>
              </w:rPr>
            </w:pPr>
            <w:r>
              <w:rPr>
                <w:lang w:val="uk-UA"/>
              </w:rPr>
              <w:t>б</w:t>
            </w:r>
            <w:r w:rsidR="00A75258" w:rsidRPr="00933DAC">
              <w:rPr>
                <w:lang w:val="uk-UA"/>
              </w:rPr>
              <w:t>ланк</w:t>
            </w:r>
          </w:p>
        </w:tc>
        <w:tc>
          <w:tcPr>
            <w:tcW w:w="995" w:type="dxa"/>
            <w:gridSpan w:val="2"/>
            <w:vAlign w:val="center"/>
          </w:tcPr>
          <w:p w:rsidR="00A75258" w:rsidRPr="00933DAC" w:rsidRDefault="00A75258" w:rsidP="003E31E7">
            <w:pPr>
              <w:jc w:val="center"/>
              <w:rPr>
                <w:lang w:val="uk-UA"/>
              </w:rPr>
            </w:pPr>
            <w:r w:rsidRPr="00933DAC">
              <w:rPr>
                <w:lang w:val="uk-UA"/>
              </w:rPr>
              <w:t>–</w:t>
            </w:r>
          </w:p>
        </w:tc>
        <w:tc>
          <w:tcPr>
            <w:tcW w:w="579" w:type="dxa"/>
            <w:vAlign w:val="center"/>
          </w:tcPr>
          <w:p w:rsidR="00A75258" w:rsidRPr="00933DAC" w:rsidRDefault="00A75258" w:rsidP="00AE2221">
            <w:pPr>
              <w:jc w:val="center"/>
              <w:rPr>
                <w:lang w:val="uk-UA"/>
              </w:rPr>
            </w:pPr>
          </w:p>
        </w:tc>
      </w:tr>
      <w:tr w:rsidR="00A75258" w:rsidRPr="00933DAC" w:rsidTr="009B2FFB">
        <w:trPr>
          <w:cantSplit/>
        </w:trPr>
        <w:tc>
          <w:tcPr>
            <w:tcW w:w="9639" w:type="dxa"/>
            <w:gridSpan w:val="8"/>
            <w:vAlign w:val="center"/>
          </w:tcPr>
          <w:p w:rsidR="00A75258" w:rsidRPr="00AF53A1" w:rsidRDefault="00A75258" w:rsidP="003E31E7">
            <w:pPr>
              <w:jc w:val="center"/>
              <w:rPr>
                <w:b/>
                <w:lang w:val="uk-UA"/>
              </w:rPr>
            </w:pPr>
            <w:r w:rsidRPr="00AF53A1">
              <w:rPr>
                <w:b/>
                <w:sz w:val="28"/>
                <w:szCs w:val="28"/>
                <w:lang w:val="uk-UA"/>
              </w:rPr>
              <w:t>Надходження/відвантаження зерна та продуктів його переробки</w:t>
            </w: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196</w:t>
            </w:r>
          </w:p>
        </w:tc>
        <w:tc>
          <w:tcPr>
            <w:tcW w:w="4239" w:type="dxa"/>
            <w:vAlign w:val="center"/>
          </w:tcPr>
          <w:p w:rsidR="00A75258" w:rsidRPr="00933DAC" w:rsidRDefault="00A75258" w:rsidP="003E31E7">
            <w:pPr>
              <w:rPr>
                <w:lang w:val="uk-UA"/>
              </w:rPr>
            </w:pPr>
            <w:r w:rsidRPr="00933DAC">
              <w:rPr>
                <w:lang w:val="uk-UA"/>
              </w:rPr>
              <w:t>Матеріальна перепустка</w:t>
            </w:r>
          </w:p>
        </w:tc>
        <w:tc>
          <w:tcPr>
            <w:tcW w:w="864" w:type="dxa"/>
            <w:gridSpan w:val="2"/>
            <w:vAlign w:val="center"/>
          </w:tcPr>
          <w:p w:rsidR="00A75258" w:rsidRPr="00933DAC" w:rsidRDefault="00A75258" w:rsidP="003E31E7">
            <w:pPr>
              <w:jc w:val="center"/>
              <w:rPr>
                <w:lang w:val="uk-UA"/>
              </w:rPr>
            </w:pPr>
            <w:r w:rsidRPr="00933DAC">
              <w:rPr>
                <w:lang w:val="uk-UA"/>
              </w:rPr>
              <w:t>А6</w:t>
            </w:r>
          </w:p>
        </w:tc>
        <w:tc>
          <w:tcPr>
            <w:tcW w:w="1984" w:type="dxa"/>
            <w:gridSpan w:val="2"/>
            <w:vAlign w:val="center"/>
          </w:tcPr>
          <w:p w:rsidR="00A75258" w:rsidRPr="00933DAC" w:rsidRDefault="000333F3" w:rsidP="000333F3">
            <w:pPr>
              <w:jc w:val="center"/>
              <w:rPr>
                <w:lang w:val="uk-UA"/>
              </w:rPr>
            </w:pPr>
            <w:r>
              <w:rPr>
                <w:lang w:val="uk-UA"/>
              </w:rPr>
              <w:t>к</w:t>
            </w:r>
            <w:r w:rsidR="00A75258" w:rsidRPr="00933DAC">
              <w:rPr>
                <w:lang w:val="uk-UA"/>
              </w:rPr>
              <w:t>витанційна книжка в обкладинці з двома комплектами різного кольору</w:t>
            </w:r>
          </w:p>
        </w:tc>
        <w:tc>
          <w:tcPr>
            <w:tcW w:w="980" w:type="dxa"/>
            <w:vAlign w:val="center"/>
          </w:tcPr>
          <w:p w:rsidR="00A75258" w:rsidRPr="00933DAC" w:rsidRDefault="00A75258" w:rsidP="003E31E7">
            <w:pPr>
              <w:jc w:val="center"/>
              <w:rPr>
                <w:lang w:val="uk-UA"/>
              </w:rPr>
            </w:pPr>
          </w:p>
          <w:p w:rsidR="00A75258" w:rsidRPr="00933DAC" w:rsidRDefault="00A75258" w:rsidP="003E31E7">
            <w:pPr>
              <w:jc w:val="center"/>
              <w:rPr>
                <w:lang w:val="uk-UA"/>
              </w:rPr>
            </w:pPr>
            <w:r w:rsidRPr="00933DAC">
              <w:rPr>
                <w:lang w:val="uk-UA"/>
              </w:rPr>
              <w:t>50х2</w:t>
            </w:r>
          </w:p>
          <w:p w:rsidR="00A75258" w:rsidRPr="00933DAC" w:rsidRDefault="00A75258" w:rsidP="003E31E7">
            <w:pPr>
              <w:jc w:val="center"/>
              <w:rPr>
                <w:lang w:val="uk-UA"/>
              </w:rPr>
            </w:pPr>
          </w:p>
        </w:tc>
        <w:tc>
          <w:tcPr>
            <w:tcW w:w="579" w:type="dxa"/>
            <w:vAlign w:val="center"/>
          </w:tcPr>
          <w:p w:rsidR="00A75258" w:rsidRPr="00933DAC" w:rsidRDefault="00A75258" w:rsidP="00AE2221">
            <w:pPr>
              <w:jc w:val="center"/>
              <w:rPr>
                <w:lang w:val="uk-UA"/>
              </w:rPr>
            </w:pPr>
          </w:p>
        </w:tc>
      </w:tr>
      <w:tr w:rsidR="00A75258" w:rsidRPr="00933DAC" w:rsidTr="009B2FFB">
        <w:trPr>
          <w:cantSplit/>
        </w:trPr>
        <w:tc>
          <w:tcPr>
            <w:tcW w:w="993" w:type="dxa"/>
            <w:vAlign w:val="center"/>
          </w:tcPr>
          <w:p w:rsidR="00A75258" w:rsidRPr="00933DAC" w:rsidRDefault="00A75258" w:rsidP="003E31E7">
            <w:pPr>
              <w:jc w:val="center"/>
              <w:rPr>
                <w:lang w:val="uk-UA"/>
              </w:rPr>
            </w:pPr>
            <w:r w:rsidRPr="00933DAC">
              <w:rPr>
                <w:lang w:val="uk-UA"/>
              </w:rPr>
              <w:t>200</w:t>
            </w:r>
          </w:p>
        </w:tc>
        <w:tc>
          <w:tcPr>
            <w:tcW w:w="4239" w:type="dxa"/>
            <w:vAlign w:val="center"/>
          </w:tcPr>
          <w:p w:rsidR="00A75258" w:rsidRPr="00933DAC" w:rsidRDefault="00A75258" w:rsidP="00486239">
            <w:pPr>
              <w:rPr>
                <w:lang w:val="uk-UA"/>
              </w:rPr>
            </w:pPr>
            <w:r w:rsidRPr="00933DAC">
              <w:rPr>
                <w:lang w:val="uk-UA"/>
              </w:rPr>
              <w:t xml:space="preserve">Журнал обліку фактур, товарно-транспортних накладних і перепусток, </w:t>
            </w:r>
            <w:r w:rsidR="00486239">
              <w:rPr>
                <w:lang w:val="uk-UA"/>
              </w:rPr>
              <w:t>повернутих</w:t>
            </w:r>
            <w:r w:rsidRPr="00933DAC">
              <w:rPr>
                <w:lang w:val="uk-UA"/>
              </w:rPr>
              <w:t xml:space="preserve"> охорон</w:t>
            </w:r>
            <w:r w:rsidR="00486239">
              <w:rPr>
                <w:lang w:val="uk-UA"/>
              </w:rPr>
              <w:t>іпід часвиїзду</w:t>
            </w:r>
            <w:r w:rsidRPr="00933DAC">
              <w:rPr>
                <w:lang w:val="uk-UA"/>
              </w:rPr>
              <w:t xml:space="preserve"> транспорту з території об’єкта</w:t>
            </w:r>
          </w:p>
        </w:tc>
        <w:tc>
          <w:tcPr>
            <w:tcW w:w="864" w:type="dxa"/>
            <w:gridSpan w:val="2"/>
            <w:vAlign w:val="center"/>
          </w:tcPr>
          <w:p w:rsidR="00A75258" w:rsidRPr="00933DAC" w:rsidRDefault="00A75258" w:rsidP="003E31E7">
            <w:pPr>
              <w:jc w:val="center"/>
              <w:rPr>
                <w:lang w:val="uk-UA"/>
              </w:rPr>
            </w:pPr>
            <w:r w:rsidRPr="00933DAC">
              <w:rPr>
                <w:lang w:val="uk-UA"/>
              </w:rPr>
              <w:t>А4</w:t>
            </w:r>
          </w:p>
        </w:tc>
        <w:tc>
          <w:tcPr>
            <w:tcW w:w="1984" w:type="dxa"/>
            <w:gridSpan w:val="2"/>
            <w:vAlign w:val="center"/>
          </w:tcPr>
          <w:p w:rsidR="00A75258" w:rsidRPr="00933DAC" w:rsidRDefault="000333F3" w:rsidP="003E31E7">
            <w:pPr>
              <w:jc w:val="center"/>
              <w:rPr>
                <w:lang w:val="uk-UA"/>
              </w:rPr>
            </w:pPr>
            <w:r>
              <w:rPr>
                <w:lang w:val="uk-UA"/>
              </w:rPr>
              <w:t>з</w:t>
            </w:r>
            <w:r w:rsidR="00A75258" w:rsidRPr="00933DAC">
              <w:rPr>
                <w:lang w:val="uk-UA"/>
              </w:rPr>
              <w:t>ошит у цупкій обкладинці</w:t>
            </w:r>
          </w:p>
        </w:tc>
        <w:tc>
          <w:tcPr>
            <w:tcW w:w="980" w:type="dxa"/>
            <w:vAlign w:val="center"/>
          </w:tcPr>
          <w:p w:rsidR="00A75258" w:rsidRPr="00933DAC" w:rsidRDefault="00A75258" w:rsidP="003E31E7">
            <w:pPr>
              <w:jc w:val="center"/>
              <w:rPr>
                <w:lang w:val="uk-UA"/>
              </w:rPr>
            </w:pPr>
            <w:r w:rsidRPr="00933DAC">
              <w:rPr>
                <w:lang w:val="uk-UA"/>
              </w:rPr>
              <w:t>48</w:t>
            </w:r>
          </w:p>
        </w:tc>
        <w:tc>
          <w:tcPr>
            <w:tcW w:w="579" w:type="dxa"/>
            <w:vAlign w:val="center"/>
          </w:tcPr>
          <w:p w:rsidR="00A75258" w:rsidRPr="00933DAC" w:rsidRDefault="00A75258" w:rsidP="00AE2221">
            <w:pPr>
              <w:jc w:val="center"/>
              <w:rPr>
                <w:lang w:val="uk-UA"/>
              </w:rPr>
            </w:pPr>
          </w:p>
        </w:tc>
      </w:tr>
    </w:tbl>
    <w:p w:rsidR="00A83A62" w:rsidRPr="004E452D" w:rsidRDefault="00A83A62" w:rsidP="003622BB">
      <w:pPr>
        <w:jc w:val="center"/>
        <w:rPr>
          <w:b/>
          <w:caps/>
          <w:sz w:val="28"/>
          <w:szCs w:val="28"/>
          <w:lang w:val="uk-UA"/>
        </w:rPr>
      </w:pPr>
      <w:r w:rsidRPr="00933DAC">
        <w:rPr>
          <w:b/>
          <w:caps/>
          <w:sz w:val="28"/>
          <w:szCs w:val="28"/>
          <w:lang w:val="uk-UA"/>
        </w:rPr>
        <w:br w:type="page"/>
      </w:r>
      <w:r w:rsidRPr="004E452D">
        <w:rPr>
          <w:b/>
          <w:caps/>
          <w:sz w:val="28"/>
          <w:szCs w:val="28"/>
          <w:lang w:val="uk-UA"/>
        </w:rPr>
        <w:lastRenderedPageBreak/>
        <w:t>РЕКОМЕНДАЦІЇ</w:t>
      </w:r>
    </w:p>
    <w:p w:rsidR="003B14C6" w:rsidRDefault="00A83A62" w:rsidP="003622BB">
      <w:pPr>
        <w:ind w:firstLine="851"/>
        <w:jc w:val="center"/>
        <w:rPr>
          <w:b/>
          <w:sz w:val="28"/>
          <w:szCs w:val="28"/>
          <w:lang w:val="uk-UA"/>
        </w:rPr>
      </w:pPr>
      <w:r w:rsidRPr="004E452D">
        <w:rPr>
          <w:b/>
          <w:sz w:val="28"/>
          <w:szCs w:val="28"/>
          <w:lang w:val="uk-UA"/>
        </w:rPr>
        <w:t xml:space="preserve">щодо застосування і заповнення </w:t>
      </w:r>
      <w:r w:rsidR="005A2EEB">
        <w:rPr>
          <w:b/>
          <w:sz w:val="28"/>
          <w:szCs w:val="28"/>
          <w:lang w:val="uk-UA"/>
        </w:rPr>
        <w:t>Г</w:t>
      </w:r>
      <w:r w:rsidR="005A2EEB" w:rsidRPr="00933DAC">
        <w:rPr>
          <w:b/>
          <w:sz w:val="28"/>
          <w:szCs w:val="28"/>
          <w:lang w:val="uk-UA"/>
        </w:rPr>
        <w:t xml:space="preserve">алузевих типових форм </w:t>
      </w:r>
      <w:r w:rsidR="005A2EEB">
        <w:rPr>
          <w:b/>
          <w:sz w:val="28"/>
          <w:szCs w:val="28"/>
          <w:lang w:val="uk-UA"/>
        </w:rPr>
        <w:t>на зернових та зернопереробних підприємствах усіх форм власності під час зберігання та переробки зерна</w:t>
      </w:r>
    </w:p>
    <w:p w:rsidR="005A2EEB" w:rsidRDefault="005A2EEB" w:rsidP="003622BB">
      <w:pPr>
        <w:ind w:firstLine="851"/>
        <w:jc w:val="center"/>
        <w:rPr>
          <w:b/>
          <w:sz w:val="28"/>
          <w:szCs w:val="28"/>
          <w:lang w:val="uk-UA"/>
        </w:rPr>
      </w:pPr>
    </w:p>
    <w:p w:rsidR="003B14C6" w:rsidRDefault="003B14C6" w:rsidP="003622BB">
      <w:pPr>
        <w:ind w:firstLine="851"/>
        <w:jc w:val="center"/>
        <w:rPr>
          <w:b/>
          <w:sz w:val="28"/>
          <w:szCs w:val="28"/>
          <w:lang w:val="uk-UA"/>
        </w:rPr>
      </w:pPr>
      <w:r>
        <w:rPr>
          <w:b/>
          <w:sz w:val="28"/>
          <w:szCs w:val="28"/>
          <w:lang w:val="uk-UA"/>
        </w:rPr>
        <w:t>І. Загальні вимоги</w:t>
      </w:r>
    </w:p>
    <w:p w:rsidR="003B14C6" w:rsidRPr="004E452D" w:rsidRDefault="003B14C6" w:rsidP="003622BB">
      <w:pPr>
        <w:ind w:firstLine="851"/>
        <w:jc w:val="center"/>
        <w:rPr>
          <w:b/>
          <w:sz w:val="28"/>
          <w:szCs w:val="28"/>
          <w:lang w:val="uk-UA"/>
        </w:rPr>
      </w:pPr>
    </w:p>
    <w:p w:rsidR="002F6D75" w:rsidRDefault="003B14C6" w:rsidP="003622BB">
      <w:pPr>
        <w:tabs>
          <w:tab w:val="left" w:pos="851"/>
        </w:tabs>
        <w:ind w:firstLine="851"/>
        <w:jc w:val="both"/>
        <w:rPr>
          <w:sz w:val="28"/>
          <w:szCs w:val="28"/>
          <w:lang w:val="uk-UA"/>
        </w:rPr>
      </w:pPr>
      <w:r w:rsidRPr="00444E24">
        <w:rPr>
          <w:sz w:val="28"/>
          <w:szCs w:val="28"/>
          <w:lang w:val="uk-UA"/>
        </w:rPr>
        <w:t>Усі облікові документи (форми, книги, журнали тощо), що вказуються в ц</w:t>
      </w:r>
      <w:r w:rsidR="005A2EEB">
        <w:rPr>
          <w:sz w:val="28"/>
          <w:szCs w:val="28"/>
          <w:lang w:val="uk-UA"/>
        </w:rPr>
        <w:t>их Рекомендаціях</w:t>
      </w:r>
      <w:r w:rsidRPr="00444E24">
        <w:rPr>
          <w:sz w:val="28"/>
          <w:szCs w:val="28"/>
          <w:lang w:val="uk-UA"/>
        </w:rPr>
        <w:t xml:space="preserve">, можуть бути складені </w:t>
      </w:r>
      <w:r>
        <w:rPr>
          <w:sz w:val="28"/>
          <w:szCs w:val="28"/>
          <w:lang w:val="uk-UA"/>
        </w:rPr>
        <w:t>в</w:t>
      </w:r>
      <w:r w:rsidRPr="00444E24">
        <w:rPr>
          <w:sz w:val="28"/>
          <w:szCs w:val="28"/>
          <w:lang w:val="uk-UA"/>
        </w:rPr>
        <w:t xml:space="preserve"> паперовій або електронній форміта ведуться відповідно </w:t>
      </w:r>
      <w:r w:rsidRPr="0058159B">
        <w:rPr>
          <w:sz w:val="28"/>
          <w:szCs w:val="28"/>
          <w:lang w:val="uk-UA"/>
        </w:rPr>
        <w:t xml:space="preserve">до </w:t>
      </w:r>
      <w:r w:rsidR="0058159B">
        <w:rPr>
          <w:sz w:val="28"/>
          <w:szCs w:val="28"/>
          <w:lang w:val="uk-UA"/>
        </w:rPr>
        <w:t>Законів України «</w:t>
      </w:r>
      <w:r w:rsidR="0058159B" w:rsidRPr="0058159B">
        <w:rPr>
          <w:bCs/>
          <w:color w:val="333333"/>
          <w:sz w:val="28"/>
          <w:szCs w:val="28"/>
          <w:shd w:val="clear" w:color="auto" w:fill="FFFFFF"/>
          <w:lang w:val="uk-UA"/>
        </w:rPr>
        <w:t>Про електронні документи та електронний документообіг</w:t>
      </w:r>
      <w:r w:rsidR="0058159B">
        <w:rPr>
          <w:bCs/>
          <w:color w:val="333333"/>
          <w:sz w:val="28"/>
          <w:szCs w:val="28"/>
          <w:shd w:val="clear" w:color="auto" w:fill="FFFFFF"/>
          <w:lang w:val="uk-UA"/>
        </w:rPr>
        <w:t>», «</w:t>
      </w:r>
      <w:r w:rsidR="0058159B" w:rsidRPr="0058159B">
        <w:rPr>
          <w:bCs/>
          <w:color w:val="333333"/>
          <w:sz w:val="28"/>
          <w:szCs w:val="28"/>
          <w:shd w:val="clear" w:color="auto" w:fill="FFFFFF"/>
          <w:lang w:val="uk-UA"/>
        </w:rPr>
        <w:t>Про електронні довірчі послуги</w:t>
      </w:r>
      <w:r w:rsidR="0058159B">
        <w:rPr>
          <w:bCs/>
          <w:color w:val="333333"/>
          <w:sz w:val="28"/>
          <w:szCs w:val="28"/>
          <w:shd w:val="clear" w:color="auto" w:fill="FFFFFF"/>
          <w:lang w:val="uk-UA"/>
        </w:rPr>
        <w:t>» та</w:t>
      </w:r>
      <w:r w:rsidRPr="00444E24">
        <w:rPr>
          <w:sz w:val="28"/>
          <w:szCs w:val="28"/>
          <w:lang w:val="uk-UA"/>
        </w:rPr>
        <w:t>Положення про документальне забезпечення записів у бухгалтерському обліку, затвердженого наказом Міністерства фінансів України від 24 травня 1995 року № 88, зареєстрованим у Міністерстві юстиції України   05 червня 1995 року за № 168/704</w:t>
      </w:r>
      <w:r>
        <w:rPr>
          <w:sz w:val="28"/>
          <w:szCs w:val="28"/>
          <w:lang w:val="uk-UA"/>
        </w:rPr>
        <w:t xml:space="preserve"> (зі змінами)</w:t>
      </w:r>
      <w:r w:rsidRPr="00444E24">
        <w:rPr>
          <w:sz w:val="28"/>
          <w:szCs w:val="28"/>
          <w:lang w:val="uk-UA"/>
        </w:rPr>
        <w:t>.</w:t>
      </w:r>
    </w:p>
    <w:p w:rsidR="003B14C6" w:rsidRDefault="003B14C6" w:rsidP="003622BB">
      <w:pPr>
        <w:tabs>
          <w:tab w:val="left" w:pos="851"/>
        </w:tabs>
        <w:ind w:firstLine="851"/>
        <w:jc w:val="both"/>
        <w:rPr>
          <w:b/>
          <w:sz w:val="28"/>
          <w:szCs w:val="28"/>
          <w:lang w:val="uk-UA"/>
        </w:rPr>
      </w:pPr>
    </w:p>
    <w:p w:rsidR="00A83A62" w:rsidRPr="00B80E45" w:rsidRDefault="003B14C6" w:rsidP="0089378F">
      <w:pPr>
        <w:tabs>
          <w:tab w:val="left" w:pos="851"/>
        </w:tabs>
        <w:ind w:firstLine="851"/>
        <w:jc w:val="center"/>
        <w:rPr>
          <w:b/>
          <w:sz w:val="28"/>
          <w:szCs w:val="28"/>
          <w:lang w:val="uk-UA"/>
        </w:rPr>
      </w:pPr>
      <w:r>
        <w:rPr>
          <w:b/>
          <w:sz w:val="28"/>
          <w:szCs w:val="28"/>
          <w:lang w:val="uk-UA"/>
        </w:rPr>
        <w:t>ІІ</w:t>
      </w:r>
      <w:r w:rsidR="00DF054D">
        <w:rPr>
          <w:b/>
          <w:sz w:val="28"/>
          <w:szCs w:val="28"/>
          <w:lang w:val="uk-UA"/>
        </w:rPr>
        <w:t>.</w:t>
      </w:r>
      <w:r w:rsidR="00DF054D" w:rsidRPr="00933DAC">
        <w:rPr>
          <w:sz w:val="28"/>
          <w:szCs w:val="28"/>
          <w:lang w:val="uk-UA"/>
        </w:rPr>
        <w:t> </w:t>
      </w:r>
      <w:r w:rsidR="00EF39F4">
        <w:rPr>
          <w:b/>
          <w:sz w:val="28"/>
          <w:szCs w:val="28"/>
          <w:lang w:val="uk-UA"/>
        </w:rPr>
        <w:t>Оформлення кількісно-якісного о</w:t>
      </w:r>
      <w:r w:rsidR="00EF39F4" w:rsidRPr="00AF53A1">
        <w:rPr>
          <w:b/>
          <w:sz w:val="28"/>
          <w:szCs w:val="28"/>
          <w:lang w:val="uk-UA"/>
        </w:rPr>
        <w:t>блік</w:t>
      </w:r>
      <w:r w:rsidR="00EF39F4">
        <w:rPr>
          <w:b/>
          <w:sz w:val="28"/>
          <w:szCs w:val="28"/>
          <w:lang w:val="uk-UA"/>
        </w:rPr>
        <w:t>у</w:t>
      </w:r>
      <w:r w:rsidR="00EF39F4" w:rsidRPr="00AF53A1">
        <w:rPr>
          <w:b/>
          <w:sz w:val="28"/>
          <w:szCs w:val="28"/>
          <w:lang w:val="uk-UA"/>
        </w:rPr>
        <w:t xml:space="preserve"> зерна</w:t>
      </w:r>
    </w:p>
    <w:p w:rsidR="002F6D75" w:rsidRDefault="002F6D75" w:rsidP="003622BB">
      <w:pPr>
        <w:tabs>
          <w:tab w:val="left" w:pos="851"/>
        </w:tabs>
        <w:ind w:firstLine="851"/>
        <w:jc w:val="both"/>
        <w:rPr>
          <w:b/>
          <w:sz w:val="28"/>
          <w:szCs w:val="28"/>
          <w:lang w:val="uk-UA"/>
        </w:rPr>
      </w:pPr>
    </w:p>
    <w:p w:rsidR="00A83A62" w:rsidRPr="0075517E" w:rsidRDefault="002A16A7" w:rsidP="003622BB">
      <w:pPr>
        <w:ind w:firstLine="851"/>
        <w:jc w:val="both"/>
        <w:rPr>
          <w:sz w:val="28"/>
          <w:szCs w:val="28"/>
          <w:lang w:val="uk-UA"/>
        </w:rPr>
      </w:pPr>
      <w:r>
        <w:rPr>
          <w:sz w:val="28"/>
          <w:szCs w:val="28"/>
          <w:lang w:val="uk-UA"/>
        </w:rPr>
        <w:t>1.</w:t>
      </w:r>
      <w:r w:rsidR="00A83A62" w:rsidRPr="00933DAC">
        <w:rPr>
          <w:sz w:val="28"/>
          <w:szCs w:val="28"/>
          <w:lang w:val="uk-UA"/>
        </w:rPr>
        <w:t> </w:t>
      </w:r>
      <w:r w:rsidR="00D45244" w:rsidRPr="00D45244">
        <w:rPr>
          <w:sz w:val="28"/>
          <w:szCs w:val="28"/>
          <w:lang w:val="uk-UA"/>
        </w:rPr>
        <w:t xml:space="preserve">Реєстр товарно-транспортних накладних на прийняте зерно і насіння з проведенням лабораторних досліджень якості за середньодобовим зразком </w:t>
      </w:r>
      <w:r w:rsidR="009D6AE6">
        <w:rPr>
          <w:sz w:val="28"/>
          <w:szCs w:val="28"/>
          <w:lang w:val="uk-UA"/>
        </w:rPr>
        <w:t>(</w:t>
      </w:r>
      <w:r w:rsidR="000624B1">
        <w:rPr>
          <w:sz w:val="28"/>
          <w:szCs w:val="28"/>
          <w:lang w:val="uk-UA"/>
        </w:rPr>
        <w:t xml:space="preserve">типова </w:t>
      </w:r>
      <w:r w:rsidR="00DF054D">
        <w:rPr>
          <w:sz w:val="28"/>
          <w:szCs w:val="28"/>
          <w:lang w:val="uk-UA"/>
        </w:rPr>
        <w:t>форма №</w:t>
      </w:r>
      <w:r w:rsidR="00DF054D" w:rsidRPr="00933DAC">
        <w:rPr>
          <w:sz w:val="28"/>
          <w:szCs w:val="28"/>
          <w:lang w:val="uk-UA"/>
        </w:rPr>
        <w:t> </w:t>
      </w:r>
      <w:r w:rsidR="00A83A62" w:rsidRPr="0075517E">
        <w:rPr>
          <w:sz w:val="28"/>
          <w:szCs w:val="28"/>
          <w:lang w:val="uk-UA"/>
        </w:rPr>
        <w:t>ЗХС-3</w:t>
      </w:r>
      <w:r w:rsidR="009D6AE6">
        <w:rPr>
          <w:sz w:val="28"/>
          <w:szCs w:val="28"/>
          <w:lang w:val="uk-UA"/>
        </w:rPr>
        <w:t>)</w:t>
      </w:r>
      <w:r w:rsidR="005A2EEB">
        <w:rPr>
          <w:sz w:val="28"/>
          <w:szCs w:val="28"/>
          <w:lang w:val="uk-UA"/>
        </w:rPr>
        <w:t xml:space="preserve"> згідно з Галузевими типовими формами</w:t>
      </w:r>
      <w:r w:rsidR="003609C9">
        <w:rPr>
          <w:sz w:val="28"/>
          <w:szCs w:val="28"/>
          <w:lang w:val="uk-UA"/>
        </w:rPr>
        <w:t>.</w:t>
      </w:r>
    </w:p>
    <w:p w:rsidR="00A83A62" w:rsidRPr="00933DAC" w:rsidRDefault="00DF054D" w:rsidP="003622BB">
      <w:pPr>
        <w:ind w:firstLine="851"/>
        <w:jc w:val="both"/>
        <w:rPr>
          <w:sz w:val="28"/>
          <w:szCs w:val="28"/>
          <w:lang w:val="uk-UA"/>
        </w:rPr>
      </w:pPr>
      <w:r>
        <w:rPr>
          <w:sz w:val="28"/>
          <w:szCs w:val="28"/>
          <w:lang w:val="uk-UA"/>
        </w:rPr>
        <w:t>У випадку</w:t>
      </w:r>
      <w:r w:rsidR="00C242C2">
        <w:rPr>
          <w:sz w:val="28"/>
          <w:szCs w:val="28"/>
          <w:lang w:val="uk-UA"/>
        </w:rPr>
        <w:t>,</w:t>
      </w:r>
      <w:r w:rsidR="00A83A62" w:rsidRPr="00933DAC">
        <w:rPr>
          <w:sz w:val="28"/>
          <w:szCs w:val="28"/>
          <w:lang w:val="uk-UA"/>
        </w:rPr>
        <w:t xml:space="preserve"> коли товаровиробник або власник зерна здає </w:t>
      </w:r>
      <w:r w:rsidR="00157829">
        <w:rPr>
          <w:sz w:val="28"/>
          <w:szCs w:val="28"/>
          <w:lang w:val="uk-UA"/>
        </w:rPr>
        <w:t xml:space="preserve">підприємству </w:t>
      </w:r>
      <w:r w:rsidR="00A83A62" w:rsidRPr="00933DAC">
        <w:rPr>
          <w:sz w:val="28"/>
          <w:szCs w:val="28"/>
          <w:lang w:val="uk-UA"/>
        </w:rPr>
        <w:t>протягом доби декілька партій, однорідн</w:t>
      </w:r>
      <w:r w:rsidR="0082745E">
        <w:rPr>
          <w:sz w:val="28"/>
          <w:szCs w:val="28"/>
          <w:lang w:val="uk-UA"/>
        </w:rPr>
        <w:t>ого</w:t>
      </w:r>
      <w:r w:rsidR="00A83A62" w:rsidRPr="00933DAC">
        <w:rPr>
          <w:sz w:val="28"/>
          <w:szCs w:val="28"/>
          <w:lang w:val="uk-UA"/>
        </w:rPr>
        <w:t xml:space="preserve"> за якістю </w:t>
      </w:r>
      <w:r w:rsidR="0082745E">
        <w:rPr>
          <w:sz w:val="28"/>
          <w:szCs w:val="28"/>
          <w:lang w:val="uk-UA"/>
        </w:rPr>
        <w:t>зерна</w:t>
      </w:r>
      <w:r w:rsidR="00A83A62" w:rsidRPr="00933DAC">
        <w:rPr>
          <w:sz w:val="28"/>
          <w:szCs w:val="28"/>
          <w:lang w:val="uk-UA"/>
        </w:rPr>
        <w:t xml:space="preserve"> і насіння олійних культур з визначанням якості за середньодобовим зразком, і які знаходяться в провадженні у однієї матеріально-відповідальної особи</w:t>
      </w:r>
      <w:r w:rsidR="00C242C2">
        <w:rPr>
          <w:sz w:val="28"/>
          <w:szCs w:val="28"/>
          <w:lang w:val="uk-UA"/>
        </w:rPr>
        <w:t xml:space="preserve">,застосовуютьдля </w:t>
      </w:r>
      <w:r w:rsidRPr="00933DAC">
        <w:rPr>
          <w:sz w:val="28"/>
          <w:szCs w:val="28"/>
          <w:lang w:val="uk-UA"/>
        </w:rPr>
        <w:t>реєстрації товарно-транспортн</w:t>
      </w:r>
      <w:r w:rsidR="00A77275">
        <w:rPr>
          <w:sz w:val="28"/>
          <w:szCs w:val="28"/>
          <w:lang w:val="uk-UA"/>
        </w:rPr>
        <w:t>у</w:t>
      </w:r>
      <w:r w:rsidRPr="00933DAC">
        <w:rPr>
          <w:sz w:val="28"/>
          <w:szCs w:val="28"/>
          <w:lang w:val="uk-UA"/>
        </w:rPr>
        <w:t xml:space="preserve"> накладн</w:t>
      </w:r>
      <w:r w:rsidR="00A77275">
        <w:rPr>
          <w:sz w:val="28"/>
          <w:szCs w:val="28"/>
          <w:lang w:val="uk-UA"/>
        </w:rPr>
        <w:t>у</w:t>
      </w:r>
      <w:r w:rsidR="0058159B">
        <w:rPr>
          <w:sz w:val="28"/>
          <w:szCs w:val="28"/>
          <w:lang w:val="uk-UA"/>
        </w:rPr>
        <w:t>(</w:t>
      </w:r>
      <w:r>
        <w:rPr>
          <w:sz w:val="28"/>
          <w:szCs w:val="28"/>
          <w:lang w:val="uk-UA"/>
        </w:rPr>
        <w:t>типов</w:t>
      </w:r>
      <w:r w:rsidR="0058159B">
        <w:rPr>
          <w:sz w:val="28"/>
          <w:szCs w:val="28"/>
          <w:lang w:val="uk-UA"/>
        </w:rPr>
        <w:t>а</w:t>
      </w:r>
      <w:r w:rsidRPr="0075517E">
        <w:rPr>
          <w:sz w:val="28"/>
          <w:szCs w:val="28"/>
          <w:lang w:val="uk-UA"/>
        </w:rPr>
        <w:t>форм</w:t>
      </w:r>
      <w:r w:rsidR="0058159B">
        <w:rPr>
          <w:sz w:val="28"/>
          <w:szCs w:val="28"/>
          <w:lang w:val="uk-UA"/>
        </w:rPr>
        <w:t>а</w:t>
      </w:r>
      <w:r>
        <w:rPr>
          <w:sz w:val="28"/>
          <w:szCs w:val="28"/>
          <w:lang w:val="uk-UA"/>
        </w:rPr>
        <w:t xml:space="preserve"> №</w:t>
      </w:r>
      <w:r w:rsidRPr="00933DAC">
        <w:rPr>
          <w:sz w:val="28"/>
          <w:szCs w:val="28"/>
          <w:lang w:val="uk-UA"/>
        </w:rPr>
        <w:t> </w:t>
      </w:r>
      <w:r w:rsidRPr="0075517E">
        <w:rPr>
          <w:sz w:val="28"/>
          <w:szCs w:val="28"/>
          <w:lang w:val="uk-UA"/>
        </w:rPr>
        <w:t>ЗХС-3</w:t>
      </w:r>
      <w:r w:rsidR="0058159B">
        <w:rPr>
          <w:sz w:val="28"/>
          <w:szCs w:val="28"/>
          <w:lang w:val="uk-UA"/>
        </w:rPr>
        <w:t>)</w:t>
      </w:r>
      <w:r>
        <w:rPr>
          <w:sz w:val="28"/>
          <w:szCs w:val="28"/>
          <w:lang w:val="uk-UA"/>
        </w:rPr>
        <w:t>.</w:t>
      </w:r>
      <w:r w:rsidR="00A83A62" w:rsidRPr="00933DAC">
        <w:rPr>
          <w:sz w:val="28"/>
          <w:szCs w:val="28"/>
          <w:lang w:val="uk-UA"/>
        </w:rPr>
        <w:t xml:space="preserve"> Кількісно-якісний облік таких партій проводиться об’єднано. </w:t>
      </w:r>
    </w:p>
    <w:p w:rsidR="00A83A62" w:rsidRDefault="00A83A62" w:rsidP="003622BB">
      <w:pPr>
        <w:ind w:firstLine="851"/>
        <w:jc w:val="both"/>
        <w:rPr>
          <w:sz w:val="28"/>
          <w:szCs w:val="28"/>
          <w:lang w:val="uk-UA"/>
        </w:rPr>
      </w:pPr>
      <w:r w:rsidRPr="00933DAC">
        <w:rPr>
          <w:sz w:val="28"/>
          <w:szCs w:val="28"/>
          <w:lang w:val="uk-UA"/>
        </w:rPr>
        <w:t xml:space="preserve">В реєстрі відображені </w:t>
      </w:r>
      <w:r w:rsidR="009C092E">
        <w:rPr>
          <w:sz w:val="28"/>
          <w:szCs w:val="28"/>
          <w:lang w:val="uk-UA"/>
        </w:rPr>
        <w:t>три</w:t>
      </w:r>
      <w:r w:rsidRPr="00933DAC">
        <w:rPr>
          <w:sz w:val="28"/>
          <w:szCs w:val="28"/>
          <w:lang w:val="uk-UA"/>
        </w:rPr>
        <w:t xml:space="preserve"> розділи: перший – </w:t>
      </w:r>
      <w:r w:rsidR="009C092E">
        <w:rPr>
          <w:bCs/>
          <w:sz w:val="28"/>
          <w:szCs w:val="28"/>
          <w:lang w:val="uk-UA"/>
        </w:rPr>
        <w:t>т</w:t>
      </w:r>
      <w:r w:rsidR="009C092E" w:rsidRPr="005E38CD">
        <w:rPr>
          <w:sz w:val="28"/>
          <w:szCs w:val="28"/>
          <w:lang w:val="uk-UA"/>
        </w:rPr>
        <w:t>оварно-транспортні накладні</w:t>
      </w:r>
      <w:r w:rsidRPr="00933DAC">
        <w:rPr>
          <w:sz w:val="28"/>
          <w:szCs w:val="28"/>
          <w:lang w:val="uk-UA"/>
        </w:rPr>
        <w:t xml:space="preserve">, другий – </w:t>
      </w:r>
      <w:r w:rsidR="009C092E">
        <w:rPr>
          <w:sz w:val="28"/>
          <w:szCs w:val="28"/>
          <w:lang w:val="uk-UA"/>
        </w:rPr>
        <w:t>л</w:t>
      </w:r>
      <w:r w:rsidR="009C092E" w:rsidRPr="009C092E">
        <w:rPr>
          <w:sz w:val="28"/>
          <w:szCs w:val="28"/>
          <w:lang w:val="uk-UA"/>
        </w:rPr>
        <w:t>абораторний аналіз середньодобового зразка</w:t>
      </w:r>
      <w:r w:rsidR="009C092E">
        <w:rPr>
          <w:sz w:val="28"/>
          <w:szCs w:val="28"/>
          <w:lang w:val="uk-UA"/>
        </w:rPr>
        <w:t>, третій – г</w:t>
      </w:r>
      <w:r w:rsidR="009C092E" w:rsidRPr="009C092E">
        <w:rPr>
          <w:sz w:val="28"/>
          <w:szCs w:val="28"/>
          <w:lang w:val="uk-UA"/>
        </w:rPr>
        <w:t>рошовий розрахунок</w:t>
      </w:r>
      <w:r w:rsidRPr="00933DAC">
        <w:rPr>
          <w:sz w:val="28"/>
          <w:szCs w:val="28"/>
          <w:lang w:val="uk-UA"/>
        </w:rPr>
        <w:t xml:space="preserve">. Перший розділ підписує завідувач складу (елеватору), який прийняв зерно, другий </w:t>
      </w:r>
      <w:r w:rsidR="0082745E">
        <w:rPr>
          <w:sz w:val="28"/>
          <w:szCs w:val="28"/>
          <w:lang w:val="uk-UA"/>
        </w:rPr>
        <w:t>розділ підписує</w:t>
      </w:r>
      <w:r w:rsidRPr="00933DAC">
        <w:rPr>
          <w:sz w:val="28"/>
          <w:szCs w:val="28"/>
          <w:lang w:val="uk-UA"/>
        </w:rPr>
        <w:t xml:space="preserve"> начальник </w:t>
      </w:r>
      <w:r w:rsidR="00FF748A">
        <w:rPr>
          <w:sz w:val="28"/>
          <w:szCs w:val="28"/>
          <w:lang w:val="uk-UA"/>
        </w:rPr>
        <w:t xml:space="preserve">виробничо-технологічної лабораторії підприємства (далі – </w:t>
      </w:r>
      <w:r w:rsidRPr="00933DAC">
        <w:rPr>
          <w:sz w:val="28"/>
          <w:szCs w:val="28"/>
          <w:lang w:val="uk-UA"/>
        </w:rPr>
        <w:t>ВТЛ</w:t>
      </w:r>
      <w:r w:rsidR="00FF748A">
        <w:rPr>
          <w:sz w:val="28"/>
          <w:szCs w:val="28"/>
          <w:lang w:val="uk-UA"/>
        </w:rPr>
        <w:t>)</w:t>
      </w:r>
      <w:r w:rsidRPr="00933DAC">
        <w:rPr>
          <w:sz w:val="28"/>
          <w:szCs w:val="28"/>
          <w:lang w:val="uk-UA"/>
        </w:rPr>
        <w:t xml:space="preserve">. </w:t>
      </w:r>
    </w:p>
    <w:p w:rsidR="00A83A62" w:rsidRPr="007D210E" w:rsidRDefault="007D210E" w:rsidP="007D210E">
      <w:pPr>
        <w:pStyle w:val="ab"/>
        <w:tabs>
          <w:tab w:val="left" w:pos="993"/>
        </w:tabs>
        <w:spacing w:before="240"/>
        <w:ind w:left="0" w:firstLine="710"/>
        <w:jc w:val="both"/>
        <w:rPr>
          <w:sz w:val="28"/>
          <w:szCs w:val="28"/>
          <w:lang w:val="uk-UA"/>
        </w:rPr>
      </w:pPr>
      <w:r>
        <w:rPr>
          <w:sz w:val="28"/>
          <w:szCs w:val="28"/>
          <w:lang w:val="uk-UA"/>
        </w:rPr>
        <w:t>2.</w:t>
      </w:r>
      <w:r w:rsidRPr="00933DAC">
        <w:rPr>
          <w:sz w:val="28"/>
          <w:szCs w:val="28"/>
          <w:lang w:val="uk-UA"/>
        </w:rPr>
        <w:t> </w:t>
      </w:r>
      <w:r w:rsidR="00D45244" w:rsidRPr="00D45244">
        <w:rPr>
          <w:sz w:val="28"/>
          <w:szCs w:val="28"/>
          <w:lang w:val="uk-UA"/>
        </w:rPr>
        <w:t xml:space="preserve">Реєстр товарно-транспортних накладних на прийняте зерно і насіння з проведенням лабораторних досліджень якості кожної окремої партії </w:t>
      </w:r>
      <w:r w:rsidR="009D6AE6">
        <w:rPr>
          <w:sz w:val="28"/>
          <w:szCs w:val="28"/>
          <w:lang w:val="uk-UA"/>
        </w:rPr>
        <w:t>(</w:t>
      </w:r>
      <w:r w:rsidR="000624B1" w:rsidRPr="007D210E">
        <w:rPr>
          <w:sz w:val="28"/>
          <w:szCs w:val="28"/>
          <w:lang w:val="uk-UA"/>
        </w:rPr>
        <w:t>типов</w:t>
      </w:r>
      <w:r w:rsidR="009D6AE6">
        <w:rPr>
          <w:sz w:val="28"/>
          <w:szCs w:val="28"/>
          <w:lang w:val="uk-UA"/>
        </w:rPr>
        <w:t>а</w:t>
      </w:r>
      <w:r w:rsidR="00A83A62" w:rsidRPr="007D210E">
        <w:rPr>
          <w:sz w:val="28"/>
          <w:szCs w:val="28"/>
          <w:lang w:val="uk-UA"/>
        </w:rPr>
        <w:t>форм</w:t>
      </w:r>
      <w:r w:rsidR="009D6AE6">
        <w:rPr>
          <w:sz w:val="28"/>
          <w:szCs w:val="28"/>
          <w:lang w:val="uk-UA"/>
        </w:rPr>
        <w:t>а</w:t>
      </w:r>
      <w:r w:rsidR="00A83A62" w:rsidRPr="007D210E">
        <w:rPr>
          <w:sz w:val="28"/>
          <w:szCs w:val="28"/>
          <w:lang w:val="uk-UA"/>
        </w:rPr>
        <w:t xml:space="preserve"> № ЗХС-4</w:t>
      </w:r>
      <w:r w:rsidR="009D6AE6">
        <w:rPr>
          <w:sz w:val="28"/>
          <w:szCs w:val="28"/>
          <w:lang w:val="uk-UA"/>
        </w:rPr>
        <w:t>)</w:t>
      </w:r>
      <w:r w:rsidR="005A2EEB">
        <w:rPr>
          <w:sz w:val="28"/>
          <w:szCs w:val="28"/>
          <w:lang w:val="uk-UA"/>
        </w:rPr>
        <w:t>згідно з Галузевими типовими формами</w:t>
      </w:r>
      <w:r w:rsidR="003609C9" w:rsidRPr="007D210E">
        <w:rPr>
          <w:sz w:val="28"/>
          <w:szCs w:val="28"/>
          <w:lang w:val="uk-UA"/>
        </w:rPr>
        <w:t>.</w:t>
      </w:r>
    </w:p>
    <w:p w:rsidR="00FF748A" w:rsidRDefault="00A83A62" w:rsidP="003622BB">
      <w:pPr>
        <w:ind w:firstLine="851"/>
        <w:jc w:val="both"/>
        <w:rPr>
          <w:sz w:val="28"/>
          <w:szCs w:val="28"/>
          <w:lang w:val="uk-UA"/>
        </w:rPr>
      </w:pPr>
      <w:r w:rsidRPr="0075517E">
        <w:rPr>
          <w:sz w:val="28"/>
          <w:szCs w:val="28"/>
          <w:lang w:val="uk-UA"/>
        </w:rPr>
        <w:t xml:space="preserve">Застосовують </w:t>
      </w:r>
      <w:r w:rsidR="002C6B55">
        <w:rPr>
          <w:sz w:val="28"/>
          <w:szCs w:val="28"/>
          <w:lang w:val="uk-UA"/>
        </w:rPr>
        <w:t>(</w:t>
      </w:r>
      <w:r w:rsidR="00C242C2" w:rsidRPr="007D210E">
        <w:rPr>
          <w:sz w:val="28"/>
          <w:szCs w:val="28"/>
          <w:lang w:val="uk-UA"/>
        </w:rPr>
        <w:t>типов</w:t>
      </w:r>
      <w:r w:rsidR="002C6B55">
        <w:rPr>
          <w:sz w:val="28"/>
          <w:szCs w:val="28"/>
          <w:lang w:val="uk-UA"/>
        </w:rPr>
        <w:t>а</w:t>
      </w:r>
      <w:r w:rsidR="00C242C2" w:rsidRPr="007D210E">
        <w:rPr>
          <w:sz w:val="28"/>
          <w:szCs w:val="28"/>
          <w:lang w:val="uk-UA"/>
        </w:rPr>
        <w:t xml:space="preserve"> форм</w:t>
      </w:r>
      <w:r w:rsidR="002C6B55">
        <w:rPr>
          <w:sz w:val="28"/>
          <w:szCs w:val="28"/>
          <w:lang w:val="uk-UA"/>
        </w:rPr>
        <w:t>а</w:t>
      </w:r>
      <w:r w:rsidR="00C242C2" w:rsidRPr="007D210E">
        <w:rPr>
          <w:sz w:val="28"/>
          <w:szCs w:val="28"/>
          <w:lang w:val="uk-UA"/>
        </w:rPr>
        <w:t xml:space="preserve"> № ЗХС-4</w:t>
      </w:r>
      <w:r w:rsidR="002C6B55">
        <w:rPr>
          <w:sz w:val="28"/>
          <w:szCs w:val="28"/>
          <w:lang w:val="uk-UA"/>
        </w:rPr>
        <w:t>)</w:t>
      </w:r>
      <w:r w:rsidRPr="0075517E">
        <w:rPr>
          <w:sz w:val="28"/>
          <w:szCs w:val="28"/>
          <w:lang w:val="uk-UA"/>
        </w:rPr>
        <w:t>для реєстрації товарно-транспортних</w:t>
      </w:r>
      <w:r w:rsidRPr="00933DAC">
        <w:rPr>
          <w:sz w:val="28"/>
          <w:szCs w:val="28"/>
          <w:lang w:val="uk-UA"/>
        </w:rPr>
        <w:t xml:space="preserve"> накладних </w:t>
      </w:r>
      <w:r w:rsidR="0058159B">
        <w:rPr>
          <w:sz w:val="28"/>
          <w:szCs w:val="28"/>
          <w:lang w:val="uk-UA"/>
        </w:rPr>
        <w:t>під час</w:t>
      </w:r>
      <w:r w:rsidRPr="00933DAC">
        <w:rPr>
          <w:sz w:val="28"/>
          <w:szCs w:val="28"/>
          <w:lang w:val="uk-UA"/>
        </w:rPr>
        <w:t xml:space="preserve"> надходженн</w:t>
      </w:r>
      <w:r w:rsidR="0058159B">
        <w:rPr>
          <w:sz w:val="28"/>
          <w:szCs w:val="28"/>
          <w:lang w:val="uk-UA"/>
        </w:rPr>
        <w:t>я</w:t>
      </w:r>
      <w:r w:rsidRPr="00933DAC">
        <w:rPr>
          <w:sz w:val="28"/>
          <w:szCs w:val="28"/>
          <w:lang w:val="uk-UA"/>
        </w:rPr>
        <w:t xml:space="preserve"> на підприємство неоднорідного за якістю зерна і насіння зернових та олійних культур. При цьому середньодобові зразки не формуються. </w:t>
      </w:r>
    </w:p>
    <w:p w:rsidR="00A83A62" w:rsidRDefault="00FF748A" w:rsidP="003622BB">
      <w:pPr>
        <w:ind w:firstLine="851"/>
        <w:jc w:val="both"/>
        <w:rPr>
          <w:sz w:val="28"/>
          <w:szCs w:val="28"/>
          <w:lang w:val="uk-UA"/>
        </w:rPr>
      </w:pPr>
      <w:r>
        <w:rPr>
          <w:sz w:val="28"/>
          <w:szCs w:val="28"/>
          <w:lang w:val="uk-UA"/>
        </w:rPr>
        <w:t>Реєстр</w:t>
      </w:r>
      <w:r w:rsidR="00A83A62" w:rsidRPr="00933DAC">
        <w:rPr>
          <w:sz w:val="28"/>
          <w:szCs w:val="28"/>
          <w:lang w:val="uk-UA"/>
        </w:rPr>
        <w:t xml:space="preserve"> підписують завідувач складу та начальник ВТЛ за поданням осіб</w:t>
      </w:r>
      <w:r w:rsidR="0082745E">
        <w:rPr>
          <w:sz w:val="28"/>
          <w:szCs w:val="28"/>
          <w:lang w:val="uk-UA"/>
        </w:rPr>
        <w:t>,</w:t>
      </w:r>
      <w:r w:rsidR="00A83A62" w:rsidRPr="00933DAC">
        <w:rPr>
          <w:sz w:val="28"/>
          <w:szCs w:val="28"/>
          <w:lang w:val="uk-UA"/>
        </w:rPr>
        <w:t xml:space="preserve"> що склали та перевірили реєстр. </w:t>
      </w:r>
    </w:p>
    <w:p w:rsidR="00BC3A07" w:rsidRDefault="00BC3A07" w:rsidP="003622BB">
      <w:pPr>
        <w:ind w:left="851" w:firstLine="851"/>
        <w:jc w:val="both"/>
        <w:rPr>
          <w:sz w:val="28"/>
          <w:szCs w:val="28"/>
          <w:lang w:val="uk-UA"/>
        </w:rPr>
      </w:pPr>
    </w:p>
    <w:p w:rsidR="004914B7" w:rsidRPr="00215BF4" w:rsidRDefault="004914B7" w:rsidP="003622BB">
      <w:pPr>
        <w:ind w:firstLine="851"/>
        <w:jc w:val="both"/>
        <w:rPr>
          <w:sz w:val="28"/>
          <w:szCs w:val="28"/>
          <w:lang w:val="uk-UA"/>
        </w:rPr>
      </w:pPr>
      <w:r w:rsidRPr="00215BF4">
        <w:rPr>
          <w:sz w:val="28"/>
          <w:szCs w:val="28"/>
          <w:lang w:val="uk-UA"/>
        </w:rPr>
        <w:t>3.</w:t>
      </w:r>
      <w:r w:rsidR="007D210E" w:rsidRPr="00215BF4">
        <w:rPr>
          <w:sz w:val="28"/>
          <w:szCs w:val="28"/>
          <w:lang w:val="uk-UA"/>
        </w:rPr>
        <w:t> </w:t>
      </w:r>
      <w:r w:rsidR="008C7A9D" w:rsidRPr="00215BF4">
        <w:rPr>
          <w:sz w:val="28"/>
          <w:szCs w:val="28"/>
          <w:lang w:val="uk-UA"/>
        </w:rPr>
        <w:t xml:space="preserve">Реєстр товарно-транспортних накладних на прийняте зерно та олійні культури </w:t>
      </w:r>
      <w:r w:rsidR="009D6AE6" w:rsidRPr="00215BF4">
        <w:rPr>
          <w:sz w:val="28"/>
          <w:szCs w:val="28"/>
          <w:lang w:val="uk-UA"/>
        </w:rPr>
        <w:t xml:space="preserve">(типова форма </w:t>
      </w:r>
      <w:r w:rsidRPr="00215BF4">
        <w:rPr>
          <w:sz w:val="28"/>
          <w:szCs w:val="28"/>
          <w:lang w:val="uk-UA"/>
        </w:rPr>
        <w:t>№</w:t>
      </w:r>
      <w:r w:rsidR="0082745E" w:rsidRPr="00215BF4">
        <w:rPr>
          <w:sz w:val="28"/>
          <w:szCs w:val="28"/>
          <w:lang w:val="uk-UA"/>
        </w:rPr>
        <w:t> </w:t>
      </w:r>
      <w:r w:rsidR="00AF53A1" w:rsidRPr="00215BF4">
        <w:rPr>
          <w:sz w:val="28"/>
          <w:szCs w:val="28"/>
          <w:lang w:val="uk-UA"/>
        </w:rPr>
        <w:t>ЗХС-5</w:t>
      </w:r>
      <w:r w:rsidR="009D6AE6" w:rsidRPr="00215BF4">
        <w:rPr>
          <w:sz w:val="28"/>
          <w:szCs w:val="28"/>
          <w:lang w:val="uk-UA"/>
        </w:rPr>
        <w:t>)</w:t>
      </w:r>
      <w:r w:rsidR="005A2EEB">
        <w:rPr>
          <w:sz w:val="28"/>
          <w:szCs w:val="28"/>
          <w:lang w:val="uk-UA"/>
        </w:rPr>
        <w:t>згідно з Галузевими типовими формами</w:t>
      </w:r>
      <w:r w:rsidR="00AF53A1" w:rsidRPr="00215BF4">
        <w:rPr>
          <w:sz w:val="28"/>
          <w:szCs w:val="28"/>
          <w:lang w:val="uk-UA"/>
        </w:rPr>
        <w:t>.</w:t>
      </w:r>
    </w:p>
    <w:p w:rsidR="005A2EEB" w:rsidRDefault="00777E02" w:rsidP="003622BB">
      <w:pPr>
        <w:ind w:firstLine="851"/>
        <w:jc w:val="both"/>
        <w:rPr>
          <w:sz w:val="28"/>
          <w:szCs w:val="28"/>
          <w:lang w:val="uk-UA"/>
        </w:rPr>
      </w:pPr>
      <w:r w:rsidRPr="00215BF4">
        <w:rPr>
          <w:sz w:val="28"/>
          <w:szCs w:val="28"/>
          <w:lang w:val="uk-UA"/>
        </w:rPr>
        <w:lastRenderedPageBreak/>
        <w:t xml:space="preserve">Реєстр складається матеріально відповідальною особою </w:t>
      </w:r>
      <w:r w:rsidR="0089378F" w:rsidRPr="00215BF4">
        <w:rPr>
          <w:sz w:val="28"/>
          <w:szCs w:val="28"/>
          <w:lang w:val="uk-UA"/>
        </w:rPr>
        <w:t xml:space="preserve">використовується на </w:t>
      </w:r>
      <w:r w:rsidR="005A2EEB">
        <w:rPr>
          <w:sz w:val="28"/>
          <w:szCs w:val="28"/>
          <w:lang w:val="uk-UA"/>
        </w:rPr>
        <w:t>підприємствах</w:t>
      </w:r>
      <w:r w:rsidR="0089378F" w:rsidRPr="00215BF4">
        <w:rPr>
          <w:sz w:val="28"/>
          <w:szCs w:val="28"/>
          <w:lang w:val="uk-UA"/>
        </w:rPr>
        <w:t xml:space="preserve"> при </w:t>
      </w:r>
      <w:r w:rsidR="00215BF4" w:rsidRPr="00215BF4">
        <w:rPr>
          <w:color w:val="000000"/>
          <w:sz w:val="28"/>
          <w:szCs w:val="28"/>
          <w:lang w:val="uk-UA" w:eastAsia="uk-UA"/>
        </w:rPr>
        <w:t>багатовагонному (багатобаржовому) надходженню зерна</w:t>
      </w:r>
      <w:r w:rsidRPr="00215BF4">
        <w:rPr>
          <w:sz w:val="28"/>
          <w:szCs w:val="28"/>
          <w:lang w:val="uk-UA"/>
        </w:rPr>
        <w:t xml:space="preserve">, приймального акту </w:t>
      </w:r>
      <w:r w:rsidR="002C6B55">
        <w:rPr>
          <w:sz w:val="28"/>
          <w:szCs w:val="28"/>
          <w:lang w:val="uk-UA"/>
        </w:rPr>
        <w:t>(</w:t>
      </w:r>
      <w:r w:rsidR="000624B1" w:rsidRPr="00215BF4">
        <w:rPr>
          <w:sz w:val="28"/>
          <w:szCs w:val="28"/>
          <w:lang w:val="uk-UA"/>
        </w:rPr>
        <w:t>типов</w:t>
      </w:r>
      <w:r w:rsidR="002C6B55">
        <w:rPr>
          <w:sz w:val="28"/>
          <w:szCs w:val="28"/>
          <w:lang w:val="uk-UA"/>
        </w:rPr>
        <w:t>а</w:t>
      </w:r>
      <w:r w:rsidRPr="00215BF4">
        <w:rPr>
          <w:sz w:val="28"/>
          <w:szCs w:val="28"/>
          <w:lang w:val="uk-UA"/>
        </w:rPr>
        <w:t>форм</w:t>
      </w:r>
      <w:r w:rsidR="002C6B55">
        <w:rPr>
          <w:sz w:val="28"/>
          <w:szCs w:val="28"/>
          <w:lang w:val="uk-UA"/>
        </w:rPr>
        <w:t>а</w:t>
      </w:r>
      <w:r w:rsidR="000624B1" w:rsidRPr="00215BF4">
        <w:rPr>
          <w:sz w:val="28"/>
          <w:szCs w:val="28"/>
          <w:lang w:val="uk-UA"/>
        </w:rPr>
        <w:t xml:space="preserve">№ </w:t>
      </w:r>
      <w:r w:rsidRPr="00215BF4">
        <w:rPr>
          <w:sz w:val="28"/>
          <w:szCs w:val="28"/>
          <w:lang w:val="uk-UA"/>
        </w:rPr>
        <w:t>14</w:t>
      </w:r>
      <w:r w:rsidR="002C6B55">
        <w:rPr>
          <w:sz w:val="28"/>
          <w:szCs w:val="28"/>
          <w:lang w:val="uk-UA"/>
        </w:rPr>
        <w:t>)</w:t>
      </w:r>
      <w:r w:rsidRPr="00215BF4">
        <w:rPr>
          <w:sz w:val="28"/>
          <w:szCs w:val="28"/>
          <w:lang w:val="uk-UA"/>
        </w:rPr>
        <w:t>.</w:t>
      </w:r>
    </w:p>
    <w:p w:rsidR="004914B7" w:rsidRDefault="00344883" w:rsidP="003622BB">
      <w:pPr>
        <w:ind w:firstLine="851"/>
        <w:jc w:val="both"/>
        <w:rPr>
          <w:sz w:val="28"/>
          <w:szCs w:val="28"/>
          <w:lang w:val="uk-UA"/>
        </w:rPr>
      </w:pPr>
      <w:r w:rsidRPr="00215BF4">
        <w:rPr>
          <w:sz w:val="28"/>
          <w:szCs w:val="28"/>
          <w:lang w:val="uk-UA"/>
        </w:rPr>
        <w:t>Р</w:t>
      </w:r>
      <w:r w:rsidR="007B05ED" w:rsidRPr="00215BF4">
        <w:rPr>
          <w:sz w:val="28"/>
          <w:szCs w:val="28"/>
          <w:lang w:val="uk-UA"/>
        </w:rPr>
        <w:t xml:space="preserve">еєстр </w:t>
      </w:r>
      <w:r w:rsidR="002C6B55">
        <w:rPr>
          <w:sz w:val="28"/>
          <w:szCs w:val="28"/>
          <w:lang w:val="uk-UA"/>
        </w:rPr>
        <w:t>(</w:t>
      </w:r>
      <w:r w:rsidR="000624B1" w:rsidRPr="00215BF4">
        <w:rPr>
          <w:sz w:val="28"/>
          <w:szCs w:val="28"/>
          <w:lang w:val="uk-UA"/>
        </w:rPr>
        <w:t>типов</w:t>
      </w:r>
      <w:r w:rsidR="002C6B55">
        <w:rPr>
          <w:sz w:val="28"/>
          <w:szCs w:val="28"/>
          <w:lang w:val="uk-UA"/>
        </w:rPr>
        <w:t>а</w:t>
      </w:r>
      <w:r w:rsidR="007B05ED" w:rsidRPr="00215BF4">
        <w:rPr>
          <w:sz w:val="28"/>
          <w:szCs w:val="28"/>
          <w:lang w:val="uk-UA"/>
        </w:rPr>
        <w:t>форм</w:t>
      </w:r>
      <w:r w:rsidR="002C6B55">
        <w:rPr>
          <w:sz w:val="28"/>
          <w:szCs w:val="28"/>
          <w:lang w:val="uk-UA"/>
        </w:rPr>
        <w:t>а</w:t>
      </w:r>
      <w:r w:rsidR="007B05ED" w:rsidRPr="00215BF4">
        <w:rPr>
          <w:sz w:val="28"/>
          <w:szCs w:val="28"/>
          <w:lang w:val="uk-UA"/>
        </w:rPr>
        <w:t xml:space="preserve"> №</w:t>
      </w:r>
      <w:r w:rsidR="0082745E" w:rsidRPr="00215BF4">
        <w:rPr>
          <w:sz w:val="28"/>
          <w:szCs w:val="28"/>
          <w:lang w:val="uk-UA"/>
        </w:rPr>
        <w:t> </w:t>
      </w:r>
      <w:r w:rsidR="007B05ED" w:rsidRPr="00215BF4">
        <w:rPr>
          <w:sz w:val="28"/>
          <w:szCs w:val="28"/>
          <w:lang w:val="uk-UA"/>
        </w:rPr>
        <w:t>ЗХС-5</w:t>
      </w:r>
      <w:r w:rsidR="002C6B55">
        <w:rPr>
          <w:sz w:val="28"/>
          <w:szCs w:val="28"/>
          <w:lang w:val="uk-UA"/>
        </w:rPr>
        <w:t>)</w:t>
      </w:r>
      <w:r w:rsidR="007B05ED" w:rsidRPr="00215BF4">
        <w:rPr>
          <w:sz w:val="28"/>
          <w:szCs w:val="28"/>
          <w:lang w:val="uk-UA"/>
        </w:rPr>
        <w:t xml:space="preserve"> дода</w:t>
      </w:r>
      <w:r w:rsidR="004701F6" w:rsidRPr="00215BF4">
        <w:rPr>
          <w:sz w:val="28"/>
          <w:szCs w:val="28"/>
          <w:lang w:val="uk-UA"/>
        </w:rPr>
        <w:t>є</w:t>
      </w:r>
      <w:r w:rsidR="007B05ED" w:rsidRPr="00215BF4">
        <w:rPr>
          <w:sz w:val="28"/>
          <w:szCs w:val="28"/>
          <w:lang w:val="uk-UA"/>
        </w:rPr>
        <w:t xml:space="preserve">ться до звіту про рух зерна та продуктів його переробкина підприємстві </w:t>
      </w:r>
      <w:r w:rsidR="000B6FA7">
        <w:rPr>
          <w:sz w:val="28"/>
          <w:szCs w:val="28"/>
          <w:lang w:val="uk-UA"/>
        </w:rPr>
        <w:t>(</w:t>
      </w:r>
      <w:r w:rsidR="000624B1" w:rsidRPr="00215BF4">
        <w:rPr>
          <w:sz w:val="28"/>
          <w:szCs w:val="28"/>
          <w:lang w:val="uk-UA"/>
        </w:rPr>
        <w:t>типов</w:t>
      </w:r>
      <w:r w:rsidR="000B6FA7">
        <w:rPr>
          <w:sz w:val="28"/>
          <w:szCs w:val="28"/>
          <w:lang w:val="uk-UA"/>
        </w:rPr>
        <w:t>а</w:t>
      </w:r>
      <w:r w:rsidR="007B05ED" w:rsidRPr="00215BF4">
        <w:rPr>
          <w:sz w:val="28"/>
          <w:szCs w:val="28"/>
          <w:lang w:val="uk-UA"/>
        </w:rPr>
        <w:t>форм</w:t>
      </w:r>
      <w:r w:rsidR="000B6FA7">
        <w:rPr>
          <w:sz w:val="28"/>
          <w:szCs w:val="28"/>
          <w:lang w:val="uk-UA"/>
        </w:rPr>
        <w:t>а</w:t>
      </w:r>
      <w:r w:rsidR="007B05ED" w:rsidRPr="00215BF4">
        <w:rPr>
          <w:sz w:val="28"/>
          <w:szCs w:val="28"/>
          <w:lang w:val="uk-UA"/>
        </w:rPr>
        <w:t xml:space="preserve"> №</w:t>
      </w:r>
      <w:r w:rsidR="0082745E" w:rsidRPr="00215BF4">
        <w:rPr>
          <w:sz w:val="28"/>
          <w:szCs w:val="28"/>
          <w:lang w:val="uk-UA"/>
        </w:rPr>
        <w:t> </w:t>
      </w:r>
      <w:r w:rsidR="007B05ED" w:rsidRPr="00215BF4">
        <w:rPr>
          <w:sz w:val="28"/>
          <w:szCs w:val="28"/>
          <w:lang w:val="uk-UA"/>
        </w:rPr>
        <w:t>ЗХС-37</w:t>
      </w:r>
      <w:r w:rsidR="000B6FA7">
        <w:rPr>
          <w:sz w:val="28"/>
          <w:szCs w:val="28"/>
          <w:lang w:val="uk-UA"/>
        </w:rPr>
        <w:t>)</w:t>
      </w:r>
      <w:r w:rsidR="007B05ED" w:rsidRPr="00215BF4">
        <w:rPr>
          <w:sz w:val="28"/>
          <w:szCs w:val="28"/>
          <w:lang w:val="uk-UA"/>
        </w:rPr>
        <w:t>.</w:t>
      </w:r>
    </w:p>
    <w:p w:rsidR="0058159B" w:rsidRDefault="0058159B" w:rsidP="0058159B">
      <w:pPr>
        <w:ind w:firstLine="851"/>
        <w:jc w:val="both"/>
        <w:rPr>
          <w:sz w:val="28"/>
          <w:szCs w:val="28"/>
          <w:lang w:val="uk-UA"/>
        </w:rPr>
      </w:pPr>
      <w:r>
        <w:rPr>
          <w:sz w:val="28"/>
          <w:szCs w:val="28"/>
          <w:lang w:val="uk-UA"/>
        </w:rPr>
        <w:t>Реєстр</w:t>
      </w:r>
      <w:r w:rsidRPr="00933DAC">
        <w:rPr>
          <w:sz w:val="28"/>
          <w:szCs w:val="28"/>
          <w:lang w:val="uk-UA"/>
        </w:rPr>
        <w:t xml:space="preserve"> підписують начальник ВТЛ за поданням осіб</w:t>
      </w:r>
      <w:r>
        <w:rPr>
          <w:sz w:val="28"/>
          <w:szCs w:val="28"/>
          <w:lang w:val="uk-UA"/>
        </w:rPr>
        <w:t>,</w:t>
      </w:r>
      <w:r w:rsidRPr="00933DAC">
        <w:rPr>
          <w:sz w:val="28"/>
          <w:szCs w:val="28"/>
          <w:lang w:val="uk-UA"/>
        </w:rPr>
        <w:t xml:space="preserve"> що склали та перевірили реєстр. </w:t>
      </w:r>
    </w:p>
    <w:p w:rsidR="0058159B" w:rsidRPr="00933DAC" w:rsidRDefault="0058159B" w:rsidP="003622BB">
      <w:pPr>
        <w:ind w:firstLine="851"/>
        <w:jc w:val="both"/>
        <w:rPr>
          <w:sz w:val="28"/>
          <w:szCs w:val="28"/>
          <w:lang w:val="uk-UA"/>
        </w:rPr>
      </w:pPr>
    </w:p>
    <w:p w:rsidR="004914B7" w:rsidRDefault="004914B7" w:rsidP="003622BB">
      <w:pPr>
        <w:ind w:firstLine="993"/>
        <w:jc w:val="both"/>
        <w:rPr>
          <w:sz w:val="28"/>
          <w:szCs w:val="28"/>
          <w:lang w:val="uk-UA"/>
        </w:rPr>
      </w:pPr>
    </w:p>
    <w:p w:rsidR="00A83A62" w:rsidRPr="0075517E" w:rsidRDefault="004914B7" w:rsidP="003622BB">
      <w:pPr>
        <w:ind w:firstLine="851"/>
        <w:jc w:val="both"/>
        <w:rPr>
          <w:sz w:val="28"/>
          <w:szCs w:val="28"/>
          <w:lang w:val="uk-UA"/>
        </w:rPr>
      </w:pPr>
      <w:r>
        <w:rPr>
          <w:sz w:val="28"/>
          <w:szCs w:val="28"/>
          <w:lang w:val="uk-UA"/>
        </w:rPr>
        <w:t>4</w:t>
      </w:r>
      <w:r w:rsidR="00A83A62" w:rsidRPr="00933DAC">
        <w:rPr>
          <w:sz w:val="28"/>
          <w:szCs w:val="28"/>
          <w:lang w:val="uk-UA"/>
        </w:rPr>
        <w:t>.</w:t>
      </w:r>
      <w:r w:rsidR="007D210E" w:rsidRPr="00933DAC">
        <w:rPr>
          <w:sz w:val="28"/>
          <w:szCs w:val="28"/>
          <w:lang w:val="uk-UA"/>
        </w:rPr>
        <w:t> </w:t>
      </w:r>
      <w:r w:rsidR="00A83A62" w:rsidRPr="00933DAC">
        <w:rPr>
          <w:sz w:val="28"/>
          <w:szCs w:val="28"/>
          <w:lang w:val="uk-UA"/>
        </w:rPr>
        <w:t xml:space="preserve">Журнал реєстрації актів зачистки </w:t>
      </w:r>
      <w:r w:rsidR="009D6AE6">
        <w:rPr>
          <w:sz w:val="28"/>
          <w:szCs w:val="28"/>
          <w:lang w:val="uk-UA"/>
        </w:rPr>
        <w:t>(</w:t>
      </w:r>
      <w:r w:rsidR="0082745E">
        <w:rPr>
          <w:sz w:val="28"/>
          <w:szCs w:val="28"/>
          <w:lang w:val="uk-UA"/>
        </w:rPr>
        <w:t>типов</w:t>
      </w:r>
      <w:r w:rsidR="009D6AE6">
        <w:rPr>
          <w:sz w:val="28"/>
          <w:szCs w:val="28"/>
          <w:lang w:val="uk-UA"/>
        </w:rPr>
        <w:t>а</w:t>
      </w:r>
      <w:r w:rsidR="00A83A62" w:rsidRPr="0075517E">
        <w:rPr>
          <w:sz w:val="28"/>
          <w:szCs w:val="28"/>
          <w:lang w:val="uk-UA"/>
        </w:rPr>
        <w:t>форм</w:t>
      </w:r>
      <w:r w:rsidR="009D6AE6">
        <w:rPr>
          <w:sz w:val="28"/>
          <w:szCs w:val="28"/>
          <w:lang w:val="uk-UA"/>
        </w:rPr>
        <w:t>а</w:t>
      </w:r>
      <w:r w:rsidR="00A83A62" w:rsidRPr="0075517E">
        <w:rPr>
          <w:sz w:val="28"/>
          <w:szCs w:val="28"/>
          <w:lang w:val="uk-UA"/>
        </w:rPr>
        <w:t xml:space="preserve"> № 7</w:t>
      </w:r>
      <w:r w:rsidR="009D6AE6">
        <w:rPr>
          <w:sz w:val="28"/>
          <w:szCs w:val="28"/>
          <w:lang w:val="uk-UA"/>
        </w:rPr>
        <w:t>)</w:t>
      </w:r>
      <w:r w:rsidR="005A2EEB">
        <w:rPr>
          <w:sz w:val="28"/>
          <w:szCs w:val="28"/>
          <w:lang w:val="uk-UA"/>
        </w:rPr>
        <w:t>згідно з Галузевими типовими формами</w:t>
      </w:r>
      <w:r w:rsidR="003609C9">
        <w:rPr>
          <w:sz w:val="28"/>
          <w:szCs w:val="28"/>
          <w:lang w:val="uk-UA"/>
        </w:rPr>
        <w:t>.</w:t>
      </w:r>
    </w:p>
    <w:p w:rsidR="0058159B" w:rsidRDefault="00FF748A" w:rsidP="003622BB">
      <w:pPr>
        <w:ind w:firstLine="851"/>
        <w:jc w:val="both"/>
        <w:rPr>
          <w:sz w:val="28"/>
          <w:szCs w:val="28"/>
          <w:lang w:val="uk-UA"/>
        </w:rPr>
      </w:pPr>
      <w:r>
        <w:rPr>
          <w:sz w:val="28"/>
          <w:szCs w:val="28"/>
          <w:lang w:val="uk-UA"/>
        </w:rPr>
        <w:t>Ж</w:t>
      </w:r>
      <w:r w:rsidR="00C242C2">
        <w:rPr>
          <w:sz w:val="28"/>
          <w:szCs w:val="28"/>
          <w:lang w:val="uk-UA"/>
        </w:rPr>
        <w:t xml:space="preserve">урнал </w:t>
      </w:r>
      <w:r w:rsidR="002C6B55">
        <w:rPr>
          <w:sz w:val="28"/>
          <w:szCs w:val="28"/>
          <w:lang w:val="uk-UA"/>
        </w:rPr>
        <w:t>(</w:t>
      </w:r>
      <w:r w:rsidR="00C242C2">
        <w:rPr>
          <w:sz w:val="28"/>
          <w:szCs w:val="28"/>
          <w:lang w:val="uk-UA"/>
        </w:rPr>
        <w:t>типов</w:t>
      </w:r>
      <w:r w:rsidR="002C6B55">
        <w:rPr>
          <w:sz w:val="28"/>
          <w:szCs w:val="28"/>
          <w:lang w:val="uk-UA"/>
        </w:rPr>
        <w:t>а</w:t>
      </w:r>
      <w:r w:rsidR="00C242C2" w:rsidRPr="0075517E">
        <w:rPr>
          <w:sz w:val="28"/>
          <w:szCs w:val="28"/>
          <w:lang w:val="uk-UA"/>
        </w:rPr>
        <w:t>форм</w:t>
      </w:r>
      <w:r w:rsidR="002C6B55">
        <w:rPr>
          <w:sz w:val="28"/>
          <w:szCs w:val="28"/>
          <w:lang w:val="uk-UA"/>
        </w:rPr>
        <w:t>а</w:t>
      </w:r>
      <w:r w:rsidR="00C242C2" w:rsidRPr="0075517E">
        <w:rPr>
          <w:sz w:val="28"/>
          <w:szCs w:val="28"/>
          <w:lang w:val="uk-UA"/>
        </w:rPr>
        <w:t xml:space="preserve"> № 7</w:t>
      </w:r>
      <w:r w:rsidR="002C6B55">
        <w:rPr>
          <w:sz w:val="28"/>
          <w:szCs w:val="28"/>
          <w:lang w:val="uk-UA"/>
        </w:rPr>
        <w:t>)</w:t>
      </w:r>
      <w:r w:rsidR="00C9365C">
        <w:rPr>
          <w:sz w:val="28"/>
          <w:szCs w:val="28"/>
          <w:lang w:val="uk-UA"/>
        </w:rPr>
        <w:t xml:space="preserve">ведеться бухгалтером, згідно розподілу обов’язків та </w:t>
      </w:r>
      <w:r w:rsidR="00A83A62" w:rsidRPr="00933DAC">
        <w:rPr>
          <w:sz w:val="28"/>
          <w:szCs w:val="28"/>
          <w:lang w:val="uk-UA"/>
        </w:rPr>
        <w:t xml:space="preserve">призначений для реєстрації усіх актів зачистки </w:t>
      </w:r>
      <w:r w:rsidR="0058159B">
        <w:rPr>
          <w:sz w:val="28"/>
          <w:szCs w:val="28"/>
          <w:lang w:val="uk-UA"/>
        </w:rPr>
        <w:t xml:space="preserve">вибулих партій </w:t>
      </w:r>
      <w:r w:rsidR="0058159B" w:rsidRPr="00933DAC">
        <w:rPr>
          <w:sz w:val="28"/>
          <w:szCs w:val="28"/>
          <w:lang w:val="uk-UA"/>
        </w:rPr>
        <w:t>зерна та продуктів його переробки</w:t>
      </w:r>
      <w:r w:rsidR="0058159B">
        <w:rPr>
          <w:sz w:val="28"/>
          <w:szCs w:val="28"/>
          <w:lang w:val="uk-UA"/>
        </w:rPr>
        <w:t xml:space="preserve"> із </w:t>
      </w:r>
      <w:r w:rsidR="00C9365C">
        <w:rPr>
          <w:sz w:val="28"/>
          <w:szCs w:val="28"/>
          <w:lang w:val="uk-UA"/>
        </w:rPr>
        <w:t>зерносховищ (</w:t>
      </w:r>
      <w:r w:rsidR="00A83A62" w:rsidRPr="00933DAC">
        <w:rPr>
          <w:sz w:val="28"/>
          <w:szCs w:val="28"/>
          <w:lang w:val="uk-UA"/>
        </w:rPr>
        <w:t>складів</w:t>
      </w:r>
      <w:r w:rsidR="00C9365C">
        <w:rPr>
          <w:sz w:val="28"/>
          <w:szCs w:val="28"/>
          <w:lang w:val="uk-UA"/>
        </w:rPr>
        <w:t>),</w:t>
      </w:r>
      <w:r w:rsidR="00A83A62" w:rsidRPr="00933DAC">
        <w:rPr>
          <w:sz w:val="28"/>
          <w:szCs w:val="28"/>
          <w:lang w:val="uk-UA"/>
        </w:rPr>
        <w:t xml:space="preserve"> інших місць</w:t>
      </w:r>
      <w:r w:rsidR="0058159B" w:rsidRPr="00933DAC">
        <w:rPr>
          <w:sz w:val="28"/>
          <w:szCs w:val="28"/>
          <w:lang w:val="uk-UA"/>
        </w:rPr>
        <w:t>зберігання</w:t>
      </w:r>
      <w:r w:rsidR="00A83A62" w:rsidRPr="00933DAC">
        <w:rPr>
          <w:sz w:val="28"/>
          <w:szCs w:val="28"/>
          <w:lang w:val="uk-UA"/>
        </w:rPr>
        <w:t xml:space="preserve">, що складаються протягом року. </w:t>
      </w:r>
    </w:p>
    <w:p w:rsidR="00A83A62" w:rsidRPr="00933DAC" w:rsidRDefault="00A83A62" w:rsidP="003622BB">
      <w:pPr>
        <w:ind w:firstLine="851"/>
        <w:jc w:val="both"/>
        <w:rPr>
          <w:sz w:val="28"/>
          <w:szCs w:val="28"/>
          <w:lang w:val="uk-UA"/>
        </w:rPr>
      </w:pPr>
      <w:r w:rsidRPr="00933DAC">
        <w:rPr>
          <w:sz w:val="28"/>
          <w:szCs w:val="28"/>
          <w:lang w:val="uk-UA"/>
        </w:rPr>
        <w:t xml:space="preserve">Записи проводяться послідовно </w:t>
      </w:r>
      <w:r w:rsidR="0082745E">
        <w:rPr>
          <w:sz w:val="28"/>
          <w:szCs w:val="28"/>
          <w:lang w:val="uk-UA"/>
        </w:rPr>
        <w:t>згідно</w:t>
      </w:r>
      <w:r w:rsidRPr="00933DAC">
        <w:rPr>
          <w:sz w:val="28"/>
          <w:szCs w:val="28"/>
          <w:lang w:val="uk-UA"/>
        </w:rPr>
        <w:t xml:space="preserve"> склад</w:t>
      </w:r>
      <w:r w:rsidR="0082745E">
        <w:rPr>
          <w:sz w:val="28"/>
          <w:szCs w:val="28"/>
          <w:lang w:val="uk-UA"/>
        </w:rPr>
        <w:t>ених</w:t>
      </w:r>
      <w:r w:rsidRPr="00933DAC">
        <w:rPr>
          <w:sz w:val="28"/>
          <w:szCs w:val="28"/>
          <w:lang w:val="uk-UA"/>
        </w:rPr>
        <w:t xml:space="preserve"> актів. </w:t>
      </w:r>
      <w:r w:rsidR="00C9365C" w:rsidRPr="00C9365C">
        <w:rPr>
          <w:sz w:val="28"/>
          <w:szCs w:val="28"/>
          <w:lang w:val="uk-UA"/>
        </w:rPr>
        <w:t>Актам зачистки (типов</w:t>
      </w:r>
      <w:r w:rsidR="00CE4E60">
        <w:rPr>
          <w:sz w:val="28"/>
          <w:szCs w:val="28"/>
          <w:lang w:val="uk-UA"/>
        </w:rPr>
        <w:t>а</w:t>
      </w:r>
      <w:r w:rsidR="00C9365C" w:rsidRPr="00C9365C">
        <w:rPr>
          <w:sz w:val="28"/>
          <w:szCs w:val="28"/>
          <w:lang w:val="uk-UA"/>
        </w:rPr>
        <w:t xml:space="preserve"> форм</w:t>
      </w:r>
      <w:r w:rsidR="00CE4E60">
        <w:rPr>
          <w:sz w:val="28"/>
          <w:szCs w:val="28"/>
          <w:lang w:val="uk-UA"/>
        </w:rPr>
        <w:t>а</w:t>
      </w:r>
      <w:r w:rsidR="00C9365C" w:rsidRPr="00C9365C">
        <w:rPr>
          <w:sz w:val="28"/>
          <w:szCs w:val="28"/>
          <w:lang w:val="uk-UA"/>
        </w:rPr>
        <w:t xml:space="preserve"> № 30, № 30а)</w:t>
      </w:r>
      <w:r w:rsidR="00CE4E60">
        <w:rPr>
          <w:sz w:val="28"/>
          <w:szCs w:val="28"/>
          <w:lang w:val="uk-UA"/>
        </w:rPr>
        <w:t>,</w:t>
      </w:r>
      <w:r w:rsidR="00C9365C" w:rsidRPr="00C9365C">
        <w:rPr>
          <w:sz w:val="28"/>
          <w:szCs w:val="28"/>
          <w:lang w:val="uk-UA"/>
        </w:rPr>
        <w:t xml:space="preserve"> відомостям безрезультатно зачищених партій зерна та продуктів його переробки присвоюються порядкові номери відповідно до їх реєстрації щороку з 01 січня  по 31 грудня. </w:t>
      </w:r>
    </w:p>
    <w:p w:rsidR="00A83A62" w:rsidRPr="0075517E" w:rsidRDefault="004914B7" w:rsidP="003622BB">
      <w:pPr>
        <w:spacing w:before="240"/>
        <w:ind w:firstLine="851"/>
        <w:jc w:val="both"/>
        <w:rPr>
          <w:sz w:val="28"/>
          <w:szCs w:val="28"/>
          <w:lang w:val="uk-UA"/>
        </w:rPr>
      </w:pPr>
      <w:r>
        <w:rPr>
          <w:sz w:val="28"/>
          <w:szCs w:val="28"/>
          <w:lang w:val="uk-UA"/>
        </w:rPr>
        <w:t>5</w:t>
      </w:r>
      <w:r w:rsidR="00A83A62" w:rsidRPr="00933DAC">
        <w:rPr>
          <w:sz w:val="28"/>
          <w:szCs w:val="28"/>
          <w:lang w:val="uk-UA"/>
        </w:rPr>
        <w:t xml:space="preserve">. Приймальний акт на багатовагонне (багатобаржове) надходження зерна </w:t>
      </w:r>
      <w:r w:rsidR="009D6AE6">
        <w:rPr>
          <w:sz w:val="28"/>
          <w:szCs w:val="28"/>
          <w:lang w:val="uk-UA"/>
        </w:rPr>
        <w:t>(</w:t>
      </w:r>
      <w:r w:rsidR="000624B1">
        <w:rPr>
          <w:sz w:val="28"/>
          <w:szCs w:val="28"/>
          <w:lang w:val="uk-UA"/>
        </w:rPr>
        <w:t>типов</w:t>
      </w:r>
      <w:r w:rsidR="009D6AE6">
        <w:rPr>
          <w:sz w:val="28"/>
          <w:szCs w:val="28"/>
          <w:lang w:val="uk-UA"/>
        </w:rPr>
        <w:t>а ф</w:t>
      </w:r>
      <w:r w:rsidR="00A83A62" w:rsidRPr="0075517E">
        <w:rPr>
          <w:sz w:val="28"/>
          <w:szCs w:val="28"/>
          <w:lang w:val="uk-UA"/>
        </w:rPr>
        <w:t>орм</w:t>
      </w:r>
      <w:r w:rsidR="009D6AE6">
        <w:rPr>
          <w:sz w:val="28"/>
          <w:szCs w:val="28"/>
          <w:lang w:val="uk-UA"/>
        </w:rPr>
        <w:t>а</w:t>
      </w:r>
      <w:r w:rsidR="00A83A62" w:rsidRPr="0075517E">
        <w:rPr>
          <w:sz w:val="28"/>
          <w:szCs w:val="28"/>
          <w:lang w:val="uk-UA"/>
        </w:rPr>
        <w:t xml:space="preserve"> № 14</w:t>
      </w:r>
      <w:r w:rsidR="009D6AE6">
        <w:rPr>
          <w:sz w:val="28"/>
          <w:szCs w:val="28"/>
          <w:lang w:val="uk-UA"/>
        </w:rPr>
        <w:t>)</w:t>
      </w:r>
      <w:r w:rsidR="005A2EEB">
        <w:rPr>
          <w:sz w:val="28"/>
          <w:szCs w:val="28"/>
          <w:lang w:val="uk-UA"/>
        </w:rPr>
        <w:t>згідно з Галузевими типовими формами</w:t>
      </w:r>
      <w:r w:rsidR="003609C9">
        <w:rPr>
          <w:sz w:val="28"/>
          <w:szCs w:val="28"/>
          <w:lang w:val="uk-UA"/>
        </w:rPr>
        <w:t>.</w:t>
      </w:r>
    </w:p>
    <w:p w:rsidR="00A83A62" w:rsidRPr="00933DAC" w:rsidRDefault="00A83A62" w:rsidP="003622BB">
      <w:pPr>
        <w:ind w:firstLine="851"/>
        <w:jc w:val="both"/>
        <w:rPr>
          <w:sz w:val="28"/>
          <w:szCs w:val="28"/>
          <w:lang w:val="uk-UA"/>
        </w:rPr>
      </w:pPr>
      <w:r w:rsidRPr="00933DAC">
        <w:rPr>
          <w:sz w:val="28"/>
          <w:szCs w:val="28"/>
          <w:lang w:val="uk-UA"/>
        </w:rPr>
        <w:t xml:space="preserve">Складається </w:t>
      </w:r>
      <w:r w:rsidR="00C242C2">
        <w:rPr>
          <w:sz w:val="28"/>
          <w:szCs w:val="28"/>
          <w:lang w:val="uk-UA"/>
        </w:rPr>
        <w:t xml:space="preserve">приймальний акт </w:t>
      </w:r>
      <w:r w:rsidR="002C6B55">
        <w:rPr>
          <w:sz w:val="28"/>
          <w:szCs w:val="28"/>
          <w:lang w:val="uk-UA"/>
        </w:rPr>
        <w:t>(</w:t>
      </w:r>
      <w:r w:rsidR="00C242C2">
        <w:rPr>
          <w:sz w:val="28"/>
          <w:szCs w:val="28"/>
          <w:lang w:val="uk-UA"/>
        </w:rPr>
        <w:t>типов</w:t>
      </w:r>
      <w:r w:rsidR="002C6B55">
        <w:rPr>
          <w:sz w:val="28"/>
          <w:szCs w:val="28"/>
          <w:lang w:val="uk-UA"/>
        </w:rPr>
        <w:t>а</w:t>
      </w:r>
      <w:r w:rsidR="00C242C2">
        <w:rPr>
          <w:sz w:val="28"/>
          <w:szCs w:val="28"/>
          <w:lang w:val="uk-UA"/>
        </w:rPr>
        <w:t xml:space="preserve"> форм</w:t>
      </w:r>
      <w:r w:rsidR="002C6B55">
        <w:rPr>
          <w:sz w:val="28"/>
          <w:szCs w:val="28"/>
          <w:lang w:val="uk-UA"/>
        </w:rPr>
        <w:t>а</w:t>
      </w:r>
      <w:r w:rsidR="00C242C2">
        <w:rPr>
          <w:sz w:val="28"/>
          <w:szCs w:val="28"/>
          <w:lang w:val="uk-UA"/>
        </w:rPr>
        <w:t xml:space="preserve"> №</w:t>
      </w:r>
      <w:r w:rsidR="00C242C2" w:rsidRPr="00933DAC">
        <w:rPr>
          <w:sz w:val="28"/>
          <w:szCs w:val="28"/>
          <w:lang w:val="uk-UA"/>
        </w:rPr>
        <w:t> </w:t>
      </w:r>
      <w:r w:rsidR="00C242C2">
        <w:rPr>
          <w:sz w:val="28"/>
          <w:szCs w:val="28"/>
          <w:lang w:val="uk-UA"/>
        </w:rPr>
        <w:t>1</w:t>
      </w:r>
      <w:r w:rsidR="00CE4E60">
        <w:rPr>
          <w:sz w:val="28"/>
          <w:szCs w:val="28"/>
          <w:lang w:val="uk-UA"/>
        </w:rPr>
        <w:t>4</w:t>
      </w:r>
      <w:r w:rsidR="002C6B55">
        <w:rPr>
          <w:sz w:val="28"/>
          <w:szCs w:val="28"/>
          <w:lang w:val="uk-UA"/>
        </w:rPr>
        <w:t>)</w:t>
      </w:r>
      <w:r w:rsidRPr="00933DAC">
        <w:rPr>
          <w:sz w:val="28"/>
          <w:szCs w:val="28"/>
          <w:lang w:val="uk-UA"/>
        </w:rPr>
        <w:t xml:space="preserve">при масовому надходженні зерна по кожному </w:t>
      </w:r>
      <w:r w:rsidR="00761979">
        <w:rPr>
          <w:sz w:val="28"/>
          <w:szCs w:val="28"/>
          <w:lang w:val="uk-UA"/>
        </w:rPr>
        <w:t>зерносховищу</w:t>
      </w:r>
      <w:r w:rsidRPr="00933DAC">
        <w:rPr>
          <w:sz w:val="28"/>
          <w:szCs w:val="28"/>
          <w:lang w:val="uk-UA"/>
        </w:rPr>
        <w:t xml:space="preserve"> і культур</w:t>
      </w:r>
      <w:r w:rsidR="00761979">
        <w:rPr>
          <w:sz w:val="28"/>
          <w:szCs w:val="28"/>
          <w:lang w:val="uk-UA"/>
        </w:rPr>
        <w:t>і</w:t>
      </w:r>
      <w:r w:rsidRPr="00933DAC">
        <w:rPr>
          <w:sz w:val="28"/>
          <w:szCs w:val="28"/>
          <w:lang w:val="uk-UA"/>
        </w:rPr>
        <w:t xml:space="preserve"> за даними </w:t>
      </w:r>
      <w:r w:rsidR="00761979">
        <w:rPr>
          <w:sz w:val="28"/>
          <w:szCs w:val="28"/>
          <w:lang w:val="uk-UA"/>
        </w:rPr>
        <w:t>товарно-</w:t>
      </w:r>
      <w:r w:rsidRPr="00933DAC">
        <w:rPr>
          <w:sz w:val="28"/>
          <w:szCs w:val="28"/>
          <w:lang w:val="uk-UA"/>
        </w:rPr>
        <w:t xml:space="preserve">транспортних накладних та записів у журналах реєстрації зважування зерна на вагонних (при баржовому надходженні – елеваторних) вагах. В документ записують масу вантажу за документами відправника та його фактичний обсяг; при цьому лаборант записує показники якості зерна. </w:t>
      </w:r>
    </w:p>
    <w:p w:rsidR="00A83A62" w:rsidRPr="00933DAC" w:rsidRDefault="00A83A62" w:rsidP="003622BB">
      <w:pPr>
        <w:ind w:firstLine="851"/>
        <w:jc w:val="both"/>
        <w:rPr>
          <w:sz w:val="28"/>
          <w:szCs w:val="28"/>
          <w:lang w:val="uk-UA"/>
        </w:rPr>
      </w:pPr>
      <w:r w:rsidRPr="00933DAC">
        <w:rPr>
          <w:sz w:val="28"/>
          <w:szCs w:val="28"/>
          <w:lang w:val="uk-UA"/>
        </w:rPr>
        <w:t xml:space="preserve">При зважуванні можуть виникнути надлишки або нестачі, які реєструють у відповідних графах. При нестачах, що перевищують норми дозволених убутків одержувач надсилає відправнику претензії в письмовому вигляді і комерційний акт. Претензії пред’являються і залізниці, якщо вантаж надійшов у несправному вагоні, з ознаками втрат або крадіжки, з пошкодженими пломбами. </w:t>
      </w:r>
    </w:p>
    <w:p w:rsidR="00A83A62" w:rsidRPr="00933DAC" w:rsidRDefault="00A83A62" w:rsidP="003622BB">
      <w:pPr>
        <w:ind w:firstLine="851"/>
        <w:jc w:val="both"/>
        <w:rPr>
          <w:sz w:val="28"/>
          <w:szCs w:val="28"/>
          <w:lang w:val="uk-UA"/>
        </w:rPr>
      </w:pPr>
      <w:r w:rsidRPr="00933DAC">
        <w:rPr>
          <w:sz w:val="28"/>
          <w:szCs w:val="28"/>
          <w:lang w:val="uk-UA"/>
        </w:rPr>
        <w:t xml:space="preserve">Підписують акт матеріальновідповідальна особа та керівник ВТЛ. Акт є одним з основних документів при складанні звіту про рух зерна і тари </w:t>
      </w:r>
      <w:r w:rsidR="002C6B55">
        <w:rPr>
          <w:sz w:val="28"/>
          <w:szCs w:val="28"/>
          <w:lang w:val="uk-UA"/>
        </w:rPr>
        <w:t>(</w:t>
      </w:r>
      <w:r w:rsidR="0082745E">
        <w:rPr>
          <w:sz w:val="28"/>
          <w:szCs w:val="28"/>
          <w:lang w:val="uk-UA"/>
        </w:rPr>
        <w:t>типов</w:t>
      </w:r>
      <w:r w:rsidR="002C6B55">
        <w:rPr>
          <w:sz w:val="28"/>
          <w:szCs w:val="28"/>
          <w:lang w:val="uk-UA"/>
        </w:rPr>
        <w:t>а</w:t>
      </w:r>
      <w:r w:rsidRPr="00933DAC">
        <w:rPr>
          <w:sz w:val="28"/>
          <w:szCs w:val="28"/>
          <w:lang w:val="uk-UA"/>
        </w:rPr>
        <w:t>форм</w:t>
      </w:r>
      <w:r w:rsidR="002C6B55">
        <w:rPr>
          <w:sz w:val="28"/>
          <w:szCs w:val="28"/>
          <w:lang w:val="uk-UA"/>
        </w:rPr>
        <w:t>а</w:t>
      </w:r>
      <w:r w:rsidRPr="00933DAC">
        <w:rPr>
          <w:sz w:val="28"/>
          <w:szCs w:val="28"/>
          <w:lang w:val="uk-UA"/>
        </w:rPr>
        <w:t xml:space="preserve"> № ЗХС-37</w:t>
      </w:r>
      <w:r w:rsidR="002C6B55">
        <w:rPr>
          <w:sz w:val="28"/>
          <w:szCs w:val="28"/>
          <w:lang w:val="uk-UA"/>
        </w:rPr>
        <w:t>)</w:t>
      </w:r>
      <w:r w:rsidRPr="00933DAC">
        <w:rPr>
          <w:sz w:val="28"/>
          <w:szCs w:val="28"/>
          <w:lang w:val="uk-UA"/>
        </w:rPr>
        <w:t>.</w:t>
      </w:r>
    </w:p>
    <w:p w:rsidR="00A83A62" w:rsidRPr="0075517E" w:rsidRDefault="004914B7" w:rsidP="003622BB">
      <w:pPr>
        <w:spacing w:before="240"/>
        <w:ind w:firstLine="851"/>
        <w:jc w:val="both"/>
        <w:rPr>
          <w:sz w:val="28"/>
          <w:szCs w:val="28"/>
          <w:lang w:val="uk-UA"/>
        </w:rPr>
      </w:pPr>
      <w:r>
        <w:rPr>
          <w:sz w:val="28"/>
          <w:szCs w:val="28"/>
          <w:lang w:val="uk-UA"/>
        </w:rPr>
        <w:t>6</w:t>
      </w:r>
      <w:r w:rsidR="00A83A62" w:rsidRPr="00933DAC">
        <w:rPr>
          <w:sz w:val="28"/>
          <w:szCs w:val="28"/>
          <w:lang w:val="uk-UA"/>
        </w:rPr>
        <w:t xml:space="preserve">. Приймальний акт на одновагонне (однобаржове) надходження зерна </w:t>
      </w:r>
      <w:r w:rsidR="009D6AE6">
        <w:rPr>
          <w:sz w:val="28"/>
          <w:szCs w:val="28"/>
          <w:lang w:val="uk-UA"/>
        </w:rPr>
        <w:t>(</w:t>
      </w:r>
      <w:r w:rsidR="000624B1">
        <w:rPr>
          <w:sz w:val="28"/>
          <w:szCs w:val="28"/>
          <w:lang w:val="uk-UA"/>
        </w:rPr>
        <w:t>типов</w:t>
      </w:r>
      <w:r w:rsidR="009D6AE6">
        <w:rPr>
          <w:sz w:val="28"/>
          <w:szCs w:val="28"/>
          <w:lang w:val="uk-UA"/>
        </w:rPr>
        <w:t>а</w:t>
      </w:r>
      <w:r w:rsidR="00A83A62" w:rsidRPr="0075517E">
        <w:rPr>
          <w:sz w:val="28"/>
          <w:szCs w:val="28"/>
          <w:lang w:val="uk-UA"/>
        </w:rPr>
        <w:t>форм</w:t>
      </w:r>
      <w:r w:rsidR="009D6AE6">
        <w:rPr>
          <w:sz w:val="28"/>
          <w:szCs w:val="28"/>
          <w:lang w:val="uk-UA"/>
        </w:rPr>
        <w:t>а</w:t>
      </w:r>
      <w:r w:rsidR="00A83A62" w:rsidRPr="0075517E">
        <w:rPr>
          <w:sz w:val="28"/>
          <w:szCs w:val="28"/>
          <w:lang w:val="uk-UA"/>
        </w:rPr>
        <w:t xml:space="preserve"> № 15</w:t>
      </w:r>
      <w:r w:rsidR="009D6AE6">
        <w:rPr>
          <w:sz w:val="28"/>
          <w:szCs w:val="28"/>
          <w:lang w:val="uk-UA"/>
        </w:rPr>
        <w:t>)</w:t>
      </w:r>
      <w:r w:rsidR="00BE03CD">
        <w:rPr>
          <w:sz w:val="28"/>
          <w:szCs w:val="28"/>
          <w:lang w:val="uk-UA"/>
        </w:rPr>
        <w:t>згідно з Галузевими типовими формами</w:t>
      </w:r>
      <w:r w:rsidR="003609C9">
        <w:rPr>
          <w:sz w:val="28"/>
          <w:szCs w:val="28"/>
          <w:lang w:val="uk-UA"/>
        </w:rPr>
        <w:t>.</w:t>
      </w:r>
    </w:p>
    <w:p w:rsidR="00A83A62" w:rsidRPr="0075517E" w:rsidRDefault="00A83A62" w:rsidP="003622BB">
      <w:pPr>
        <w:ind w:firstLine="851"/>
        <w:jc w:val="both"/>
        <w:rPr>
          <w:sz w:val="28"/>
          <w:szCs w:val="28"/>
          <w:lang w:val="uk-UA"/>
        </w:rPr>
      </w:pPr>
      <w:r w:rsidRPr="00933DAC">
        <w:rPr>
          <w:sz w:val="28"/>
          <w:szCs w:val="28"/>
          <w:lang w:val="uk-UA"/>
        </w:rPr>
        <w:t>Застосовується для оформленн</w:t>
      </w:r>
      <w:r w:rsidR="004701F6">
        <w:rPr>
          <w:sz w:val="28"/>
          <w:szCs w:val="28"/>
          <w:lang w:val="uk-UA"/>
        </w:rPr>
        <w:t>я</w:t>
      </w:r>
      <w:r w:rsidRPr="00933DAC">
        <w:rPr>
          <w:sz w:val="28"/>
          <w:szCs w:val="28"/>
          <w:lang w:val="uk-UA"/>
        </w:rPr>
        <w:t xml:space="preserve"> приймання поодиноких вагонів або барж з зерном. Усі вказівки акту </w:t>
      </w:r>
      <w:r w:rsidR="002C6B55">
        <w:rPr>
          <w:sz w:val="28"/>
          <w:szCs w:val="28"/>
          <w:lang w:val="uk-UA"/>
        </w:rPr>
        <w:t>(</w:t>
      </w:r>
      <w:r w:rsidR="004701F6">
        <w:rPr>
          <w:sz w:val="28"/>
          <w:szCs w:val="28"/>
          <w:lang w:val="uk-UA"/>
        </w:rPr>
        <w:t>типов</w:t>
      </w:r>
      <w:r w:rsidR="002C6B55">
        <w:rPr>
          <w:sz w:val="28"/>
          <w:szCs w:val="28"/>
          <w:lang w:val="uk-UA"/>
        </w:rPr>
        <w:t>а</w:t>
      </w:r>
      <w:r w:rsidRPr="0075517E">
        <w:rPr>
          <w:sz w:val="28"/>
          <w:szCs w:val="28"/>
          <w:lang w:val="uk-UA"/>
        </w:rPr>
        <w:t>форм</w:t>
      </w:r>
      <w:r w:rsidR="002C6B55">
        <w:rPr>
          <w:sz w:val="28"/>
          <w:szCs w:val="28"/>
          <w:lang w:val="uk-UA"/>
        </w:rPr>
        <w:t>а</w:t>
      </w:r>
      <w:r w:rsidRPr="0075517E">
        <w:rPr>
          <w:sz w:val="28"/>
          <w:szCs w:val="28"/>
          <w:lang w:val="uk-UA"/>
        </w:rPr>
        <w:t xml:space="preserve"> № 14</w:t>
      </w:r>
      <w:r w:rsidR="002C6B55">
        <w:rPr>
          <w:sz w:val="28"/>
          <w:szCs w:val="28"/>
          <w:lang w:val="uk-UA"/>
        </w:rPr>
        <w:t>)</w:t>
      </w:r>
      <w:r w:rsidRPr="0075517E">
        <w:rPr>
          <w:sz w:val="28"/>
          <w:szCs w:val="28"/>
          <w:lang w:val="uk-UA"/>
        </w:rPr>
        <w:t xml:space="preserve"> поширюються і на акт </w:t>
      </w:r>
      <w:r w:rsidR="002C6B55">
        <w:rPr>
          <w:sz w:val="28"/>
          <w:szCs w:val="28"/>
          <w:lang w:val="uk-UA"/>
        </w:rPr>
        <w:t>(</w:t>
      </w:r>
      <w:r w:rsidR="004701F6">
        <w:rPr>
          <w:sz w:val="28"/>
          <w:szCs w:val="28"/>
          <w:lang w:val="uk-UA"/>
        </w:rPr>
        <w:t>типов</w:t>
      </w:r>
      <w:r w:rsidR="002C6B55">
        <w:rPr>
          <w:sz w:val="28"/>
          <w:szCs w:val="28"/>
          <w:lang w:val="uk-UA"/>
        </w:rPr>
        <w:t>а</w:t>
      </w:r>
      <w:r w:rsidRPr="0075517E">
        <w:rPr>
          <w:sz w:val="28"/>
          <w:szCs w:val="28"/>
          <w:lang w:val="uk-UA"/>
        </w:rPr>
        <w:t>форм</w:t>
      </w:r>
      <w:r w:rsidR="002C6B55">
        <w:rPr>
          <w:sz w:val="28"/>
          <w:szCs w:val="28"/>
          <w:lang w:val="uk-UA"/>
        </w:rPr>
        <w:t>а</w:t>
      </w:r>
      <w:r w:rsidRPr="0075517E">
        <w:rPr>
          <w:sz w:val="28"/>
          <w:szCs w:val="28"/>
          <w:lang w:val="uk-UA"/>
        </w:rPr>
        <w:t xml:space="preserve"> № 15</w:t>
      </w:r>
      <w:r w:rsidR="002C6B55">
        <w:rPr>
          <w:sz w:val="28"/>
          <w:szCs w:val="28"/>
          <w:lang w:val="uk-UA"/>
        </w:rPr>
        <w:t>)</w:t>
      </w:r>
      <w:r w:rsidRPr="0075517E">
        <w:rPr>
          <w:sz w:val="28"/>
          <w:szCs w:val="28"/>
          <w:lang w:val="uk-UA"/>
        </w:rPr>
        <w:t xml:space="preserve">. </w:t>
      </w:r>
    </w:p>
    <w:p w:rsidR="00A83A62" w:rsidRPr="0075517E" w:rsidRDefault="004914B7" w:rsidP="003622BB">
      <w:pPr>
        <w:spacing w:before="240"/>
        <w:ind w:firstLine="851"/>
        <w:jc w:val="both"/>
        <w:rPr>
          <w:sz w:val="28"/>
          <w:szCs w:val="28"/>
          <w:lang w:val="uk-UA"/>
        </w:rPr>
      </w:pPr>
      <w:r>
        <w:rPr>
          <w:sz w:val="28"/>
          <w:szCs w:val="28"/>
          <w:lang w:val="uk-UA"/>
        </w:rPr>
        <w:t>7</w:t>
      </w:r>
      <w:r w:rsidR="00A83A62" w:rsidRPr="00933DAC">
        <w:rPr>
          <w:sz w:val="28"/>
          <w:szCs w:val="28"/>
          <w:lang w:val="uk-UA"/>
        </w:rPr>
        <w:t xml:space="preserve">. Наказ на відпуск (відвантаження) зерна </w:t>
      </w:r>
      <w:r w:rsidR="009D6AE6">
        <w:rPr>
          <w:sz w:val="28"/>
          <w:szCs w:val="28"/>
          <w:lang w:val="uk-UA"/>
        </w:rPr>
        <w:t>(</w:t>
      </w:r>
      <w:r w:rsidR="004701F6">
        <w:rPr>
          <w:sz w:val="28"/>
          <w:szCs w:val="28"/>
          <w:lang w:val="uk-UA"/>
        </w:rPr>
        <w:t>типов</w:t>
      </w:r>
      <w:r w:rsidR="009D6AE6">
        <w:rPr>
          <w:sz w:val="28"/>
          <w:szCs w:val="28"/>
          <w:lang w:val="uk-UA"/>
        </w:rPr>
        <w:t>а</w:t>
      </w:r>
      <w:r w:rsidR="00A83A62" w:rsidRPr="0075517E">
        <w:rPr>
          <w:sz w:val="28"/>
          <w:szCs w:val="28"/>
          <w:lang w:val="uk-UA"/>
        </w:rPr>
        <w:t>форм</w:t>
      </w:r>
      <w:r w:rsidR="009D6AE6">
        <w:rPr>
          <w:sz w:val="28"/>
          <w:szCs w:val="28"/>
          <w:lang w:val="uk-UA"/>
        </w:rPr>
        <w:t>а</w:t>
      </w:r>
      <w:r w:rsidR="00A83A62" w:rsidRPr="0075517E">
        <w:rPr>
          <w:sz w:val="28"/>
          <w:szCs w:val="28"/>
          <w:lang w:val="uk-UA"/>
        </w:rPr>
        <w:t xml:space="preserve"> № 16</w:t>
      </w:r>
      <w:r w:rsidR="009D6AE6">
        <w:rPr>
          <w:sz w:val="28"/>
          <w:szCs w:val="28"/>
          <w:lang w:val="uk-UA"/>
        </w:rPr>
        <w:t>)</w:t>
      </w:r>
      <w:r w:rsidR="00BE03CD">
        <w:rPr>
          <w:sz w:val="28"/>
          <w:szCs w:val="28"/>
          <w:lang w:val="uk-UA"/>
        </w:rPr>
        <w:t>згідно з Галузевими типовими формами</w:t>
      </w:r>
      <w:r w:rsidR="003609C9">
        <w:rPr>
          <w:sz w:val="28"/>
          <w:szCs w:val="28"/>
          <w:lang w:val="uk-UA"/>
        </w:rPr>
        <w:t>.</w:t>
      </w:r>
    </w:p>
    <w:p w:rsidR="00D45244" w:rsidRDefault="00D45244" w:rsidP="003622BB">
      <w:pPr>
        <w:ind w:firstLine="851"/>
        <w:jc w:val="both"/>
        <w:rPr>
          <w:sz w:val="28"/>
          <w:szCs w:val="28"/>
          <w:lang w:val="uk-UA"/>
        </w:rPr>
      </w:pPr>
      <w:r w:rsidRPr="00D45244">
        <w:rPr>
          <w:sz w:val="28"/>
          <w:szCs w:val="28"/>
          <w:lang w:val="uk-UA"/>
        </w:rPr>
        <w:lastRenderedPageBreak/>
        <w:t>Наказ на відпуск (відвантаження) зерна (типова форма № 16) на авто- і залізничний транспорт діє п’ять діб, при цьому відпуск зерна проводиться в межах одного із зазначених днів, на морський транспорт – до завантаження судна.</w:t>
      </w:r>
    </w:p>
    <w:p w:rsidR="00A83A62" w:rsidRPr="0075517E" w:rsidRDefault="00A83A62" w:rsidP="003622BB">
      <w:pPr>
        <w:ind w:firstLine="851"/>
        <w:jc w:val="both"/>
        <w:rPr>
          <w:sz w:val="28"/>
          <w:szCs w:val="28"/>
          <w:lang w:val="uk-UA"/>
        </w:rPr>
      </w:pPr>
      <w:r w:rsidRPr="00933DAC">
        <w:rPr>
          <w:sz w:val="28"/>
          <w:szCs w:val="28"/>
          <w:lang w:val="uk-UA"/>
        </w:rPr>
        <w:t xml:space="preserve">Наказ, за яким почалося вивезення на наступний день не діє, і на невивезену кількість зерна виписують новий наказ. </w:t>
      </w:r>
      <w:r w:rsidR="00D45244">
        <w:rPr>
          <w:sz w:val="28"/>
          <w:szCs w:val="28"/>
          <w:lang w:val="uk-UA"/>
        </w:rPr>
        <w:t>З</w:t>
      </w:r>
      <w:r w:rsidRPr="00933DAC">
        <w:rPr>
          <w:sz w:val="28"/>
          <w:szCs w:val="28"/>
          <w:lang w:val="uk-UA"/>
        </w:rPr>
        <w:t>авіду</w:t>
      </w:r>
      <w:r w:rsidR="00CE4E60">
        <w:rPr>
          <w:sz w:val="28"/>
          <w:szCs w:val="28"/>
          <w:lang w:val="uk-UA"/>
        </w:rPr>
        <w:t>ва</w:t>
      </w:r>
      <w:r w:rsidRPr="00933DAC">
        <w:rPr>
          <w:sz w:val="28"/>
          <w:szCs w:val="28"/>
          <w:lang w:val="uk-UA"/>
        </w:rPr>
        <w:t xml:space="preserve">ч зерносховища </w:t>
      </w:r>
      <w:r w:rsidR="00D45244">
        <w:rPr>
          <w:sz w:val="28"/>
          <w:szCs w:val="28"/>
          <w:lang w:val="uk-UA"/>
        </w:rPr>
        <w:t xml:space="preserve">(матеріально відповідальна особа) </w:t>
      </w:r>
      <w:r w:rsidRPr="00933DAC">
        <w:rPr>
          <w:sz w:val="28"/>
          <w:szCs w:val="28"/>
          <w:lang w:val="uk-UA"/>
        </w:rPr>
        <w:t xml:space="preserve">робить на звороті наказу відмітку про відпуск. Виконаний наказ прикладається до заключного документу на відпуск зерна і подається в бухгалтерію при звіті </w:t>
      </w:r>
      <w:r w:rsidR="00CE4E60">
        <w:rPr>
          <w:sz w:val="28"/>
          <w:szCs w:val="28"/>
          <w:lang w:val="uk-UA"/>
        </w:rPr>
        <w:t>(</w:t>
      </w:r>
      <w:r w:rsidR="004701F6">
        <w:rPr>
          <w:sz w:val="28"/>
          <w:szCs w:val="28"/>
          <w:lang w:val="uk-UA"/>
        </w:rPr>
        <w:t>типов</w:t>
      </w:r>
      <w:r w:rsidR="00CE4E60">
        <w:rPr>
          <w:sz w:val="28"/>
          <w:szCs w:val="28"/>
          <w:lang w:val="uk-UA"/>
        </w:rPr>
        <w:t>а</w:t>
      </w:r>
      <w:r w:rsidR="00BE03CD">
        <w:rPr>
          <w:sz w:val="28"/>
          <w:szCs w:val="28"/>
          <w:lang w:val="uk-UA"/>
        </w:rPr>
        <w:t>форм</w:t>
      </w:r>
      <w:r w:rsidR="00CE4E60">
        <w:rPr>
          <w:sz w:val="28"/>
          <w:szCs w:val="28"/>
          <w:lang w:val="uk-UA"/>
        </w:rPr>
        <w:t>а</w:t>
      </w:r>
      <w:r w:rsidR="00BE03CD">
        <w:rPr>
          <w:sz w:val="28"/>
          <w:szCs w:val="28"/>
          <w:lang w:val="uk-UA"/>
        </w:rPr>
        <w:t xml:space="preserve"> № ЗХС</w:t>
      </w:r>
      <w:r w:rsidRPr="0075517E">
        <w:rPr>
          <w:sz w:val="28"/>
          <w:szCs w:val="28"/>
          <w:lang w:val="uk-UA"/>
        </w:rPr>
        <w:t>-37</w:t>
      </w:r>
      <w:r w:rsidR="00CE4E60">
        <w:rPr>
          <w:sz w:val="28"/>
          <w:szCs w:val="28"/>
          <w:lang w:val="uk-UA"/>
        </w:rPr>
        <w:t>)</w:t>
      </w:r>
      <w:r w:rsidRPr="0075517E">
        <w:rPr>
          <w:sz w:val="28"/>
          <w:szCs w:val="28"/>
          <w:lang w:val="uk-UA"/>
        </w:rPr>
        <w:t xml:space="preserve">. </w:t>
      </w:r>
    </w:p>
    <w:p w:rsidR="00A83A62" w:rsidRPr="00933DAC" w:rsidRDefault="004914B7" w:rsidP="003622BB">
      <w:pPr>
        <w:spacing w:before="240"/>
        <w:ind w:firstLine="851"/>
        <w:jc w:val="both"/>
        <w:rPr>
          <w:sz w:val="28"/>
          <w:szCs w:val="28"/>
          <w:lang w:val="uk-UA"/>
        </w:rPr>
      </w:pPr>
      <w:r>
        <w:rPr>
          <w:sz w:val="28"/>
          <w:szCs w:val="28"/>
          <w:lang w:val="uk-UA"/>
        </w:rPr>
        <w:t>8</w:t>
      </w:r>
      <w:r w:rsidR="00A83A62" w:rsidRPr="00933DAC">
        <w:rPr>
          <w:sz w:val="28"/>
          <w:szCs w:val="28"/>
          <w:lang w:val="uk-UA"/>
        </w:rPr>
        <w:t xml:space="preserve">. Накладна на переміщення зерна та продуктів його переробки всередині підприємства </w:t>
      </w:r>
      <w:r w:rsidR="009D6AE6">
        <w:rPr>
          <w:sz w:val="28"/>
          <w:szCs w:val="28"/>
          <w:lang w:val="uk-UA"/>
        </w:rPr>
        <w:t>(</w:t>
      </w:r>
      <w:r w:rsidR="004701F6">
        <w:rPr>
          <w:sz w:val="28"/>
          <w:szCs w:val="28"/>
          <w:lang w:val="uk-UA"/>
        </w:rPr>
        <w:t>типов</w:t>
      </w:r>
      <w:r w:rsidR="009D6AE6">
        <w:rPr>
          <w:sz w:val="28"/>
          <w:szCs w:val="28"/>
          <w:lang w:val="uk-UA"/>
        </w:rPr>
        <w:t>а</w:t>
      </w:r>
      <w:r w:rsidR="00A83A62" w:rsidRPr="0075517E">
        <w:rPr>
          <w:sz w:val="28"/>
          <w:szCs w:val="28"/>
          <w:lang w:val="uk-UA"/>
        </w:rPr>
        <w:t>форм</w:t>
      </w:r>
      <w:r w:rsidR="009D6AE6">
        <w:rPr>
          <w:sz w:val="28"/>
          <w:szCs w:val="28"/>
          <w:lang w:val="uk-UA"/>
        </w:rPr>
        <w:t>а</w:t>
      </w:r>
      <w:r w:rsidR="00A83A62" w:rsidRPr="0075517E">
        <w:rPr>
          <w:sz w:val="28"/>
          <w:szCs w:val="28"/>
          <w:lang w:val="uk-UA"/>
        </w:rPr>
        <w:t xml:space="preserve"> № 19</w:t>
      </w:r>
      <w:r w:rsidR="009D6AE6">
        <w:rPr>
          <w:sz w:val="28"/>
          <w:szCs w:val="28"/>
          <w:lang w:val="uk-UA"/>
        </w:rPr>
        <w:t>)</w:t>
      </w:r>
      <w:r w:rsidR="00BE03CD">
        <w:rPr>
          <w:sz w:val="28"/>
          <w:szCs w:val="28"/>
          <w:lang w:val="uk-UA"/>
        </w:rPr>
        <w:t>згідно з Галузевими типовими формами</w:t>
      </w:r>
      <w:r w:rsidR="003609C9">
        <w:rPr>
          <w:sz w:val="28"/>
          <w:szCs w:val="28"/>
          <w:lang w:val="uk-UA"/>
        </w:rPr>
        <w:t>.</w:t>
      </w:r>
    </w:p>
    <w:p w:rsidR="00A83A62" w:rsidRPr="0075517E" w:rsidRDefault="00A83A62" w:rsidP="003622BB">
      <w:pPr>
        <w:ind w:firstLine="851"/>
        <w:jc w:val="both"/>
        <w:rPr>
          <w:sz w:val="28"/>
          <w:szCs w:val="28"/>
          <w:lang w:val="uk-UA"/>
        </w:rPr>
      </w:pPr>
      <w:r w:rsidRPr="00933DAC">
        <w:rPr>
          <w:sz w:val="28"/>
          <w:szCs w:val="28"/>
          <w:lang w:val="uk-UA"/>
        </w:rPr>
        <w:t xml:space="preserve">Застосовують </w:t>
      </w:r>
      <w:r w:rsidR="00C242C2">
        <w:rPr>
          <w:sz w:val="28"/>
          <w:szCs w:val="28"/>
          <w:lang w:val="uk-UA"/>
        </w:rPr>
        <w:t>накладну</w:t>
      </w:r>
      <w:r w:rsidR="00BE03CD" w:rsidRPr="00933DAC">
        <w:rPr>
          <w:sz w:val="28"/>
          <w:szCs w:val="28"/>
          <w:lang w:val="uk-UA"/>
        </w:rPr>
        <w:t>на переміщення зерна та продуктів його переробки всередині підприємств</w:t>
      </w:r>
      <w:r w:rsidR="00BE03CD">
        <w:rPr>
          <w:sz w:val="28"/>
          <w:szCs w:val="28"/>
          <w:lang w:val="uk-UA"/>
        </w:rPr>
        <w:t>(</w:t>
      </w:r>
      <w:r w:rsidR="00C242C2">
        <w:rPr>
          <w:sz w:val="28"/>
          <w:szCs w:val="28"/>
          <w:lang w:val="uk-UA"/>
        </w:rPr>
        <w:t>типов</w:t>
      </w:r>
      <w:r w:rsidR="00BE03CD">
        <w:rPr>
          <w:sz w:val="28"/>
          <w:szCs w:val="28"/>
          <w:lang w:val="uk-UA"/>
        </w:rPr>
        <w:t>а</w:t>
      </w:r>
      <w:r w:rsidR="00C242C2" w:rsidRPr="0075517E">
        <w:rPr>
          <w:sz w:val="28"/>
          <w:szCs w:val="28"/>
          <w:lang w:val="uk-UA"/>
        </w:rPr>
        <w:t>форм</w:t>
      </w:r>
      <w:r w:rsidR="00BE03CD">
        <w:rPr>
          <w:sz w:val="28"/>
          <w:szCs w:val="28"/>
          <w:lang w:val="uk-UA"/>
        </w:rPr>
        <w:t>а</w:t>
      </w:r>
      <w:r w:rsidR="00C242C2" w:rsidRPr="0075517E">
        <w:rPr>
          <w:sz w:val="28"/>
          <w:szCs w:val="28"/>
          <w:lang w:val="uk-UA"/>
        </w:rPr>
        <w:t xml:space="preserve"> № 19</w:t>
      </w:r>
      <w:r w:rsidR="00BE03CD">
        <w:rPr>
          <w:sz w:val="28"/>
          <w:szCs w:val="28"/>
          <w:lang w:val="uk-UA"/>
        </w:rPr>
        <w:t>)</w:t>
      </w:r>
      <w:r w:rsidRPr="00933DAC">
        <w:rPr>
          <w:sz w:val="28"/>
          <w:szCs w:val="28"/>
          <w:lang w:val="uk-UA"/>
        </w:rPr>
        <w:t xml:space="preserve">для відображення руху зерна між підрозділами </w:t>
      </w:r>
      <w:r w:rsidR="00157829">
        <w:rPr>
          <w:sz w:val="28"/>
          <w:szCs w:val="28"/>
          <w:lang w:val="uk-UA"/>
        </w:rPr>
        <w:t>підприємства</w:t>
      </w:r>
      <w:r w:rsidRPr="00933DAC">
        <w:rPr>
          <w:sz w:val="28"/>
          <w:szCs w:val="28"/>
          <w:lang w:val="uk-UA"/>
        </w:rPr>
        <w:t xml:space="preserve"> (із складів у склади, на елеватор, сушарки тощо). У накладній вказують назву культури, кількість, рух з підрозділу в підрозділ. У цьому ж документі фіксують основні показники якості. Якщо зерно переходять від однієї матеріально відповідальної особи до іншої, то їх зважують у присутності обох осіб. Термін дії накладної – одна доба. Кожний завідувач зерносховищ відображає переміщення у складському звіті </w:t>
      </w:r>
      <w:r w:rsidR="004701F6">
        <w:rPr>
          <w:sz w:val="28"/>
          <w:szCs w:val="28"/>
          <w:lang w:val="uk-UA"/>
        </w:rPr>
        <w:t>типової</w:t>
      </w:r>
      <w:r w:rsidRPr="0075517E">
        <w:rPr>
          <w:sz w:val="28"/>
          <w:szCs w:val="28"/>
          <w:lang w:val="uk-UA"/>
        </w:rPr>
        <w:t>форм</w:t>
      </w:r>
      <w:r w:rsidR="004701F6">
        <w:rPr>
          <w:sz w:val="28"/>
          <w:szCs w:val="28"/>
          <w:lang w:val="uk-UA"/>
        </w:rPr>
        <w:t>и</w:t>
      </w:r>
      <w:r w:rsidRPr="0075517E">
        <w:rPr>
          <w:sz w:val="28"/>
          <w:szCs w:val="28"/>
          <w:lang w:val="uk-UA"/>
        </w:rPr>
        <w:t xml:space="preserve"> № ЗХС</w:t>
      </w:r>
      <w:r w:rsidR="00847566">
        <w:rPr>
          <w:sz w:val="28"/>
          <w:szCs w:val="28"/>
          <w:lang w:val="uk-UA"/>
        </w:rPr>
        <w:t>-</w:t>
      </w:r>
      <w:r w:rsidRPr="0075517E">
        <w:rPr>
          <w:sz w:val="28"/>
          <w:szCs w:val="28"/>
          <w:lang w:val="uk-UA"/>
        </w:rPr>
        <w:t xml:space="preserve">37 з прикладанням до нього накладної </w:t>
      </w:r>
      <w:r w:rsidR="004701F6">
        <w:rPr>
          <w:sz w:val="28"/>
          <w:szCs w:val="28"/>
          <w:lang w:val="uk-UA"/>
        </w:rPr>
        <w:t>типової</w:t>
      </w:r>
      <w:r w:rsidRPr="0075517E">
        <w:rPr>
          <w:sz w:val="28"/>
          <w:szCs w:val="28"/>
          <w:lang w:val="uk-UA"/>
        </w:rPr>
        <w:t>форм</w:t>
      </w:r>
      <w:r w:rsidR="004701F6">
        <w:rPr>
          <w:sz w:val="28"/>
          <w:szCs w:val="28"/>
          <w:lang w:val="uk-UA"/>
        </w:rPr>
        <w:t>и</w:t>
      </w:r>
      <w:r w:rsidRPr="0075517E">
        <w:rPr>
          <w:sz w:val="28"/>
          <w:szCs w:val="28"/>
          <w:lang w:val="uk-UA"/>
        </w:rPr>
        <w:t xml:space="preserve"> № 19. </w:t>
      </w:r>
    </w:p>
    <w:p w:rsidR="00A83A62" w:rsidRPr="00933DAC" w:rsidRDefault="004914B7" w:rsidP="003622BB">
      <w:pPr>
        <w:spacing w:before="240"/>
        <w:ind w:firstLine="851"/>
        <w:jc w:val="both"/>
        <w:rPr>
          <w:sz w:val="28"/>
          <w:szCs w:val="28"/>
          <w:lang w:val="uk-UA"/>
        </w:rPr>
      </w:pPr>
      <w:r>
        <w:rPr>
          <w:sz w:val="28"/>
          <w:szCs w:val="28"/>
          <w:lang w:val="uk-UA"/>
        </w:rPr>
        <w:t>9</w:t>
      </w:r>
      <w:r w:rsidR="00A83A62" w:rsidRPr="00933DAC">
        <w:rPr>
          <w:sz w:val="28"/>
          <w:szCs w:val="28"/>
          <w:lang w:val="uk-UA"/>
        </w:rPr>
        <w:t xml:space="preserve">. Відомість залізничних (водних) накладних на відвантаження зерна </w:t>
      </w:r>
      <w:r w:rsidR="00E421DD">
        <w:rPr>
          <w:sz w:val="28"/>
          <w:szCs w:val="28"/>
          <w:lang w:val="uk-UA"/>
        </w:rPr>
        <w:t>(</w:t>
      </w:r>
      <w:r w:rsidR="009D7D96">
        <w:rPr>
          <w:sz w:val="28"/>
          <w:szCs w:val="28"/>
          <w:lang w:val="uk-UA"/>
        </w:rPr>
        <w:t>типов</w:t>
      </w:r>
      <w:r w:rsidR="00E421DD">
        <w:rPr>
          <w:sz w:val="28"/>
          <w:szCs w:val="28"/>
          <w:lang w:val="uk-UA"/>
        </w:rPr>
        <w:t>а</w:t>
      </w:r>
      <w:r w:rsidR="00A83A62" w:rsidRPr="0075517E">
        <w:rPr>
          <w:sz w:val="28"/>
          <w:szCs w:val="28"/>
          <w:lang w:val="uk-UA"/>
        </w:rPr>
        <w:t>форм</w:t>
      </w:r>
      <w:r w:rsidR="00E421DD">
        <w:rPr>
          <w:sz w:val="28"/>
          <w:szCs w:val="28"/>
          <w:lang w:val="uk-UA"/>
        </w:rPr>
        <w:t>а</w:t>
      </w:r>
      <w:r w:rsidR="00A83A62" w:rsidRPr="0075517E">
        <w:rPr>
          <w:sz w:val="28"/>
          <w:szCs w:val="28"/>
          <w:lang w:val="uk-UA"/>
        </w:rPr>
        <w:t xml:space="preserve"> № 20</w:t>
      </w:r>
      <w:r w:rsidR="00E421DD">
        <w:rPr>
          <w:sz w:val="28"/>
          <w:szCs w:val="28"/>
          <w:lang w:val="uk-UA"/>
        </w:rPr>
        <w:t>)</w:t>
      </w:r>
      <w:r w:rsidR="00BE03CD">
        <w:rPr>
          <w:sz w:val="28"/>
          <w:szCs w:val="28"/>
          <w:lang w:val="uk-UA"/>
        </w:rPr>
        <w:t>згідно з Галузевими типовими формами</w:t>
      </w:r>
      <w:r w:rsidR="003609C9">
        <w:rPr>
          <w:sz w:val="28"/>
          <w:szCs w:val="28"/>
          <w:lang w:val="uk-UA"/>
        </w:rPr>
        <w:t>.</w:t>
      </w:r>
    </w:p>
    <w:p w:rsidR="00E421DD" w:rsidRDefault="00E421DD" w:rsidP="00E421DD">
      <w:pPr>
        <w:ind w:firstLine="851"/>
        <w:jc w:val="both"/>
        <w:rPr>
          <w:sz w:val="28"/>
          <w:szCs w:val="28"/>
          <w:lang w:val="uk-UA"/>
        </w:rPr>
      </w:pPr>
      <w:r>
        <w:rPr>
          <w:sz w:val="28"/>
          <w:szCs w:val="28"/>
          <w:lang w:val="uk-UA"/>
        </w:rPr>
        <w:t>З</w:t>
      </w:r>
      <w:r w:rsidR="00A83A62" w:rsidRPr="00933DAC">
        <w:rPr>
          <w:sz w:val="28"/>
          <w:szCs w:val="28"/>
          <w:lang w:val="uk-UA"/>
        </w:rPr>
        <w:t xml:space="preserve">авідувач складом </w:t>
      </w:r>
      <w:r>
        <w:rPr>
          <w:sz w:val="28"/>
          <w:szCs w:val="28"/>
          <w:lang w:val="uk-UA"/>
        </w:rPr>
        <w:t xml:space="preserve">(матеріально-відповідальна особа) після відвантаження </w:t>
      </w:r>
      <w:r w:rsidR="009D7D96">
        <w:rPr>
          <w:sz w:val="28"/>
          <w:szCs w:val="28"/>
          <w:lang w:val="uk-UA"/>
        </w:rPr>
        <w:t xml:space="preserve">зерна </w:t>
      </w:r>
      <w:r>
        <w:rPr>
          <w:sz w:val="28"/>
          <w:szCs w:val="28"/>
          <w:lang w:val="uk-UA"/>
        </w:rPr>
        <w:t xml:space="preserve">ставить відмітку </w:t>
      </w:r>
      <w:r w:rsidR="00A83A62" w:rsidRPr="00933DAC">
        <w:rPr>
          <w:sz w:val="28"/>
          <w:szCs w:val="28"/>
          <w:lang w:val="uk-UA"/>
        </w:rPr>
        <w:t xml:space="preserve">на звороті </w:t>
      </w:r>
      <w:r w:rsidR="009D7D96">
        <w:rPr>
          <w:sz w:val="28"/>
          <w:szCs w:val="28"/>
          <w:lang w:val="uk-UA"/>
        </w:rPr>
        <w:t>наказу типової</w:t>
      </w:r>
      <w:r w:rsidR="00A83A62" w:rsidRPr="0075517E">
        <w:rPr>
          <w:sz w:val="28"/>
          <w:szCs w:val="28"/>
          <w:lang w:val="uk-UA"/>
        </w:rPr>
        <w:t xml:space="preserve">форми № 16 </w:t>
      </w:r>
      <w:r>
        <w:rPr>
          <w:sz w:val="28"/>
          <w:szCs w:val="28"/>
          <w:lang w:val="uk-UA"/>
        </w:rPr>
        <w:t xml:space="preserve">та </w:t>
      </w:r>
      <w:r w:rsidR="00A83A62" w:rsidRPr="0075517E">
        <w:rPr>
          <w:sz w:val="28"/>
          <w:szCs w:val="28"/>
          <w:lang w:val="uk-UA"/>
        </w:rPr>
        <w:t xml:space="preserve">виписує </w:t>
      </w:r>
      <w:r w:rsidR="009D7D96">
        <w:rPr>
          <w:sz w:val="28"/>
          <w:szCs w:val="28"/>
          <w:lang w:val="uk-UA"/>
        </w:rPr>
        <w:t xml:space="preserve">відомість типової </w:t>
      </w:r>
      <w:r w:rsidR="00A83A62" w:rsidRPr="0075517E">
        <w:rPr>
          <w:sz w:val="28"/>
          <w:szCs w:val="28"/>
          <w:lang w:val="uk-UA"/>
        </w:rPr>
        <w:t>форм</w:t>
      </w:r>
      <w:r w:rsidR="009D7D96">
        <w:rPr>
          <w:sz w:val="28"/>
          <w:szCs w:val="28"/>
          <w:lang w:val="uk-UA"/>
        </w:rPr>
        <w:t>и</w:t>
      </w:r>
      <w:r w:rsidR="00A83A62" w:rsidRPr="0075517E">
        <w:rPr>
          <w:sz w:val="28"/>
          <w:szCs w:val="28"/>
          <w:lang w:val="uk-UA"/>
        </w:rPr>
        <w:t xml:space="preserve"> № 20</w:t>
      </w:r>
      <w:r w:rsidRPr="0075517E">
        <w:rPr>
          <w:sz w:val="28"/>
          <w:szCs w:val="28"/>
          <w:lang w:val="uk-UA"/>
        </w:rPr>
        <w:t>в одному екземплярі</w:t>
      </w:r>
      <w:r>
        <w:rPr>
          <w:sz w:val="28"/>
          <w:szCs w:val="28"/>
          <w:lang w:val="uk-UA"/>
        </w:rPr>
        <w:t>.</w:t>
      </w:r>
      <w:r w:rsidRPr="00E421DD">
        <w:rPr>
          <w:sz w:val="28"/>
          <w:szCs w:val="28"/>
          <w:lang w:val="uk-UA"/>
        </w:rPr>
        <w:t>В</w:t>
      </w:r>
      <w:r>
        <w:rPr>
          <w:sz w:val="28"/>
          <w:szCs w:val="28"/>
          <w:lang w:val="uk-UA"/>
        </w:rPr>
        <w:t xml:space="preserve">ідомість </w:t>
      </w:r>
      <w:r w:rsidRPr="00E421DD">
        <w:rPr>
          <w:sz w:val="28"/>
          <w:szCs w:val="28"/>
          <w:lang w:val="uk-UA"/>
        </w:rPr>
        <w:t xml:space="preserve">залізничних (водних) накладних на відвантаження зерна </w:t>
      </w:r>
      <w:r w:rsidR="00A83A62" w:rsidRPr="00933DAC">
        <w:rPr>
          <w:sz w:val="28"/>
          <w:szCs w:val="28"/>
          <w:lang w:val="uk-UA"/>
        </w:rPr>
        <w:t xml:space="preserve">підписується </w:t>
      </w:r>
      <w:r>
        <w:rPr>
          <w:sz w:val="28"/>
          <w:szCs w:val="28"/>
          <w:lang w:val="uk-UA"/>
        </w:rPr>
        <w:t>з</w:t>
      </w:r>
      <w:r w:rsidRPr="00E421DD">
        <w:rPr>
          <w:sz w:val="28"/>
          <w:szCs w:val="28"/>
          <w:lang w:val="uk-UA"/>
        </w:rPr>
        <w:t>авідувач</w:t>
      </w:r>
      <w:r>
        <w:rPr>
          <w:sz w:val="28"/>
          <w:szCs w:val="28"/>
          <w:lang w:val="uk-UA"/>
        </w:rPr>
        <w:t>ем</w:t>
      </w:r>
      <w:r w:rsidRPr="00E421DD">
        <w:rPr>
          <w:sz w:val="28"/>
          <w:szCs w:val="28"/>
          <w:lang w:val="uk-UA"/>
        </w:rPr>
        <w:t xml:space="preserve"> складу</w:t>
      </w:r>
      <w:r>
        <w:rPr>
          <w:sz w:val="28"/>
          <w:szCs w:val="28"/>
          <w:lang w:val="uk-UA"/>
        </w:rPr>
        <w:t>,</w:t>
      </w:r>
      <w:r w:rsidR="00A83A62" w:rsidRPr="00933DAC">
        <w:rPr>
          <w:sz w:val="28"/>
          <w:szCs w:val="28"/>
          <w:lang w:val="uk-UA"/>
        </w:rPr>
        <w:t xml:space="preserve"> начальником ВТЛ. </w:t>
      </w:r>
    </w:p>
    <w:p w:rsidR="00A83A62" w:rsidRPr="00933DAC" w:rsidRDefault="00A83A62" w:rsidP="00E421DD">
      <w:pPr>
        <w:ind w:firstLine="851"/>
        <w:jc w:val="both"/>
        <w:rPr>
          <w:sz w:val="28"/>
          <w:szCs w:val="28"/>
          <w:lang w:val="uk-UA"/>
        </w:rPr>
      </w:pPr>
      <w:r w:rsidRPr="00933DAC">
        <w:rPr>
          <w:sz w:val="28"/>
          <w:szCs w:val="28"/>
          <w:lang w:val="uk-UA"/>
        </w:rPr>
        <w:t xml:space="preserve">Підсобні господарства виписують цю форму у двох екземплярах, один з яких залишається у них. Бухгалтер після звіряння кількості відвантаженого </w:t>
      </w:r>
      <w:r w:rsidR="005E38CD">
        <w:rPr>
          <w:sz w:val="28"/>
          <w:szCs w:val="28"/>
          <w:lang w:val="uk-UA"/>
        </w:rPr>
        <w:t xml:space="preserve">зерна </w:t>
      </w:r>
      <w:r w:rsidR="00BE03CD">
        <w:rPr>
          <w:sz w:val="28"/>
          <w:szCs w:val="28"/>
          <w:lang w:val="uk-UA"/>
        </w:rPr>
        <w:t>у в</w:t>
      </w:r>
      <w:r w:rsidR="00BE03CD" w:rsidRPr="00933DAC">
        <w:rPr>
          <w:sz w:val="28"/>
          <w:szCs w:val="28"/>
          <w:lang w:val="uk-UA"/>
        </w:rPr>
        <w:t>ідом</w:t>
      </w:r>
      <w:r w:rsidR="00BE03CD">
        <w:rPr>
          <w:sz w:val="28"/>
          <w:szCs w:val="28"/>
          <w:lang w:val="uk-UA"/>
        </w:rPr>
        <w:t>о</w:t>
      </w:r>
      <w:r w:rsidR="00BE03CD" w:rsidRPr="00933DAC">
        <w:rPr>
          <w:sz w:val="28"/>
          <w:szCs w:val="28"/>
          <w:lang w:val="uk-UA"/>
        </w:rPr>
        <w:t>ст</w:t>
      </w:r>
      <w:r w:rsidR="00BE03CD">
        <w:rPr>
          <w:sz w:val="28"/>
          <w:szCs w:val="28"/>
          <w:lang w:val="uk-UA"/>
        </w:rPr>
        <w:t>і</w:t>
      </w:r>
      <w:r w:rsidR="00BE03CD" w:rsidRPr="00933DAC">
        <w:rPr>
          <w:sz w:val="28"/>
          <w:szCs w:val="28"/>
          <w:lang w:val="uk-UA"/>
        </w:rPr>
        <w:t xml:space="preserve"> залізничних (водних) накладних на відвантаження зерна </w:t>
      </w:r>
      <w:r w:rsidR="00BE03CD">
        <w:rPr>
          <w:sz w:val="28"/>
          <w:szCs w:val="28"/>
          <w:lang w:val="uk-UA"/>
        </w:rPr>
        <w:t>(типова</w:t>
      </w:r>
      <w:r w:rsidR="00BE03CD" w:rsidRPr="0075517E">
        <w:rPr>
          <w:sz w:val="28"/>
          <w:szCs w:val="28"/>
          <w:lang w:val="uk-UA"/>
        </w:rPr>
        <w:t xml:space="preserve"> форм</w:t>
      </w:r>
      <w:r w:rsidR="00BE03CD">
        <w:rPr>
          <w:sz w:val="28"/>
          <w:szCs w:val="28"/>
          <w:lang w:val="uk-UA"/>
        </w:rPr>
        <w:t>а</w:t>
      </w:r>
      <w:r w:rsidR="00BE03CD" w:rsidRPr="0075517E">
        <w:rPr>
          <w:sz w:val="28"/>
          <w:szCs w:val="28"/>
          <w:lang w:val="uk-UA"/>
        </w:rPr>
        <w:t xml:space="preserve"> № 20</w:t>
      </w:r>
      <w:r w:rsidR="00BE03CD">
        <w:rPr>
          <w:sz w:val="28"/>
          <w:szCs w:val="28"/>
          <w:lang w:val="uk-UA"/>
        </w:rPr>
        <w:t>)</w:t>
      </w:r>
      <w:r w:rsidRPr="0075517E">
        <w:rPr>
          <w:sz w:val="28"/>
          <w:szCs w:val="28"/>
          <w:lang w:val="uk-UA"/>
        </w:rPr>
        <w:t xml:space="preserve">з </w:t>
      </w:r>
      <w:r w:rsidRPr="00933DAC">
        <w:rPr>
          <w:sz w:val="28"/>
          <w:szCs w:val="28"/>
          <w:lang w:val="uk-UA"/>
        </w:rPr>
        <w:t>квитанцією залізничної або водної накладної і ваговим журналом підтверджує перевірку</w:t>
      </w:r>
      <w:r w:rsidR="00BE03CD">
        <w:rPr>
          <w:sz w:val="28"/>
          <w:szCs w:val="28"/>
          <w:lang w:val="uk-UA"/>
        </w:rPr>
        <w:t xml:space="preserve"> своїм підписом</w:t>
      </w:r>
      <w:r w:rsidRPr="00933DAC">
        <w:rPr>
          <w:sz w:val="28"/>
          <w:szCs w:val="28"/>
          <w:lang w:val="uk-UA"/>
        </w:rPr>
        <w:t xml:space="preserve">. </w:t>
      </w:r>
    </w:p>
    <w:p w:rsidR="00A83A62" w:rsidRPr="00933DAC" w:rsidRDefault="004914B7" w:rsidP="003622BB">
      <w:pPr>
        <w:spacing w:before="240"/>
        <w:ind w:firstLine="851"/>
        <w:jc w:val="both"/>
        <w:rPr>
          <w:sz w:val="28"/>
          <w:szCs w:val="28"/>
          <w:lang w:val="uk-UA"/>
        </w:rPr>
      </w:pPr>
      <w:r>
        <w:rPr>
          <w:sz w:val="28"/>
          <w:szCs w:val="28"/>
          <w:lang w:val="uk-UA"/>
        </w:rPr>
        <w:t>10</w:t>
      </w:r>
      <w:r w:rsidR="00A83A62" w:rsidRPr="00933DAC">
        <w:rPr>
          <w:sz w:val="28"/>
          <w:szCs w:val="28"/>
          <w:lang w:val="uk-UA"/>
        </w:rPr>
        <w:t xml:space="preserve">. Акт на оприбуткування зміток </w:t>
      </w:r>
      <w:r w:rsidR="005E38CD">
        <w:rPr>
          <w:sz w:val="28"/>
          <w:szCs w:val="28"/>
          <w:lang w:val="uk-UA"/>
        </w:rPr>
        <w:t>(</w:t>
      </w:r>
      <w:r w:rsidR="009D7D96">
        <w:rPr>
          <w:sz w:val="28"/>
          <w:szCs w:val="28"/>
          <w:lang w:val="uk-UA"/>
        </w:rPr>
        <w:t>типов</w:t>
      </w:r>
      <w:r w:rsidR="005E38CD">
        <w:rPr>
          <w:sz w:val="28"/>
          <w:szCs w:val="28"/>
          <w:lang w:val="uk-UA"/>
        </w:rPr>
        <w:t>а</w:t>
      </w:r>
      <w:r w:rsidR="00A83A62" w:rsidRPr="0075517E">
        <w:rPr>
          <w:sz w:val="28"/>
          <w:szCs w:val="28"/>
          <w:lang w:val="uk-UA"/>
        </w:rPr>
        <w:t>форм</w:t>
      </w:r>
      <w:r w:rsidR="005E38CD">
        <w:rPr>
          <w:sz w:val="28"/>
          <w:szCs w:val="28"/>
          <w:lang w:val="uk-UA"/>
        </w:rPr>
        <w:t>а</w:t>
      </w:r>
      <w:r w:rsidR="00A83A62" w:rsidRPr="0075517E">
        <w:rPr>
          <w:sz w:val="28"/>
          <w:szCs w:val="28"/>
          <w:lang w:val="uk-UA"/>
        </w:rPr>
        <w:t xml:space="preserve"> № 22</w:t>
      </w:r>
      <w:r w:rsidR="005E38CD">
        <w:rPr>
          <w:sz w:val="28"/>
          <w:szCs w:val="28"/>
          <w:lang w:val="uk-UA"/>
        </w:rPr>
        <w:t>)</w:t>
      </w:r>
      <w:r w:rsidR="00BE03CD">
        <w:rPr>
          <w:sz w:val="28"/>
          <w:szCs w:val="28"/>
          <w:lang w:val="uk-UA"/>
        </w:rPr>
        <w:t>згідно з Галузевими типовими формами</w:t>
      </w:r>
      <w:r w:rsidR="003609C9">
        <w:rPr>
          <w:sz w:val="28"/>
          <w:szCs w:val="28"/>
          <w:lang w:val="uk-UA"/>
        </w:rPr>
        <w:t>.</w:t>
      </w:r>
    </w:p>
    <w:p w:rsidR="00A83A62" w:rsidRPr="00933DAC" w:rsidRDefault="00A83A62" w:rsidP="003622BB">
      <w:pPr>
        <w:ind w:firstLine="851"/>
        <w:jc w:val="both"/>
        <w:rPr>
          <w:sz w:val="28"/>
          <w:szCs w:val="28"/>
          <w:lang w:val="uk-UA"/>
        </w:rPr>
      </w:pPr>
      <w:r w:rsidRPr="00933DAC">
        <w:rPr>
          <w:sz w:val="28"/>
          <w:szCs w:val="28"/>
          <w:lang w:val="uk-UA"/>
        </w:rPr>
        <w:t xml:space="preserve">Застосовують </w:t>
      </w:r>
      <w:r w:rsidR="00AA4E87">
        <w:rPr>
          <w:sz w:val="28"/>
          <w:szCs w:val="28"/>
          <w:lang w:val="uk-UA"/>
        </w:rPr>
        <w:t xml:space="preserve">акт </w:t>
      </w:r>
      <w:r w:rsidR="00BE03CD" w:rsidRPr="00933DAC">
        <w:rPr>
          <w:sz w:val="28"/>
          <w:szCs w:val="28"/>
          <w:lang w:val="uk-UA"/>
        </w:rPr>
        <w:t xml:space="preserve">на оприбуткування зміток </w:t>
      </w:r>
      <w:r w:rsidR="00BE03CD">
        <w:rPr>
          <w:sz w:val="28"/>
          <w:szCs w:val="28"/>
          <w:lang w:val="uk-UA"/>
        </w:rPr>
        <w:t>(типова</w:t>
      </w:r>
      <w:r w:rsidR="00BE03CD" w:rsidRPr="0075517E">
        <w:rPr>
          <w:sz w:val="28"/>
          <w:szCs w:val="28"/>
          <w:lang w:val="uk-UA"/>
        </w:rPr>
        <w:t xml:space="preserve"> форм</w:t>
      </w:r>
      <w:r w:rsidR="00BE03CD">
        <w:rPr>
          <w:sz w:val="28"/>
          <w:szCs w:val="28"/>
          <w:lang w:val="uk-UA"/>
        </w:rPr>
        <w:t>а</w:t>
      </w:r>
      <w:r w:rsidR="00BE03CD" w:rsidRPr="0075517E">
        <w:rPr>
          <w:sz w:val="28"/>
          <w:szCs w:val="28"/>
          <w:lang w:val="uk-UA"/>
        </w:rPr>
        <w:t xml:space="preserve"> № 22</w:t>
      </w:r>
      <w:r w:rsidR="00BE03CD">
        <w:rPr>
          <w:sz w:val="28"/>
          <w:szCs w:val="28"/>
          <w:lang w:val="uk-UA"/>
        </w:rPr>
        <w:t xml:space="preserve">) </w:t>
      </w:r>
      <w:r w:rsidRPr="00933DAC">
        <w:rPr>
          <w:sz w:val="28"/>
          <w:szCs w:val="28"/>
          <w:lang w:val="uk-UA"/>
        </w:rPr>
        <w:t xml:space="preserve">для документального оформлення зміток (розсипів), що виникають в процесі зберігання зерна </w:t>
      </w:r>
      <w:r w:rsidR="005E38CD">
        <w:rPr>
          <w:sz w:val="28"/>
          <w:szCs w:val="28"/>
          <w:lang w:val="uk-UA"/>
        </w:rPr>
        <w:t>та продуктів його переробки</w:t>
      </w:r>
      <w:r w:rsidRPr="00933DAC">
        <w:rPr>
          <w:sz w:val="28"/>
          <w:szCs w:val="28"/>
          <w:lang w:val="uk-UA"/>
        </w:rPr>
        <w:t xml:space="preserve">. </w:t>
      </w:r>
    </w:p>
    <w:p w:rsidR="00A83A62" w:rsidRPr="00933DAC" w:rsidRDefault="00A83A62" w:rsidP="003622BB">
      <w:pPr>
        <w:ind w:firstLine="851"/>
        <w:jc w:val="both"/>
        <w:rPr>
          <w:sz w:val="28"/>
          <w:szCs w:val="28"/>
          <w:lang w:val="uk-UA"/>
        </w:rPr>
      </w:pPr>
      <w:r w:rsidRPr="00933DAC">
        <w:rPr>
          <w:sz w:val="28"/>
          <w:szCs w:val="28"/>
          <w:lang w:val="uk-UA"/>
        </w:rPr>
        <w:t xml:space="preserve">У акті указують культуру зерна, його якість, з якого утворилися змітки, або вид побічних продуктів чи відходів, до яких відносять змітки, їх масу і якість. За цією формою оформляють також змітки, що утворилися при вантажно-розвантажувальних роботах і переміщенні зерна конвеєрами. </w:t>
      </w:r>
    </w:p>
    <w:p w:rsidR="00A83A62" w:rsidRDefault="00A83A62" w:rsidP="003622BB">
      <w:pPr>
        <w:ind w:firstLine="851"/>
        <w:jc w:val="both"/>
        <w:rPr>
          <w:sz w:val="28"/>
          <w:szCs w:val="28"/>
          <w:lang w:val="uk-UA"/>
        </w:rPr>
      </w:pPr>
      <w:r w:rsidRPr="00933DAC">
        <w:rPr>
          <w:sz w:val="28"/>
          <w:szCs w:val="28"/>
          <w:lang w:val="uk-UA"/>
        </w:rPr>
        <w:lastRenderedPageBreak/>
        <w:t>Списання зміток з мас</w:t>
      </w:r>
      <w:r w:rsidR="009D7D96">
        <w:rPr>
          <w:sz w:val="28"/>
          <w:szCs w:val="28"/>
          <w:lang w:val="uk-UA"/>
        </w:rPr>
        <w:t>и</w:t>
      </w:r>
      <w:r w:rsidRPr="00933DAC">
        <w:rPr>
          <w:sz w:val="28"/>
          <w:szCs w:val="28"/>
          <w:lang w:val="uk-UA"/>
        </w:rPr>
        <w:t xml:space="preserve"> основного зерна здійснюється після зачистки партії, з якої утворилися змітки, а ті, що утворилися при вантажно-розвантажувальних роботах та при переміщенні конвеєрами списуються не очікуючи акта зачистки. Акт підписують матеріальновідповідальна особа та начальник ВТЛ</w:t>
      </w:r>
      <w:r w:rsidR="007C5A99">
        <w:rPr>
          <w:sz w:val="28"/>
          <w:szCs w:val="28"/>
          <w:lang w:val="uk-UA"/>
        </w:rPr>
        <w:t xml:space="preserve"> та вагар</w:t>
      </w:r>
      <w:r w:rsidRPr="00933DAC">
        <w:rPr>
          <w:sz w:val="28"/>
          <w:szCs w:val="28"/>
          <w:lang w:val="uk-UA"/>
        </w:rPr>
        <w:t>. Використовують акти для списання нестач при оформленні результатів зачистки місткостей.</w:t>
      </w:r>
    </w:p>
    <w:p w:rsidR="00F0200A" w:rsidRPr="00933DAC" w:rsidRDefault="00F0200A" w:rsidP="003622BB">
      <w:pPr>
        <w:ind w:firstLine="851"/>
        <w:jc w:val="both"/>
        <w:rPr>
          <w:sz w:val="28"/>
          <w:szCs w:val="28"/>
          <w:lang w:val="uk-UA"/>
        </w:rPr>
      </w:pPr>
    </w:p>
    <w:p w:rsidR="00BE03CD" w:rsidRDefault="00BE03CD" w:rsidP="003622BB">
      <w:pPr>
        <w:ind w:firstLine="851"/>
        <w:jc w:val="both"/>
        <w:rPr>
          <w:sz w:val="28"/>
          <w:szCs w:val="28"/>
          <w:lang w:val="uk-UA"/>
        </w:rPr>
      </w:pPr>
    </w:p>
    <w:p w:rsidR="00FF37C4" w:rsidRDefault="00A83A62" w:rsidP="003622BB">
      <w:pPr>
        <w:ind w:firstLine="851"/>
        <w:jc w:val="both"/>
        <w:rPr>
          <w:sz w:val="28"/>
          <w:szCs w:val="28"/>
          <w:lang w:val="uk-UA"/>
        </w:rPr>
      </w:pPr>
      <w:r w:rsidRPr="00933DAC">
        <w:rPr>
          <w:sz w:val="28"/>
          <w:szCs w:val="28"/>
          <w:lang w:val="uk-UA"/>
        </w:rPr>
        <w:t>1</w:t>
      </w:r>
      <w:r w:rsidR="004914B7">
        <w:rPr>
          <w:sz w:val="28"/>
          <w:szCs w:val="28"/>
          <w:lang w:val="uk-UA"/>
        </w:rPr>
        <w:t>1</w:t>
      </w:r>
      <w:r w:rsidRPr="00933DAC">
        <w:rPr>
          <w:sz w:val="28"/>
          <w:szCs w:val="28"/>
          <w:lang w:val="uk-UA"/>
        </w:rPr>
        <w:t xml:space="preserve">. Акт на знищення непридатних відходів </w:t>
      </w:r>
      <w:r w:rsidR="00D87EAA">
        <w:rPr>
          <w:sz w:val="28"/>
          <w:szCs w:val="28"/>
          <w:lang w:val="uk-UA"/>
        </w:rPr>
        <w:t>(</w:t>
      </w:r>
      <w:r w:rsidR="009D7D96">
        <w:rPr>
          <w:sz w:val="28"/>
          <w:szCs w:val="28"/>
          <w:lang w:val="uk-UA"/>
        </w:rPr>
        <w:t>типов</w:t>
      </w:r>
      <w:r w:rsidR="00D87EAA">
        <w:rPr>
          <w:sz w:val="28"/>
          <w:szCs w:val="28"/>
          <w:lang w:val="uk-UA"/>
        </w:rPr>
        <w:t>а</w:t>
      </w:r>
      <w:r w:rsidRPr="0075517E">
        <w:rPr>
          <w:sz w:val="28"/>
          <w:szCs w:val="28"/>
          <w:lang w:val="uk-UA"/>
        </w:rPr>
        <w:t>форм</w:t>
      </w:r>
      <w:r w:rsidR="00D87EAA">
        <w:rPr>
          <w:sz w:val="28"/>
          <w:szCs w:val="28"/>
          <w:lang w:val="uk-UA"/>
        </w:rPr>
        <w:t>а</w:t>
      </w:r>
      <w:r w:rsidRPr="0075517E">
        <w:rPr>
          <w:sz w:val="28"/>
          <w:szCs w:val="28"/>
          <w:lang w:val="uk-UA"/>
        </w:rPr>
        <w:t xml:space="preserve"> № 23</w:t>
      </w:r>
      <w:r w:rsidR="00D87EAA">
        <w:rPr>
          <w:sz w:val="28"/>
          <w:szCs w:val="28"/>
          <w:lang w:val="uk-UA"/>
        </w:rPr>
        <w:t>)</w:t>
      </w:r>
      <w:r w:rsidR="00BE03CD">
        <w:rPr>
          <w:sz w:val="28"/>
          <w:szCs w:val="28"/>
          <w:lang w:val="uk-UA"/>
        </w:rPr>
        <w:t>згідно з Галузевими типовими формами</w:t>
      </w:r>
      <w:r w:rsidR="003609C9">
        <w:rPr>
          <w:sz w:val="28"/>
          <w:szCs w:val="28"/>
          <w:lang w:val="uk-UA"/>
        </w:rPr>
        <w:t>.</w:t>
      </w:r>
    </w:p>
    <w:p w:rsidR="00BE03CD" w:rsidRDefault="00A83A62" w:rsidP="003622BB">
      <w:pPr>
        <w:ind w:firstLine="851"/>
        <w:jc w:val="both"/>
        <w:rPr>
          <w:sz w:val="28"/>
          <w:szCs w:val="28"/>
          <w:lang w:val="uk-UA"/>
        </w:rPr>
      </w:pPr>
      <w:r w:rsidRPr="00933DAC">
        <w:rPr>
          <w:sz w:val="28"/>
          <w:szCs w:val="28"/>
          <w:lang w:val="uk-UA"/>
        </w:rPr>
        <w:t xml:space="preserve">Застосовують </w:t>
      </w:r>
      <w:r w:rsidR="00AA4E87">
        <w:rPr>
          <w:sz w:val="28"/>
          <w:szCs w:val="28"/>
          <w:lang w:val="uk-UA"/>
        </w:rPr>
        <w:t xml:space="preserve">акт </w:t>
      </w:r>
      <w:r w:rsidR="00BE03CD" w:rsidRPr="00933DAC">
        <w:rPr>
          <w:sz w:val="28"/>
          <w:szCs w:val="28"/>
          <w:lang w:val="uk-UA"/>
        </w:rPr>
        <w:t xml:space="preserve">знищення непридатних відходів </w:t>
      </w:r>
      <w:r w:rsidR="00BE03CD">
        <w:rPr>
          <w:sz w:val="28"/>
          <w:szCs w:val="28"/>
          <w:lang w:val="uk-UA"/>
        </w:rPr>
        <w:t>(типова</w:t>
      </w:r>
      <w:r w:rsidR="00BE03CD" w:rsidRPr="0075517E">
        <w:rPr>
          <w:sz w:val="28"/>
          <w:szCs w:val="28"/>
          <w:lang w:val="uk-UA"/>
        </w:rPr>
        <w:t xml:space="preserve"> форм</w:t>
      </w:r>
      <w:r w:rsidR="00BE03CD">
        <w:rPr>
          <w:sz w:val="28"/>
          <w:szCs w:val="28"/>
          <w:lang w:val="uk-UA"/>
        </w:rPr>
        <w:t>а</w:t>
      </w:r>
      <w:r w:rsidR="00BE03CD" w:rsidRPr="0075517E">
        <w:rPr>
          <w:sz w:val="28"/>
          <w:szCs w:val="28"/>
          <w:lang w:val="uk-UA"/>
        </w:rPr>
        <w:t xml:space="preserve"> № 23</w:t>
      </w:r>
      <w:r w:rsidR="00BE03CD">
        <w:rPr>
          <w:sz w:val="28"/>
          <w:szCs w:val="28"/>
          <w:lang w:val="uk-UA"/>
        </w:rPr>
        <w:t>)</w:t>
      </w:r>
      <w:r w:rsidRPr="00933DAC">
        <w:rPr>
          <w:sz w:val="28"/>
          <w:szCs w:val="28"/>
          <w:lang w:val="uk-UA"/>
        </w:rPr>
        <w:t xml:space="preserve">для оформлення непридатних відходів, що утворюються в процесі технологічної доробки зерна та які знищують по мірі їх накопичення. Знищення відходів оформлюють актом у якому вказують їх якість, що підтверджує неможливість їх використання на кормові цілі, а також спосіб знищення. Відходи зважують і їх масу фіксують журналі </w:t>
      </w:r>
      <w:r w:rsidR="00BE03CD">
        <w:rPr>
          <w:sz w:val="28"/>
          <w:szCs w:val="28"/>
          <w:lang w:val="uk-UA"/>
        </w:rPr>
        <w:t>реєстрації зважування вантажів на автомобільних вагах (т</w:t>
      </w:r>
      <w:r w:rsidR="009D7D96">
        <w:rPr>
          <w:sz w:val="28"/>
          <w:szCs w:val="28"/>
          <w:lang w:val="uk-UA"/>
        </w:rPr>
        <w:t>ипов</w:t>
      </w:r>
      <w:r w:rsidR="00BE03CD">
        <w:rPr>
          <w:sz w:val="28"/>
          <w:szCs w:val="28"/>
          <w:lang w:val="uk-UA"/>
        </w:rPr>
        <w:t>а</w:t>
      </w:r>
      <w:r w:rsidRPr="00933DAC">
        <w:rPr>
          <w:sz w:val="28"/>
          <w:szCs w:val="28"/>
          <w:lang w:val="uk-UA"/>
        </w:rPr>
        <w:t>форм</w:t>
      </w:r>
      <w:r w:rsidR="00BE03CD">
        <w:rPr>
          <w:sz w:val="28"/>
          <w:szCs w:val="28"/>
          <w:lang w:val="uk-UA"/>
        </w:rPr>
        <w:t>а</w:t>
      </w:r>
      <w:r w:rsidRPr="0075517E">
        <w:rPr>
          <w:sz w:val="28"/>
          <w:szCs w:val="28"/>
          <w:lang w:val="uk-UA"/>
        </w:rPr>
        <w:t>№ ЗХС-28</w:t>
      </w:r>
      <w:r w:rsidR="00BE03CD">
        <w:rPr>
          <w:sz w:val="28"/>
          <w:szCs w:val="28"/>
          <w:lang w:val="uk-UA"/>
        </w:rPr>
        <w:t>)</w:t>
      </w:r>
      <w:r w:rsidRPr="00933DAC">
        <w:rPr>
          <w:sz w:val="28"/>
          <w:szCs w:val="28"/>
          <w:lang w:val="uk-UA"/>
        </w:rPr>
        <w:t xml:space="preserve">, де вказують номери автомобіля й причепу. </w:t>
      </w:r>
    </w:p>
    <w:p w:rsidR="00A83A62" w:rsidRDefault="00A83A62" w:rsidP="003622BB">
      <w:pPr>
        <w:ind w:firstLine="851"/>
        <w:jc w:val="both"/>
        <w:rPr>
          <w:sz w:val="28"/>
          <w:szCs w:val="28"/>
          <w:lang w:val="uk-UA"/>
        </w:rPr>
      </w:pPr>
      <w:r w:rsidRPr="00933DAC">
        <w:rPr>
          <w:sz w:val="28"/>
          <w:szCs w:val="28"/>
          <w:lang w:val="uk-UA"/>
        </w:rPr>
        <w:t>При вивезенні відходів за межі підприємства виписують матеріальну перепустку. Документ підписують матеріально-відповідальна особа, начальник ВТЛ та керівник охорони.</w:t>
      </w:r>
    </w:p>
    <w:p w:rsidR="00A83A62" w:rsidRPr="004914B7" w:rsidRDefault="004914B7" w:rsidP="00382900">
      <w:pPr>
        <w:spacing w:before="240"/>
        <w:ind w:firstLine="567"/>
        <w:jc w:val="both"/>
        <w:rPr>
          <w:sz w:val="28"/>
          <w:szCs w:val="28"/>
          <w:lang w:val="uk-UA"/>
        </w:rPr>
      </w:pPr>
      <w:r w:rsidRPr="004E452D">
        <w:rPr>
          <w:sz w:val="28"/>
          <w:szCs w:val="28"/>
          <w:lang w:val="uk-UA"/>
        </w:rPr>
        <w:t>12.</w:t>
      </w:r>
      <w:r w:rsidR="007D210E" w:rsidRPr="00933DAC">
        <w:rPr>
          <w:sz w:val="28"/>
          <w:szCs w:val="28"/>
          <w:lang w:val="uk-UA"/>
        </w:rPr>
        <w:t> </w:t>
      </w:r>
      <w:r w:rsidR="00A83A62" w:rsidRPr="004E452D">
        <w:rPr>
          <w:sz w:val="28"/>
          <w:szCs w:val="28"/>
          <w:lang w:val="uk-UA"/>
        </w:rPr>
        <w:t xml:space="preserve">Журнал реєстрації зважування вантажів на автомобільних вагах </w:t>
      </w:r>
      <w:r w:rsidR="00D87EAA">
        <w:rPr>
          <w:sz w:val="28"/>
          <w:szCs w:val="28"/>
          <w:lang w:val="uk-UA"/>
        </w:rPr>
        <w:t>(</w:t>
      </w:r>
      <w:r w:rsidR="004E452D">
        <w:rPr>
          <w:sz w:val="28"/>
          <w:szCs w:val="28"/>
          <w:lang w:val="uk-UA"/>
        </w:rPr>
        <w:t>типов</w:t>
      </w:r>
      <w:r w:rsidR="00D87EAA">
        <w:rPr>
          <w:sz w:val="28"/>
          <w:szCs w:val="28"/>
          <w:lang w:val="uk-UA"/>
        </w:rPr>
        <w:t>а</w:t>
      </w:r>
      <w:r w:rsidR="00A83A62" w:rsidRPr="004E452D">
        <w:rPr>
          <w:sz w:val="28"/>
          <w:szCs w:val="28"/>
          <w:lang w:val="uk-UA"/>
        </w:rPr>
        <w:t>форм</w:t>
      </w:r>
      <w:r w:rsidR="00D87EAA">
        <w:rPr>
          <w:sz w:val="28"/>
          <w:szCs w:val="28"/>
          <w:lang w:val="uk-UA"/>
        </w:rPr>
        <w:t>а</w:t>
      </w:r>
      <w:r w:rsidR="00A83A62" w:rsidRPr="004E452D">
        <w:rPr>
          <w:sz w:val="28"/>
          <w:szCs w:val="28"/>
          <w:lang w:val="uk-UA"/>
        </w:rPr>
        <w:t xml:space="preserve"> № ЗХС-28</w:t>
      </w:r>
      <w:r w:rsidR="00D87EAA">
        <w:rPr>
          <w:sz w:val="28"/>
          <w:szCs w:val="28"/>
          <w:lang w:val="uk-UA"/>
        </w:rPr>
        <w:t>)</w:t>
      </w:r>
      <w:r w:rsidR="00BE03CD">
        <w:rPr>
          <w:sz w:val="28"/>
          <w:szCs w:val="28"/>
          <w:lang w:val="uk-UA"/>
        </w:rPr>
        <w:t>згідно з Галузевими типовими формами</w:t>
      </w:r>
      <w:r w:rsidR="003609C9" w:rsidRPr="004E452D">
        <w:rPr>
          <w:sz w:val="28"/>
          <w:szCs w:val="28"/>
          <w:lang w:val="uk-UA"/>
        </w:rPr>
        <w:t>.</w:t>
      </w:r>
    </w:p>
    <w:p w:rsidR="00BE03CD" w:rsidRDefault="00AA4E87" w:rsidP="00382900">
      <w:pPr>
        <w:ind w:firstLine="567"/>
        <w:jc w:val="both"/>
        <w:rPr>
          <w:sz w:val="28"/>
          <w:szCs w:val="28"/>
          <w:lang w:val="uk-UA"/>
        </w:rPr>
      </w:pPr>
      <w:r w:rsidRPr="004E452D">
        <w:rPr>
          <w:sz w:val="28"/>
          <w:szCs w:val="28"/>
          <w:lang w:val="uk-UA"/>
        </w:rPr>
        <w:t>Журнал</w:t>
      </w:r>
      <w:r w:rsidR="00BE03CD" w:rsidRPr="004E452D">
        <w:rPr>
          <w:sz w:val="28"/>
          <w:szCs w:val="28"/>
          <w:lang w:val="uk-UA"/>
        </w:rPr>
        <w:t xml:space="preserve">реєстрації зважування вантажів на автомобільних вагах </w:t>
      </w:r>
      <w:r w:rsidR="00BE03CD">
        <w:rPr>
          <w:sz w:val="28"/>
          <w:szCs w:val="28"/>
          <w:lang w:val="uk-UA"/>
        </w:rPr>
        <w:t xml:space="preserve">(типова </w:t>
      </w:r>
      <w:r w:rsidR="00BE03CD" w:rsidRPr="004E452D">
        <w:rPr>
          <w:sz w:val="28"/>
          <w:szCs w:val="28"/>
          <w:lang w:val="uk-UA"/>
        </w:rPr>
        <w:t>форм</w:t>
      </w:r>
      <w:r w:rsidR="00BE03CD">
        <w:rPr>
          <w:sz w:val="28"/>
          <w:szCs w:val="28"/>
          <w:lang w:val="uk-UA"/>
        </w:rPr>
        <w:t>а</w:t>
      </w:r>
      <w:r w:rsidR="00BE03CD" w:rsidRPr="004E452D">
        <w:rPr>
          <w:sz w:val="28"/>
          <w:szCs w:val="28"/>
          <w:lang w:val="uk-UA"/>
        </w:rPr>
        <w:t xml:space="preserve"> № ЗХС-28</w:t>
      </w:r>
      <w:r w:rsidR="00BE03CD">
        <w:rPr>
          <w:sz w:val="28"/>
          <w:szCs w:val="28"/>
          <w:lang w:val="uk-UA"/>
        </w:rPr>
        <w:t>)</w:t>
      </w:r>
      <w:r>
        <w:rPr>
          <w:sz w:val="28"/>
          <w:szCs w:val="28"/>
          <w:lang w:val="uk-UA"/>
        </w:rPr>
        <w:t>п</w:t>
      </w:r>
      <w:r w:rsidR="00A83A62" w:rsidRPr="00933DAC">
        <w:rPr>
          <w:sz w:val="28"/>
          <w:szCs w:val="28"/>
          <w:lang w:val="uk-UA"/>
        </w:rPr>
        <w:t>ризначений для реєстрації зважування вантажів на автомобільних вагах при прийманні і від</w:t>
      </w:r>
      <w:r w:rsidR="00D87EAA">
        <w:rPr>
          <w:sz w:val="28"/>
          <w:szCs w:val="28"/>
          <w:lang w:val="uk-UA"/>
        </w:rPr>
        <w:t>вантаженні</w:t>
      </w:r>
      <w:r w:rsidR="00A83A62" w:rsidRPr="00933DAC">
        <w:rPr>
          <w:sz w:val="28"/>
          <w:szCs w:val="28"/>
          <w:lang w:val="uk-UA"/>
        </w:rPr>
        <w:t xml:space="preserve"> зерна та продуктів його переробки </w:t>
      </w:r>
      <w:r w:rsidR="005347D5">
        <w:rPr>
          <w:sz w:val="28"/>
          <w:szCs w:val="28"/>
          <w:lang w:val="uk-UA"/>
        </w:rPr>
        <w:t>та</w:t>
      </w:r>
      <w:r w:rsidR="00A83A62" w:rsidRPr="00933DAC">
        <w:rPr>
          <w:sz w:val="28"/>
          <w:szCs w:val="28"/>
          <w:lang w:val="uk-UA"/>
        </w:rPr>
        <w:t xml:space="preserve"> інших матеріальних цінностей. </w:t>
      </w:r>
    </w:p>
    <w:p w:rsidR="00382900" w:rsidRPr="00382900" w:rsidRDefault="00382900" w:rsidP="00382900">
      <w:pPr>
        <w:ind w:firstLine="567"/>
        <w:jc w:val="both"/>
        <w:rPr>
          <w:rFonts w:eastAsiaTheme="minorHAnsi"/>
          <w:sz w:val="28"/>
          <w:szCs w:val="28"/>
          <w:lang w:val="uk-UA" w:eastAsia="en-US"/>
        </w:rPr>
      </w:pPr>
      <w:r w:rsidRPr="00382900">
        <w:rPr>
          <w:rFonts w:eastAsiaTheme="minorHAnsi"/>
          <w:sz w:val="28"/>
          <w:szCs w:val="28"/>
          <w:lang w:val="uk-UA" w:eastAsia="en-US"/>
        </w:rPr>
        <w:t xml:space="preserve">Вагар, а за його відсутності особа, яка виконує його функції, одержує від водія або від представника поклажодавця всі примірники товарно-транспортної накладної та після зважування автомобіля </w:t>
      </w:r>
      <w:r w:rsidRPr="00382900">
        <w:rPr>
          <w:rFonts w:cstheme="minorBidi"/>
          <w:color w:val="000000"/>
          <w:sz w:val="28"/>
          <w:szCs w:val="28"/>
          <w:lang w:val="uk-UA" w:eastAsia="uk-UA"/>
        </w:rPr>
        <w:t>на автоматизованих вагах маса зерна автоматично</w:t>
      </w:r>
      <w:r w:rsidRPr="00382900">
        <w:rPr>
          <w:rFonts w:eastAsiaTheme="minorHAnsi"/>
          <w:sz w:val="28"/>
          <w:szCs w:val="28"/>
          <w:lang w:val="uk-UA" w:eastAsia="en-US"/>
        </w:rPr>
        <w:t xml:space="preserve"> вноситься до електронного журналу реєстрації зважування вантажів на автомобільних вагах </w:t>
      </w:r>
      <w:bookmarkStart w:id="2" w:name="_Hlk53667439"/>
      <w:r w:rsidRPr="00382900">
        <w:rPr>
          <w:rFonts w:eastAsiaTheme="minorHAnsi"/>
          <w:sz w:val="28"/>
          <w:szCs w:val="28"/>
          <w:lang w:val="uk-UA" w:eastAsia="en-US"/>
        </w:rPr>
        <w:t>(типова форма № ЗХС-28</w:t>
      </w:r>
      <w:r w:rsidR="00BE03CD">
        <w:rPr>
          <w:rFonts w:eastAsiaTheme="minorHAnsi"/>
          <w:sz w:val="28"/>
          <w:szCs w:val="28"/>
          <w:lang w:val="uk-UA" w:eastAsia="en-US"/>
        </w:rPr>
        <w:t>)</w:t>
      </w:r>
      <w:r w:rsidRPr="00382900">
        <w:rPr>
          <w:rFonts w:eastAsiaTheme="minorHAnsi"/>
          <w:sz w:val="28"/>
          <w:szCs w:val="28"/>
          <w:lang w:val="uk-UA" w:eastAsia="en-US"/>
        </w:rPr>
        <w:t xml:space="preserve">. </w:t>
      </w:r>
      <w:bookmarkEnd w:id="2"/>
    </w:p>
    <w:p w:rsidR="00382900" w:rsidRPr="00382900" w:rsidRDefault="00382900" w:rsidP="00382900">
      <w:pPr>
        <w:ind w:firstLine="709"/>
        <w:jc w:val="both"/>
        <w:rPr>
          <w:rFonts w:eastAsiaTheme="minorHAnsi"/>
          <w:sz w:val="28"/>
          <w:szCs w:val="28"/>
          <w:lang w:val="uk-UA" w:eastAsia="en-US"/>
        </w:rPr>
      </w:pPr>
      <w:r w:rsidRPr="00382900">
        <w:rPr>
          <w:rFonts w:eastAsiaTheme="minorHAnsi"/>
          <w:sz w:val="28"/>
          <w:szCs w:val="28"/>
          <w:lang w:val="uk-UA" w:eastAsia="en-US"/>
        </w:rPr>
        <w:t xml:space="preserve">У разі зважування зерна на механічних вагах маса зерна вноситься до журналу реєстрації зважування вантажів на автомобільних вагах (типова форма № ЗХС-28)  на паперових носіях.  </w:t>
      </w:r>
    </w:p>
    <w:p w:rsidR="00382900" w:rsidRPr="00382900" w:rsidRDefault="00382900" w:rsidP="00382900">
      <w:pPr>
        <w:ind w:firstLine="709"/>
        <w:jc w:val="both"/>
        <w:rPr>
          <w:rFonts w:eastAsiaTheme="minorHAnsi"/>
          <w:sz w:val="28"/>
          <w:szCs w:val="28"/>
          <w:lang w:val="uk-UA" w:eastAsia="en-US"/>
        </w:rPr>
      </w:pPr>
      <w:r w:rsidRPr="00382900">
        <w:rPr>
          <w:rFonts w:eastAsiaTheme="minorHAnsi"/>
          <w:sz w:val="28"/>
          <w:szCs w:val="28"/>
          <w:lang w:val="uk-UA" w:eastAsia="en-US"/>
        </w:rPr>
        <w:t xml:space="preserve">Вагар зазначає масу брутто на зворотному боці першого примірника товарно-транспортної накладної, номер запису в журналі реєстрації зважування вантажів на автомобільних вагах (типова форма № ЗХС-28) та ставить свій підпис. </w:t>
      </w:r>
    </w:p>
    <w:p w:rsidR="00382900" w:rsidRPr="00382900" w:rsidRDefault="00382900" w:rsidP="00382900">
      <w:pPr>
        <w:ind w:firstLine="709"/>
        <w:jc w:val="both"/>
        <w:rPr>
          <w:rFonts w:eastAsiaTheme="minorHAnsi"/>
          <w:sz w:val="28"/>
          <w:szCs w:val="28"/>
          <w:lang w:val="uk-UA" w:eastAsia="en-US"/>
        </w:rPr>
      </w:pPr>
      <w:r w:rsidRPr="00382900">
        <w:rPr>
          <w:rFonts w:eastAsiaTheme="minorHAnsi"/>
          <w:sz w:val="28"/>
          <w:szCs w:val="28"/>
          <w:lang w:val="uk-UA" w:eastAsia="en-US"/>
        </w:rPr>
        <w:t xml:space="preserve">На підприємствах, що мають одні автомобільні ваги, у журналі реєстрації зважування вантажів на автомобільних вагах (типова форма ЗХС-28) записуються маса брутто, маса нетто та маса тари автомобіля. На лицьовому боці першого примірника товарно-транспортної накладної вагар зазначає масу брутто, масу тари та масу нетто. </w:t>
      </w:r>
    </w:p>
    <w:p w:rsidR="00382900" w:rsidRPr="00382900" w:rsidRDefault="00382900" w:rsidP="00382900">
      <w:pPr>
        <w:ind w:firstLine="709"/>
        <w:jc w:val="both"/>
        <w:rPr>
          <w:rFonts w:eastAsiaTheme="minorHAnsi"/>
          <w:sz w:val="28"/>
          <w:szCs w:val="28"/>
          <w:lang w:val="uk-UA" w:eastAsia="en-US"/>
        </w:rPr>
      </w:pPr>
      <w:r w:rsidRPr="00382900">
        <w:rPr>
          <w:rFonts w:eastAsiaTheme="minorHAnsi"/>
          <w:sz w:val="28"/>
          <w:szCs w:val="28"/>
          <w:lang w:val="uk-UA" w:eastAsia="en-US"/>
        </w:rPr>
        <w:lastRenderedPageBreak/>
        <w:t xml:space="preserve">За наявності на підприємстві двох автомобільних ваг (в’їзних і виїзних) представнику поклажодавця чи водію, що доставив зерно, після зважування та заповнення відповідних граф повертаються всі примірники накладної, які після розвантаження передаються вагарю виїзних ваг. </w:t>
      </w:r>
    </w:p>
    <w:p w:rsidR="00382900" w:rsidRPr="00382900" w:rsidRDefault="00382900" w:rsidP="00382900">
      <w:pPr>
        <w:ind w:firstLine="709"/>
        <w:jc w:val="both"/>
        <w:rPr>
          <w:rFonts w:eastAsiaTheme="minorHAnsi"/>
          <w:sz w:val="28"/>
          <w:szCs w:val="28"/>
          <w:lang w:val="uk-UA" w:eastAsia="en-US"/>
        </w:rPr>
      </w:pPr>
      <w:r w:rsidRPr="00382900">
        <w:rPr>
          <w:rFonts w:eastAsiaTheme="minorHAnsi"/>
          <w:sz w:val="28"/>
          <w:szCs w:val="28"/>
          <w:lang w:val="uk-UA" w:eastAsia="en-US"/>
        </w:rPr>
        <w:t xml:space="preserve">На підприємствах, що мають двоє автомобільних ваг (спарені), які обслуговуються одним вагарем, ведеться одна книга журналу реєстрації зважування вантажів на автомобільних вагах (типова форма № ЗХС-28). </w:t>
      </w:r>
    </w:p>
    <w:p w:rsidR="00382900" w:rsidRPr="00382900" w:rsidRDefault="00382900" w:rsidP="00382900">
      <w:pPr>
        <w:ind w:firstLine="709"/>
        <w:jc w:val="both"/>
        <w:rPr>
          <w:rFonts w:eastAsiaTheme="minorHAnsi"/>
          <w:sz w:val="28"/>
          <w:szCs w:val="28"/>
          <w:lang w:val="uk-UA" w:eastAsia="en-US"/>
        </w:rPr>
      </w:pPr>
      <w:r w:rsidRPr="00382900">
        <w:rPr>
          <w:rFonts w:eastAsiaTheme="minorHAnsi"/>
          <w:sz w:val="28"/>
          <w:szCs w:val="28"/>
          <w:lang w:val="uk-UA" w:eastAsia="en-US"/>
        </w:rPr>
        <w:t>За наявності на підприємстві трьох і більше автомобільних ваг вагар зазначає на першому примірнику товарно-транспортної накладної номер запису в журналі реєстрації зважування вантажів на автомобільних вагах (типова форма № ЗХС-28</w:t>
      </w:r>
      <w:r w:rsidR="00A27AF1">
        <w:rPr>
          <w:rFonts w:eastAsiaTheme="minorHAnsi"/>
          <w:sz w:val="28"/>
          <w:szCs w:val="28"/>
          <w:lang w:val="uk-UA" w:eastAsia="en-US"/>
        </w:rPr>
        <w:t>)</w:t>
      </w:r>
      <w:r w:rsidRPr="00382900">
        <w:rPr>
          <w:rFonts w:eastAsiaTheme="minorHAnsi"/>
          <w:sz w:val="28"/>
          <w:szCs w:val="28"/>
          <w:lang w:val="uk-UA" w:eastAsia="en-US"/>
        </w:rPr>
        <w:t xml:space="preserve"> дробом: чисельник – номер автоваг, знаменник – порядковий номер запису в журналі.</w:t>
      </w:r>
    </w:p>
    <w:p w:rsidR="00A83A62" w:rsidRPr="00933DAC" w:rsidRDefault="00A83A62" w:rsidP="003622BB">
      <w:pPr>
        <w:ind w:firstLine="851"/>
        <w:jc w:val="both"/>
        <w:rPr>
          <w:sz w:val="28"/>
          <w:szCs w:val="28"/>
          <w:lang w:val="uk-UA"/>
        </w:rPr>
      </w:pPr>
      <w:r w:rsidRPr="00933DAC">
        <w:rPr>
          <w:sz w:val="28"/>
          <w:szCs w:val="28"/>
          <w:lang w:val="uk-UA"/>
        </w:rPr>
        <w:t>Записи ведуть чітко і при внесенні поправок внаслідок помилок вони підтверджуються підписами осіб, які проводили зважування.</w:t>
      </w:r>
    </w:p>
    <w:p w:rsidR="00A83A62" w:rsidRDefault="00A83A62" w:rsidP="003622BB">
      <w:pPr>
        <w:ind w:firstLine="851"/>
        <w:jc w:val="both"/>
        <w:rPr>
          <w:sz w:val="28"/>
          <w:szCs w:val="28"/>
          <w:lang w:val="uk-UA"/>
        </w:rPr>
      </w:pPr>
      <w:r w:rsidRPr="00933DAC">
        <w:rPr>
          <w:sz w:val="28"/>
          <w:szCs w:val="28"/>
          <w:lang w:val="uk-UA"/>
        </w:rPr>
        <w:t>Після зважування навантаженого автомобіля вагар записує у журнал масу брутто, після зважування пустого автомобіля – масу тари, потім визначає масу нетто, завіряє ці дані своїм підписом.</w:t>
      </w:r>
    </w:p>
    <w:p w:rsidR="003609C9" w:rsidRPr="00933DAC" w:rsidRDefault="003609C9" w:rsidP="003622BB">
      <w:pPr>
        <w:ind w:firstLine="851"/>
        <w:jc w:val="both"/>
        <w:rPr>
          <w:sz w:val="28"/>
          <w:szCs w:val="28"/>
          <w:lang w:val="uk-UA"/>
        </w:rPr>
      </w:pPr>
    </w:p>
    <w:p w:rsidR="003609C9" w:rsidRDefault="00A83A62" w:rsidP="003622BB">
      <w:pPr>
        <w:ind w:firstLine="851"/>
        <w:jc w:val="both"/>
        <w:rPr>
          <w:sz w:val="28"/>
          <w:szCs w:val="28"/>
          <w:lang w:val="uk-UA"/>
        </w:rPr>
      </w:pPr>
      <w:r w:rsidRPr="00933DAC">
        <w:rPr>
          <w:sz w:val="28"/>
          <w:szCs w:val="28"/>
          <w:lang w:val="uk-UA"/>
        </w:rPr>
        <w:t>1</w:t>
      </w:r>
      <w:r w:rsidR="004914B7">
        <w:rPr>
          <w:sz w:val="28"/>
          <w:szCs w:val="28"/>
          <w:lang w:val="uk-UA"/>
        </w:rPr>
        <w:t>3</w:t>
      </w:r>
      <w:r w:rsidRPr="00933DAC">
        <w:rPr>
          <w:sz w:val="28"/>
          <w:szCs w:val="28"/>
          <w:lang w:val="uk-UA"/>
        </w:rPr>
        <w:t xml:space="preserve">. Журнал реєстрації зважування на вагонних вагах вантажів, що надходять або відпускаються </w:t>
      </w:r>
      <w:r w:rsidR="00144AA5">
        <w:rPr>
          <w:sz w:val="28"/>
          <w:szCs w:val="28"/>
          <w:lang w:val="uk-UA"/>
        </w:rPr>
        <w:t>(</w:t>
      </w:r>
      <w:r w:rsidR="004E452D">
        <w:rPr>
          <w:sz w:val="28"/>
          <w:szCs w:val="28"/>
          <w:lang w:val="uk-UA"/>
        </w:rPr>
        <w:t>типов</w:t>
      </w:r>
      <w:r w:rsidR="00144AA5">
        <w:rPr>
          <w:sz w:val="28"/>
          <w:szCs w:val="28"/>
          <w:lang w:val="uk-UA"/>
        </w:rPr>
        <w:t>а</w:t>
      </w:r>
      <w:r w:rsidRPr="0075517E">
        <w:rPr>
          <w:sz w:val="28"/>
          <w:szCs w:val="28"/>
          <w:lang w:val="uk-UA"/>
        </w:rPr>
        <w:t>форм</w:t>
      </w:r>
      <w:r w:rsidR="00144AA5">
        <w:rPr>
          <w:sz w:val="28"/>
          <w:szCs w:val="28"/>
          <w:lang w:val="uk-UA"/>
        </w:rPr>
        <w:t>а</w:t>
      </w:r>
      <w:r w:rsidRPr="0075517E">
        <w:rPr>
          <w:sz w:val="28"/>
          <w:szCs w:val="28"/>
          <w:lang w:val="uk-UA"/>
        </w:rPr>
        <w:t xml:space="preserve"> № ЗХС-29</w:t>
      </w:r>
      <w:r w:rsidR="00144AA5">
        <w:rPr>
          <w:sz w:val="28"/>
          <w:szCs w:val="28"/>
          <w:lang w:val="uk-UA"/>
        </w:rPr>
        <w:t>)</w:t>
      </w:r>
      <w:r w:rsidR="00A27AF1">
        <w:rPr>
          <w:sz w:val="28"/>
          <w:szCs w:val="28"/>
          <w:lang w:val="uk-UA"/>
        </w:rPr>
        <w:t xml:space="preserve"> згідно з Галузевими типовими формами</w:t>
      </w:r>
      <w:r w:rsidR="003609C9">
        <w:rPr>
          <w:sz w:val="28"/>
          <w:szCs w:val="28"/>
          <w:lang w:val="uk-UA"/>
        </w:rPr>
        <w:t>.</w:t>
      </w:r>
    </w:p>
    <w:p w:rsidR="00933DAC" w:rsidRDefault="00A83A62" w:rsidP="005347D5">
      <w:pPr>
        <w:ind w:firstLine="851"/>
        <w:jc w:val="both"/>
        <w:rPr>
          <w:sz w:val="28"/>
          <w:szCs w:val="28"/>
          <w:lang w:val="uk-UA"/>
        </w:rPr>
      </w:pPr>
      <w:r w:rsidRPr="00933DAC">
        <w:rPr>
          <w:sz w:val="28"/>
          <w:szCs w:val="28"/>
          <w:lang w:val="uk-UA"/>
        </w:rPr>
        <w:t>Журнал ведеться окремо на кожні вагонні ваги. Приймання вагонів з продукцією, пакованої у мішки стандартної маси, проводиться без зважування, а її маса визначається підрахунком місць. Відправка такої продукції проводиться також без зважування, про що вказується в умовах поставки.</w:t>
      </w:r>
    </w:p>
    <w:p w:rsidR="00163122" w:rsidRDefault="00A83A62" w:rsidP="003622BB">
      <w:pPr>
        <w:ind w:firstLine="851"/>
        <w:jc w:val="both"/>
        <w:rPr>
          <w:sz w:val="28"/>
          <w:szCs w:val="28"/>
          <w:lang w:val="uk-UA"/>
        </w:rPr>
      </w:pPr>
      <w:r w:rsidRPr="00933DAC">
        <w:rPr>
          <w:sz w:val="28"/>
          <w:szCs w:val="28"/>
          <w:lang w:val="uk-UA"/>
        </w:rPr>
        <w:t xml:space="preserve">Зерно та не зернова сировина, що надійшли залізницею, зважують вагарі підприємства-одержувача за участю вагаря залізничної станції призначення. </w:t>
      </w:r>
    </w:p>
    <w:p w:rsidR="00A83A62" w:rsidRPr="00933DAC" w:rsidRDefault="00382900" w:rsidP="003622BB">
      <w:pPr>
        <w:ind w:firstLine="851"/>
        <w:jc w:val="both"/>
        <w:rPr>
          <w:sz w:val="28"/>
          <w:szCs w:val="28"/>
          <w:lang w:val="uk-UA"/>
        </w:rPr>
      </w:pPr>
      <w:r>
        <w:rPr>
          <w:sz w:val="28"/>
          <w:szCs w:val="28"/>
          <w:lang w:val="uk-UA"/>
        </w:rPr>
        <w:t>У разі ведення журналу на паперових носіях</w:t>
      </w:r>
      <w:r w:rsidR="00163122">
        <w:rPr>
          <w:sz w:val="28"/>
          <w:szCs w:val="28"/>
          <w:lang w:val="uk-UA"/>
        </w:rPr>
        <w:t>,д</w:t>
      </w:r>
      <w:r w:rsidR="00A83A62" w:rsidRPr="00933DAC">
        <w:rPr>
          <w:sz w:val="28"/>
          <w:szCs w:val="28"/>
          <w:lang w:val="uk-UA"/>
        </w:rPr>
        <w:t>ля кожних ваг ведеться два журнали – один за парними, інший за непарними числами місяця. Всі записи в журналах підтверджують підписом вагарів, які є відповідальними за достовірність наведеної в журналі інформації.</w:t>
      </w:r>
    </w:p>
    <w:p w:rsidR="00163122" w:rsidRDefault="00163122" w:rsidP="00163122">
      <w:pPr>
        <w:ind w:firstLine="851"/>
        <w:jc w:val="both"/>
        <w:rPr>
          <w:sz w:val="28"/>
          <w:szCs w:val="28"/>
          <w:lang w:val="uk-UA"/>
        </w:rPr>
      </w:pPr>
    </w:p>
    <w:p w:rsidR="00A83A62" w:rsidRPr="00933DAC" w:rsidRDefault="00A83A62" w:rsidP="00163122">
      <w:pPr>
        <w:ind w:firstLine="851"/>
        <w:jc w:val="both"/>
        <w:rPr>
          <w:sz w:val="28"/>
          <w:szCs w:val="28"/>
          <w:lang w:val="uk-UA"/>
        </w:rPr>
      </w:pPr>
      <w:r w:rsidRPr="00933DAC">
        <w:rPr>
          <w:sz w:val="28"/>
          <w:szCs w:val="28"/>
          <w:lang w:val="uk-UA"/>
        </w:rPr>
        <w:t>1</w:t>
      </w:r>
      <w:r w:rsidR="004914B7">
        <w:rPr>
          <w:sz w:val="28"/>
          <w:szCs w:val="28"/>
          <w:lang w:val="uk-UA"/>
        </w:rPr>
        <w:t>4</w:t>
      </w:r>
      <w:r w:rsidRPr="00933DAC">
        <w:rPr>
          <w:sz w:val="28"/>
          <w:szCs w:val="28"/>
          <w:lang w:val="uk-UA"/>
        </w:rPr>
        <w:t xml:space="preserve">. Акт зачистки (для зерна </w:t>
      </w:r>
      <w:r w:rsidR="00254D4E">
        <w:rPr>
          <w:sz w:val="28"/>
          <w:szCs w:val="28"/>
          <w:lang w:val="uk-UA"/>
        </w:rPr>
        <w:t>та</w:t>
      </w:r>
      <w:r w:rsidRPr="00933DAC">
        <w:rPr>
          <w:sz w:val="28"/>
          <w:szCs w:val="28"/>
          <w:lang w:val="uk-UA"/>
        </w:rPr>
        <w:t xml:space="preserve"> продуктів його переробки) </w:t>
      </w:r>
      <w:r w:rsidR="00163122">
        <w:rPr>
          <w:sz w:val="28"/>
          <w:szCs w:val="28"/>
          <w:lang w:val="uk-UA"/>
        </w:rPr>
        <w:t>(</w:t>
      </w:r>
      <w:r w:rsidR="004E452D">
        <w:rPr>
          <w:sz w:val="28"/>
          <w:szCs w:val="28"/>
          <w:lang w:val="uk-UA"/>
        </w:rPr>
        <w:t>типов</w:t>
      </w:r>
      <w:r w:rsidR="00163122">
        <w:rPr>
          <w:sz w:val="28"/>
          <w:szCs w:val="28"/>
          <w:lang w:val="uk-UA"/>
        </w:rPr>
        <w:t>а</w:t>
      </w:r>
      <w:r w:rsidR="004E452D" w:rsidRPr="0075517E">
        <w:rPr>
          <w:sz w:val="28"/>
          <w:szCs w:val="28"/>
          <w:lang w:val="uk-UA"/>
        </w:rPr>
        <w:t>форм</w:t>
      </w:r>
      <w:r w:rsidR="00163122">
        <w:rPr>
          <w:sz w:val="28"/>
          <w:szCs w:val="28"/>
          <w:lang w:val="uk-UA"/>
        </w:rPr>
        <w:t>а</w:t>
      </w:r>
      <w:r w:rsidRPr="0075517E">
        <w:rPr>
          <w:sz w:val="28"/>
          <w:szCs w:val="28"/>
          <w:lang w:val="uk-UA"/>
        </w:rPr>
        <w:t>№ 30</w:t>
      </w:r>
      <w:r w:rsidR="00163122">
        <w:rPr>
          <w:sz w:val="28"/>
          <w:szCs w:val="28"/>
          <w:lang w:val="uk-UA"/>
        </w:rPr>
        <w:t>)</w:t>
      </w:r>
      <w:r w:rsidR="00A27AF1">
        <w:rPr>
          <w:sz w:val="28"/>
          <w:szCs w:val="28"/>
          <w:lang w:val="uk-UA"/>
        </w:rPr>
        <w:t>згідно з Галузевими типовими формами</w:t>
      </w:r>
      <w:r w:rsidR="003609C9">
        <w:rPr>
          <w:sz w:val="28"/>
          <w:szCs w:val="28"/>
          <w:lang w:val="uk-UA"/>
        </w:rPr>
        <w:t>.</w:t>
      </w:r>
    </w:p>
    <w:p w:rsidR="00163122" w:rsidRPr="00316D4E" w:rsidRDefault="00163122" w:rsidP="00163122">
      <w:pPr>
        <w:pStyle w:val="HTML"/>
        <w:tabs>
          <w:tab w:val="clear" w:pos="916"/>
          <w:tab w:val="left" w:pos="0"/>
        </w:tabs>
        <w:ind w:firstLine="709"/>
        <w:jc w:val="both"/>
        <w:rPr>
          <w:rFonts w:ascii="Times New Roman" w:hAnsi="Times New Roman" w:cs="Times New Roman"/>
          <w:sz w:val="28"/>
          <w:szCs w:val="28"/>
          <w:lang w:val="uk-UA"/>
        </w:rPr>
      </w:pPr>
      <w:r w:rsidRPr="00316D4E">
        <w:rPr>
          <w:rFonts w:ascii="Times New Roman" w:hAnsi="Times New Roman" w:cs="Times New Roman"/>
          <w:sz w:val="28"/>
          <w:szCs w:val="28"/>
          <w:lang w:val="uk-UA"/>
        </w:rPr>
        <w:t>Зачистка партій зерна і продукції, у тому числі сформованих партій експортного зерна, проводиться комісією в складі заступника керівника, начальника ВТЛ і головного бухгалтера за участю матеріально відповідальної особи</w:t>
      </w:r>
      <w:r>
        <w:rPr>
          <w:rFonts w:ascii="Times New Roman" w:hAnsi="Times New Roman" w:cs="Times New Roman"/>
          <w:sz w:val="28"/>
          <w:szCs w:val="28"/>
          <w:lang w:val="uk-UA"/>
        </w:rPr>
        <w:t>,</w:t>
      </w:r>
      <w:r w:rsidRPr="00E53E99">
        <w:rPr>
          <w:rFonts w:ascii="Times New Roman" w:hAnsi="Times New Roman" w:cs="Times New Roman"/>
          <w:sz w:val="28"/>
          <w:szCs w:val="28"/>
          <w:lang w:val="uk-UA"/>
        </w:rPr>
        <w:t>призначеної керівником підприємства</w:t>
      </w:r>
      <w:r>
        <w:rPr>
          <w:rFonts w:ascii="Times New Roman" w:hAnsi="Times New Roman" w:cs="Times New Roman"/>
          <w:sz w:val="28"/>
          <w:szCs w:val="28"/>
          <w:lang w:val="uk-UA"/>
        </w:rPr>
        <w:t>, та</w:t>
      </w:r>
      <w:r w:rsidRPr="00316D4E">
        <w:rPr>
          <w:rFonts w:ascii="Times New Roman" w:hAnsi="Times New Roman" w:cs="Times New Roman"/>
          <w:sz w:val="28"/>
          <w:szCs w:val="28"/>
          <w:lang w:val="uk-UA"/>
        </w:rPr>
        <w:t xml:space="preserve"> оформляється актом зачистки</w:t>
      </w:r>
      <w:r w:rsidRPr="00E575AF">
        <w:rPr>
          <w:rFonts w:ascii="Times New Roman" w:hAnsi="Times New Roman" w:cs="Times New Roman"/>
          <w:sz w:val="28"/>
          <w:szCs w:val="28"/>
          <w:lang w:val="uk-UA"/>
        </w:rPr>
        <w:t>(для зерна та продуктів його переробки)</w:t>
      </w:r>
      <w:r>
        <w:rPr>
          <w:rFonts w:ascii="Times New Roman" w:hAnsi="Times New Roman" w:cs="Times New Roman"/>
          <w:sz w:val="28"/>
          <w:szCs w:val="28"/>
          <w:lang w:val="uk-UA"/>
        </w:rPr>
        <w:t>(типова форма</w:t>
      </w:r>
      <w:r w:rsidRPr="00316D4E">
        <w:rPr>
          <w:rFonts w:ascii="Times New Roman" w:hAnsi="Times New Roman" w:cs="Times New Roman"/>
          <w:sz w:val="28"/>
          <w:szCs w:val="28"/>
          <w:lang w:val="uk-UA"/>
        </w:rPr>
        <w:t xml:space="preserve"> № 30</w:t>
      </w:r>
      <w:r>
        <w:rPr>
          <w:rFonts w:ascii="Times New Roman" w:hAnsi="Times New Roman" w:cs="Times New Roman"/>
          <w:sz w:val="28"/>
          <w:szCs w:val="28"/>
          <w:lang w:val="uk-UA"/>
        </w:rPr>
        <w:t>)</w:t>
      </w:r>
      <w:r w:rsidRPr="00316D4E">
        <w:rPr>
          <w:rFonts w:ascii="Times New Roman" w:hAnsi="Times New Roman" w:cs="Times New Roman"/>
          <w:sz w:val="28"/>
          <w:szCs w:val="28"/>
          <w:lang w:val="uk-UA"/>
        </w:rPr>
        <w:t>. До акта зачистки додається розшифрування підсумків за особовими рахунками зберігачів та підписані поклажодавцем акти-розрахунки</w:t>
      </w:r>
      <w:r>
        <w:rPr>
          <w:rFonts w:ascii="Times New Roman" w:hAnsi="Times New Roman" w:cs="Times New Roman"/>
          <w:sz w:val="28"/>
          <w:szCs w:val="28"/>
          <w:lang w:val="uk-UA"/>
        </w:rPr>
        <w:t xml:space="preserve"> (типова форма № 2)</w:t>
      </w:r>
      <w:r w:rsidRPr="00316D4E">
        <w:rPr>
          <w:rFonts w:ascii="Times New Roman" w:hAnsi="Times New Roman" w:cs="Times New Roman"/>
          <w:sz w:val="28"/>
          <w:szCs w:val="28"/>
          <w:lang w:val="uk-UA"/>
        </w:rPr>
        <w:t>.</w:t>
      </w:r>
    </w:p>
    <w:p w:rsidR="00163122" w:rsidRPr="00316D4E" w:rsidRDefault="00163122" w:rsidP="00163122">
      <w:pPr>
        <w:pStyle w:val="HTML"/>
        <w:tabs>
          <w:tab w:val="clear" w:pos="916"/>
          <w:tab w:val="left" w:pos="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в разі</w:t>
      </w:r>
      <w:r w:rsidRPr="00316D4E">
        <w:rPr>
          <w:rFonts w:ascii="Times New Roman" w:hAnsi="Times New Roman" w:cs="Times New Roman"/>
          <w:sz w:val="28"/>
          <w:szCs w:val="28"/>
          <w:lang w:val="uk-UA"/>
        </w:rPr>
        <w:t xml:space="preserve"> повно</w:t>
      </w:r>
      <w:r>
        <w:rPr>
          <w:rFonts w:ascii="Times New Roman" w:hAnsi="Times New Roman" w:cs="Times New Roman"/>
          <w:sz w:val="28"/>
          <w:szCs w:val="28"/>
          <w:lang w:val="uk-UA"/>
        </w:rPr>
        <w:t>го</w:t>
      </w:r>
      <w:r w:rsidRPr="00316D4E">
        <w:rPr>
          <w:rFonts w:ascii="Times New Roman" w:hAnsi="Times New Roman" w:cs="Times New Roman"/>
          <w:sz w:val="28"/>
          <w:szCs w:val="28"/>
          <w:lang w:val="uk-UA"/>
        </w:rPr>
        <w:t xml:space="preserve"> використанн</w:t>
      </w:r>
      <w:r>
        <w:rPr>
          <w:rFonts w:ascii="Times New Roman" w:hAnsi="Times New Roman" w:cs="Times New Roman"/>
          <w:sz w:val="28"/>
          <w:szCs w:val="28"/>
          <w:lang w:val="uk-UA"/>
        </w:rPr>
        <w:t>я</w:t>
      </w:r>
      <w:r w:rsidRPr="00316D4E">
        <w:rPr>
          <w:rFonts w:ascii="Times New Roman" w:hAnsi="Times New Roman" w:cs="Times New Roman"/>
          <w:sz w:val="28"/>
          <w:szCs w:val="28"/>
          <w:lang w:val="uk-UA"/>
        </w:rPr>
        <w:t xml:space="preserve"> партій зерна чи </w:t>
      </w:r>
      <w:r>
        <w:rPr>
          <w:rFonts w:ascii="Times New Roman" w:hAnsi="Times New Roman" w:cs="Times New Roman"/>
          <w:sz w:val="28"/>
          <w:szCs w:val="28"/>
          <w:lang w:val="uk-UA"/>
        </w:rPr>
        <w:t>під час</w:t>
      </w:r>
      <w:r w:rsidRPr="00316D4E">
        <w:rPr>
          <w:rFonts w:ascii="Times New Roman" w:hAnsi="Times New Roman" w:cs="Times New Roman"/>
          <w:sz w:val="28"/>
          <w:szCs w:val="28"/>
          <w:lang w:val="uk-UA"/>
        </w:rPr>
        <w:t xml:space="preserve"> перевір</w:t>
      </w:r>
      <w:r>
        <w:rPr>
          <w:rFonts w:ascii="Times New Roman" w:hAnsi="Times New Roman" w:cs="Times New Roman"/>
          <w:sz w:val="28"/>
          <w:szCs w:val="28"/>
          <w:lang w:val="uk-UA"/>
        </w:rPr>
        <w:t>ки</w:t>
      </w:r>
      <w:r w:rsidRPr="00316D4E">
        <w:rPr>
          <w:rFonts w:ascii="Times New Roman" w:hAnsi="Times New Roman" w:cs="Times New Roman"/>
          <w:sz w:val="28"/>
          <w:szCs w:val="28"/>
          <w:lang w:val="uk-UA"/>
        </w:rPr>
        <w:t xml:space="preserve"> їх наявності шляхом переважування не встановлено лишків і нестач та немає зволоження чи збільшення сміттєвої домішки, а також </w:t>
      </w:r>
      <w:r>
        <w:rPr>
          <w:rFonts w:ascii="Times New Roman" w:hAnsi="Times New Roman" w:cs="Times New Roman"/>
          <w:sz w:val="28"/>
          <w:szCs w:val="28"/>
          <w:lang w:val="uk-UA"/>
        </w:rPr>
        <w:t>якщо</w:t>
      </w:r>
      <w:r w:rsidRPr="00316D4E">
        <w:rPr>
          <w:rFonts w:ascii="Times New Roman" w:hAnsi="Times New Roman" w:cs="Times New Roman"/>
          <w:sz w:val="28"/>
          <w:szCs w:val="28"/>
          <w:lang w:val="uk-UA"/>
        </w:rPr>
        <w:t xml:space="preserve"> підвищення </w:t>
      </w:r>
      <w:r w:rsidRPr="00316D4E">
        <w:rPr>
          <w:rFonts w:ascii="Times New Roman" w:hAnsi="Times New Roman" w:cs="Times New Roman"/>
          <w:sz w:val="28"/>
          <w:szCs w:val="28"/>
          <w:lang w:val="uk-UA"/>
        </w:rPr>
        <w:lastRenderedPageBreak/>
        <w:t xml:space="preserve">вологості чи сміттєвої домішки за поясненням комісії </w:t>
      </w:r>
      <w:r>
        <w:rPr>
          <w:rFonts w:ascii="Times New Roman" w:hAnsi="Times New Roman" w:cs="Times New Roman"/>
          <w:sz w:val="28"/>
          <w:szCs w:val="28"/>
          <w:lang w:val="uk-UA"/>
        </w:rPr>
        <w:t>не спричиняє</w:t>
      </w:r>
      <w:r w:rsidRPr="00316D4E">
        <w:rPr>
          <w:rFonts w:ascii="Times New Roman" w:hAnsi="Times New Roman" w:cs="Times New Roman"/>
          <w:sz w:val="28"/>
          <w:szCs w:val="28"/>
          <w:lang w:val="uk-UA"/>
        </w:rPr>
        <w:t xml:space="preserve"> збільшення маси, акт зачистки</w:t>
      </w:r>
      <w:r w:rsidRPr="002079F0">
        <w:rPr>
          <w:rFonts w:ascii="Times New Roman" w:hAnsi="Times New Roman" w:cs="Times New Roman"/>
          <w:sz w:val="28"/>
          <w:szCs w:val="28"/>
          <w:lang w:val="uk-UA"/>
        </w:rPr>
        <w:t>(для зерна та продуктів його переробки)</w:t>
      </w:r>
      <w:r>
        <w:rPr>
          <w:rFonts w:ascii="Times New Roman" w:hAnsi="Times New Roman" w:cs="Times New Roman"/>
          <w:sz w:val="28"/>
          <w:szCs w:val="28"/>
          <w:lang w:val="uk-UA"/>
        </w:rPr>
        <w:t>(типова форма</w:t>
      </w:r>
      <w:r w:rsidRPr="00316D4E">
        <w:rPr>
          <w:rFonts w:ascii="Times New Roman" w:hAnsi="Times New Roman" w:cs="Times New Roman"/>
          <w:sz w:val="28"/>
          <w:szCs w:val="28"/>
          <w:lang w:val="uk-UA"/>
        </w:rPr>
        <w:t xml:space="preserve"> № 30</w:t>
      </w:r>
      <w:r>
        <w:rPr>
          <w:rFonts w:ascii="Times New Roman" w:hAnsi="Times New Roman" w:cs="Times New Roman"/>
          <w:sz w:val="28"/>
          <w:szCs w:val="28"/>
          <w:lang w:val="uk-UA"/>
        </w:rPr>
        <w:t>)</w:t>
      </w:r>
      <w:r w:rsidRPr="00316D4E">
        <w:rPr>
          <w:rFonts w:ascii="Times New Roman" w:hAnsi="Times New Roman" w:cs="Times New Roman"/>
          <w:sz w:val="28"/>
          <w:szCs w:val="28"/>
          <w:lang w:val="uk-UA"/>
        </w:rPr>
        <w:t xml:space="preserve"> не склада</w:t>
      </w:r>
      <w:r>
        <w:rPr>
          <w:rFonts w:ascii="Times New Roman" w:hAnsi="Times New Roman" w:cs="Times New Roman"/>
          <w:sz w:val="28"/>
          <w:szCs w:val="28"/>
          <w:lang w:val="uk-UA"/>
        </w:rPr>
        <w:t>є</w:t>
      </w:r>
      <w:r w:rsidRPr="00316D4E">
        <w:rPr>
          <w:rFonts w:ascii="Times New Roman" w:hAnsi="Times New Roman" w:cs="Times New Roman"/>
          <w:sz w:val="28"/>
          <w:szCs w:val="28"/>
          <w:lang w:val="uk-UA"/>
        </w:rPr>
        <w:t xml:space="preserve">ться, партія </w:t>
      </w:r>
      <w:r>
        <w:rPr>
          <w:rFonts w:ascii="Times New Roman" w:hAnsi="Times New Roman" w:cs="Times New Roman"/>
          <w:sz w:val="28"/>
          <w:szCs w:val="28"/>
          <w:lang w:val="uk-UA"/>
        </w:rPr>
        <w:t xml:space="preserve">зерна </w:t>
      </w:r>
      <w:r w:rsidRPr="00316D4E">
        <w:rPr>
          <w:rFonts w:ascii="Times New Roman" w:hAnsi="Times New Roman" w:cs="Times New Roman"/>
          <w:sz w:val="28"/>
          <w:szCs w:val="28"/>
          <w:lang w:val="uk-UA"/>
        </w:rPr>
        <w:t xml:space="preserve">зачищається безрезультатно. </w:t>
      </w:r>
    </w:p>
    <w:p w:rsidR="00A27AF1" w:rsidRDefault="00163122" w:rsidP="00163122">
      <w:pPr>
        <w:pStyle w:val="HTML"/>
        <w:tabs>
          <w:tab w:val="clear" w:pos="916"/>
          <w:tab w:val="left" w:pos="0"/>
        </w:tabs>
        <w:ind w:firstLine="709"/>
        <w:jc w:val="both"/>
        <w:rPr>
          <w:rFonts w:ascii="Times New Roman" w:hAnsi="Times New Roman" w:cs="Times New Roman"/>
          <w:sz w:val="28"/>
          <w:szCs w:val="28"/>
          <w:lang w:val="uk-UA"/>
        </w:rPr>
      </w:pPr>
      <w:r w:rsidRPr="00316D4E">
        <w:rPr>
          <w:rFonts w:ascii="Times New Roman" w:hAnsi="Times New Roman" w:cs="Times New Roman"/>
          <w:sz w:val="28"/>
          <w:szCs w:val="28"/>
          <w:lang w:val="uk-UA"/>
        </w:rPr>
        <w:t xml:space="preserve">За партіями зерна, </w:t>
      </w:r>
      <w:bookmarkStart w:id="3" w:name="_Hlk46687176"/>
      <w:r w:rsidRPr="00316D4E">
        <w:rPr>
          <w:rFonts w:ascii="Times New Roman" w:hAnsi="Times New Roman" w:cs="Times New Roman"/>
          <w:sz w:val="28"/>
          <w:szCs w:val="28"/>
          <w:lang w:val="uk-UA"/>
        </w:rPr>
        <w:t xml:space="preserve">за якими закінчено операції </w:t>
      </w:r>
      <w:bookmarkEnd w:id="3"/>
      <w:r w:rsidRPr="00316D4E">
        <w:rPr>
          <w:rFonts w:ascii="Times New Roman" w:hAnsi="Times New Roman" w:cs="Times New Roman"/>
          <w:sz w:val="28"/>
          <w:szCs w:val="28"/>
          <w:lang w:val="uk-UA"/>
        </w:rPr>
        <w:t xml:space="preserve">без складання актів зачистки, головний бухгалтер зобов’язаний довести до відома керівника підприємства та комісії із зачистки. Комісія із зачистки перевіряє достовірність даних кількісно-якісного обліку і свій висновок викладає в особовому рахунку книги кількісно-якісного обліку зерна та продуктів його переробки </w:t>
      </w:r>
      <w:r>
        <w:rPr>
          <w:rFonts w:ascii="Times New Roman" w:hAnsi="Times New Roman" w:cs="Times New Roman"/>
          <w:sz w:val="28"/>
          <w:szCs w:val="28"/>
          <w:lang w:val="uk-UA"/>
        </w:rPr>
        <w:t>(типова форма</w:t>
      </w:r>
      <w:r w:rsidRPr="00316D4E">
        <w:rPr>
          <w:rFonts w:ascii="Times New Roman" w:hAnsi="Times New Roman" w:cs="Times New Roman"/>
          <w:sz w:val="28"/>
          <w:szCs w:val="28"/>
          <w:lang w:val="uk-UA"/>
        </w:rPr>
        <w:t xml:space="preserve"> № 36</w:t>
      </w:r>
      <w:r>
        <w:rPr>
          <w:rFonts w:ascii="Times New Roman" w:hAnsi="Times New Roman" w:cs="Times New Roman"/>
          <w:sz w:val="28"/>
          <w:szCs w:val="28"/>
          <w:lang w:val="uk-UA"/>
        </w:rPr>
        <w:t>)</w:t>
      </w:r>
      <w:r w:rsidRPr="00316D4E">
        <w:rPr>
          <w:rFonts w:ascii="Times New Roman" w:hAnsi="Times New Roman" w:cs="Times New Roman"/>
          <w:sz w:val="28"/>
          <w:szCs w:val="28"/>
          <w:lang w:val="uk-UA"/>
        </w:rPr>
        <w:t xml:space="preserve">. </w:t>
      </w:r>
    </w:p>
    <w:p w:rsidR="00163122" w:rsidRPr="00316D4E" w:rsidRDefault="00163122" w:rsidP="00163122">
      <w:pPr>
        <w:pStyle w:val="HTML"/>
        <w:tabs>
          <w:tab w:val="clear" w:pos="916"/>
          <w:tab w:val="left" w:pos="0"/>
        </w:tabs>
        <w:ind w:firstLine="709"/>
        <w:jc w:val="both"/>
        <w:rPr>
          <w:rFonts w:ascii="Times New Roman" w:hAnsi="Times New Roman" w:cs="Times New Roman"/>
          <w:sz w:val="28"/>
          <w:szCs w:val="28"/>
          <w:lang w:val="uk-UA"/>
        </w:rPr>
      </w:pPr>
      <w:r w:rsidRPr="00316D4E">
        <w:rPr>
          <w:rFonts w:ascii="Times New Roman" w:hAnsi="Times New Roman" w:cs="Times New Roman"/>
          <w:sz w:val="28"/>
          <w:szCs w:val="28"/>
          <w:lang w:val="uk-UA"/>
        </w:rPr>
        <w:t xml:space="preserve">Якщо </w:t>
      </w:r>
      <w:r>
        <w:rPr>
          <w:rFonts w:ascii="Times New Roman" w:hAnsi="Times New Roman" w:cs="Times New Roman"/>
          <w:sz w:val="28"/>
          <w:szCs w:val="28"/>
          <w:lang w:val="uk-UA"/>
        </w:rPr>
        <w:t>за результатами</w:t>
      </w:r>
      <w:r w:rsidRPr="00316D4E">
        <w:rPr>
          <w:rFonts w:ascii="Times New Roman" w:hAnsi="Times New Roman" w:cs="Times New Roman"/>
          <w:sz w:val="28"/>
          <w:szCs w:val="28"/>
          <w:lang w:val="uk-UA"/>
        </w:rPr>
        <w:t xml:space="preserve"> перевір</w:t>
      </w:r>
      <w:r>
        <w:rPr>
          <w:rFonts w:ascii="Times New Roman" w:hAnsi="Times New Roman" w:cs="Times New Roman"/>
          <w:sz w:val="28"/>
          <w:szCs w:val="28"/>
          <w:lang w:val="uk-UA"/>
        </w:rPr>
        <w:t>ки</w:t>
      </w:r>
      <w:r w:rsidRPr="00316D4E">
        <w:rPr>
          <w:rFonts w:ascii="Times New Roman" w:hAnsi="Times New Roman" w:cs="Times New Roman"/>
          <w:sz w:val="28"/>
          <w:szCs w:val="28"/>
          <w:lang w:val="uk-UA"/>
        </w:rPr>
        <w:t xml:space="preserve"> в</w:t>
      </w:r>
      <w:r>
        <w:rPr>
          <w:rFonts w:ascii="Times New Roman" w:hAnsi="Times New Roman" w:cs="Times New Roman"/>
          <w:sz w:val="28"/>
          <w:szCs w:val="28"/>
          <w:lang w:val="uk-UA"/>
        </w:rPr>
        <w:t>становлено</w:t>
      </w:r>
      <w:r w:rsidRPr="00316D4E">
        <w:rPr>
          <w:rFonts w:ascii="Times New Roman" w:hAnsi="Times New Roman" w:cs="Times New Roman"/>
          <w:sz w:val="28"/>
          <w:szCs w:val="28"/>
          <w:lang w:val="uk-UA"/>
        </w:rPr>
        <w:t>, що показники не відповідають дійсності, після уточнення складається новий акт зачистки</w:t>
      </w:r>
      <w:r w:rsidRPr="002079F0">
        <w:rPr>
          <w:rFonts w:ascii="Times New Roman" w:hAnsi="Times New Roman" w:cs="Times New Roman"/>
          <w:sz w:val="28"/>
          <w:szCs w:val="28"/>
          <w:lang w:val="uk-UA"/>
        </w:rPr>
        <w:t>(для зерна та продуктів його переробки)</w:t>
      </w:r>
      <w:r>
        <w:rPr>
          <w:rFonts w:ascii="Times New Roman" w:hAnsi="Times New Roman" w:cs="Times New Roman"/>
          <w:sz w:val="28"/>
          <w:szCs w:val="28"/>
          <w:lang w:val="uk-UA"/>
        </w:rPr>
        <w:t xml:space="preserve"> (типова форма № 30)</w:t>
      </w:r>
      <w:r w:rsidRPr="00316D4E">
        <w:rPr>
          <w:rFonts w:ascii="Times New Roman" w:hAnsi="Times New Roman" w:cs="Times New Roman"/>
          <w:sz w:val="28"/>
          <w:szCs w:val="28"/>
          <w:lang w:val="uk-UA"/>
        </w:rPr>
        <w:t>, що розглядається комісією із зачистки і затверджується керівником підприємства.</w:t>
      </w:r>
    </w:p>
    <w:p w:rsidR="00163122" w:rsidRPr="00316D4E" w:rsidRDefault="00163122" w:rsidP="00163122">
      <w:pPr>
        <w:pStyle w:val="HTML"/>
        <w:tabs>
          <w:tab w:val="clear" w:pos="916"/>
          <w:tab w:val="left" w:pos="0"/>
        </w:tabs>
        <w:ind w:firstLine="709"/>
        <w:jc w:val="both"/>
        <w:rPr>
          <w:rFonts w:ascii="Times New Roman" w:hAnsi="Times New Roman" w:cs="Times New Roman"/>
          <w:sz w:val="28"/>
          <w:szCs w:val="28"/>
          <w:lang w:val="uk-UA"/>
        </w:rPr>
      </w:pPr>
      <w:r w:rsidRPr="00316D4E">
        <w:rPr>
          <w:rFonts w:ascii="Times New Roman" w:hAnsi="Times New Roman" w:cs="Times New Roman"/>
          <w:sz w:val="28"/>
          <w:szCs w:val="28"/>
          <w:lang w:val="uk-UA"/>
        </w:rPr>
        <w:t>Партії зерна, зачищені безрезультатно, оформл</w:t>
      </w:r>
      <w:r>
        <w:rPr>
          <w:rFonts w:ascii="Times New Roman" w:hAnsi="Times New Roman" w:cs="Times New Roman"/>
          <w:sz w:val="28"/>
          <w:szCs w:val="28"/>
          <w:lang w:val="uk-UA"/>
        </w:rPr>
        <w:t>я</w:t>
      </w:r>
      <w:r w:rsidRPr="00316D4E">
        <w:rPr>
          <w:rFonts w:ascii="Times New Roman" w:hAnsi="Times New Roman" w:cs="Times New Roman"/>
          <w:sz w:val="28"/>
          <w:szCs w:val="28"/>
          <w:lang w:val="uk-UA"/>
        </w:rPr>
        <w:t>ються відомістю, яка підписується членами комісії із зачистки та включається у звітність у такому самому порядку, як і акти зачистки.</w:t>
      </w:r>
    </w:p>
    <w:p w:rsidR="00163122" w:rsidRPr="00316D4E" w:rsidRDefault="00163122" w:rsidP="00163122">
      <w:pPr>
        <w:pStyle w:val="HTML"/>
        <w:tabs>
          <w:tab w:val="clear" w:pos="916"/>
          <w:tab w:val="left" w:pos="0"/>
        </w:tabs>
        <w:ind w:firstLine="709"/>
        <w:jc w:val="both"/>
        <w:rPr>
          <w:rFonts w:ascii="Times New Roman" w:hAnsi="Times New Roman" w:cs="Times New Roman"/>
          <w:sz w:val="28"/>
          <w:szCs w:val="28"/>
          <w:lang w:val="uk-UA"/>
        </w:rPr>
      </w:pPr>
      <w:r w:rsidRPr="00316D4E">
        <w:rPr>
          <w:rFonts w:ascii="Times New Roman" w:hAnsi="Times New Roman" w:cs="Times New Roman"/>
          <w:sz w:val="28"/>
          <w:szCs w:val="28"/>
          <w:lang w:val="uk-UA"/>
        </w:rPr>
        <w:t>Не рідше двох разів на рік (01 липня і 01 листопада) комісія із зачистки з</w:t>
      </w:r>
      <w:r>
        <w:rPr>
          <w:rFonts w:ascii="Times New Roman" w:hAnsi="Times New Roman" w:cs="Times New Roman"/>
          <w:sz w:val="28"/>
          <w:szCs w:val="28"/>
          <w:lang w:val="uk-UA"/>
        </w:rPr>
        <w:t>гідно з</w:t>
      </w:r>
      <w:r w:rsidRPr="00316D4E">
        <w:rPr>
          <w:rFonts w:ascii="Times New Roman" w:hAnsi="Times New Roman" w:cs="Times New Roman"/>
          <w:sz w:val="28"/>
          <w:szCs w:val="28"/>
          <w:lang w:val="uk-UA"/>
        </w:rPr>
        <w:t xml:space="preserve"> наказом керівника </w:t>
      </w:r>
      <w:r>
        <w:rPr>
          <w:rFonts w:ascii="Times New Roman" w:hAnsi="Times New Roman" w:cs="Times New Roman"/>
          <w:sz w:val="28"/>
          <w:szCs w:val="28"/>
          <w:lang w:val="uk-UA"/>
        </w:rPr>
        <w:t xml:space="preserve">зернопереробного </w:t>
      </w:r>
      <w:r w:rsidRPr="00316D4E">
        <w:rPr>
          <w:rFonts w:ascii="Times New Roman" w:hAnsi="Times New Roman" w:cs="Times New Roman"/>
          <w:sz w:val="28"/>
          <w:szCs w:val="28"/>
          <w:lang w:val="uk-UA"/>
        </w:rPr>
        <w:t>підприємства проводить суцільну перевірку наявності продукції в мішках стандартно</w:t>
      </w:r>
      <w:r>
        <w:rPr>
          <w:rFonts w:ascii="Times New Roman" w:hAnsi="Times New Roman" w:cs="Times New Roman"/>
          <w:sz w:val="28"/>
          <w:szCs w:val="28"/>
          <w:lang w:val="uk-UA"/>
        </w:rPr>
        <w:t>ї</w:t>
      </w:r>
      <w:r w:rsidRPr="00316D4E">
        <w:rPr>
          <w:rFonts w:ascii="Times New Roman" w:hAnsi="Times New Roman" w:cs="Times New Roman"/>
          <w:sz w:val="28"/>
          <w:szCs w:val="28"/>
          <w:lang w:val="uk-UA"/>
        </w:rPr>
        <w:t xml:space="preserve"> мас</w:t>
      </w:r>
      <w:r>
        <w:rPr>
          <w:rFonts w:ascii="Times New Roman" w:hAnsi="Times New Roman" w:cs="Times New Roman"/>
          <w:sz w:val="28"/>
          <w:szCs w:val="28"/>
          <w:lang w:val="uk-UA"/>
        </w:rPr>
        <w:t>и шляхом</w:t>
      </w:r>
      <w:r w:rsidRPr="00316D4E">
        <w:rPr>
          <w:rFonts w:ascii="Times New Roman" w:hAnsi="Times New Roman" w:cs="Times New Roman"/>
          <w:sz w:val="28"/>
          <w:szCs w:val="28"/>
          <w:lang w:val="uk-UA"/>
        </w:rPr>
        <w:t xml:space="preserve"> підрахунк</w:t>
      </w:r>
      <w:r>
        <w:rPr>
          <w:rFonts w:ascii="Times New Roman" w:hAnsi="Times New Roman" w:cs="Times New Roman"/>
          <w:sz w:val="28"/>
          <w:szCs w:val="28"/>
          <w:lang w:val="uk-UA"/>
        </w:rPr>
        <w:t>у</w:t>
      </w:r>
      <w:r w:rsidRPr="00316D4E">
        <w:rPr>
          <w:rFonts w:ascii="Times New Roman" w:hAnsi="Times New Roman" w:cs="Times New Roman"/>
          <w:sz w:val="28"/>
          <w:szCs w:val="28"/>
          <w:lang w:val="uk-UA"/>
        </w:rPr>
        <w:t xml:space="preserve"> кількості місць і маси.</w:t>
      </w:r>
    </w:p>
    <w:p w:rsidR="00A27AF1" w:rsidRPr="00BA0B78" w:rsidRDefault="00A83A62" w:rsidP="00A27AF1">
      <w:pPr>
        <w:pStyle w:val="HTML"/>
        <w:tabs>
          <w:tab w:val="clear" w:pos="916"/>
          <w:tab w:val="left" w:pos="0"/>
        </w:tabs>
        <w:ind w:firstLine="709"/>
        <w:jc w:val="both"/>
        <w:rPr>
          <w:rFonts w:ascii="Times New Roman" w:hAnsi="Times New Roman" w:cs="Times New Roman"/>
          <w:sz w:val="28"/>
          <w:szCs w:val="28"/>
          <w:lang w:val="uk-UA"/>
        </w:rPr>
      </w:pPr>
      <w:r w:rsidRPr="00A27AF1">
        <w:rPr>
          <w:rFonts w:ascii="Times New Roman" w:hAnsi="Times New Roman" w:cs="Times New Roman"/>
          <w:sz w:val="28"/>
          <w:szCs w:val="28"/>
          <w:lang w:val="uk-UA"/>
        </w:rPr>
        <w:t>Комісія складає акт зачистки в двох примірниках</w:t>
      </w:r>
      <w:r w:rsidR="00A27AF1" w:rsidRPr="00A27AF1">
        <w:rPr>
          <w:rFonts w:ascii="Times New Roman" w:hAnsi="Times New Roman" w:cs="Times New Roman"/>
          <w:sz w:val="28"/>
          <w:szCs w:val="28"/>
          <w:lang w:val="uk-UA"/>
        </w:rPr>
        <w:t>, підписує усіма членами комісії і матеріально відповідальної особи та</w:t>
      </w:r>
      <w:r w:rsidRPr="00A27AF1">
        <w:rPr>
          <w:rFonts w:ascii="Times New Roman" w:hAnsi="Times New Roman" w:cs="Times New Roman"/>
          <w:sz w:val="28"/>
          <w:szCs w:val="28"/>
          <w:lang w:val="uk-UA"/>
        </w:rPr>
        <w:t xml:space="preserve"> передає його керівнику </w:t>
      </w:r>
      <w:r w:rsidR="00254D4E" w:rsidRPr="00A27AF1">
        <w:rPr>
          <w:rFonts w:ascii="Times New Roman" w:hAnsi="Times New Roman" w:cs="Times New Roman"/>
          <w:sz w:val="28"/>
          <w:szCs w:val="28"/>
          <w:lang w:val="uk-UA"/>
        </w:rPr>
        <w:t>підприємства</w:t>
      </w:r>
      <w:r w:rsidR="00A27AF1">
        <w:rPr>
          <w:rFonts w:ascii="Times New Roman" w:hAnsi="Times New Roman" w:cs="Times New Roman"/>
          <w:sz w:val="28"/>
          <w:szCs w:val="28"/>
          <w:lang w:val="uk-UA"/>
        </w:rPr>
        <w:t xml:space="preserve"> на затвердження,</w:t>
      </w:r>
      <w:r w:rsidR="00A27AF1" w:rsidRPr="00BA0B78">
        <w:rPr>
          <w:rFonts w:ascii="Times New Roman" w:hAnsi="Times New Roman" w:cs="Times New Roman"/>
          <w:sz w:val="28"/>
          <w:szCs w:val="28"/>
          <w:lang w:val="uk-UA"/>
        </w:rPr>
        <w:t xml:space="preserve">за наявності актів-розрахунків, погоджених </w:t>
      </w:r>
      <w:r w:rsidR="00A27AF1">
        <w:rPr>
          <w:rFonts w:ascii="Times New Roman" w:hAnsi="Times New Roman" w:cs="Times New Roman"/>
          <w:sz w:val="28"/>
          <w:szCs w:val="28"/>
          <w:lang w:val="uk-UA"/>
        </w:rPr>
        <w:t>у</w:t>
      </w:r>
      <w:r w:rsidR="00A27AF1" w:rsidRPr="00BA0B78">
        <w:rPr>
          <w:rFonts w:ascii="Times New Roman" w:hAnsi="Times New Roman" w:cs="Times New Roman"/>
          <w:sz w:val="28"/>
          <w:szCs w:val="28"/>
          <w:lang w:val="uk-UA"/>
        </w:rPr>
        <w:t>сіма сторонами.</w:t>
      </w:r>
    </w:p>
    <w:p w:rsidR="00D555B1" w:rsidRDefault="00D555B1" w:rsidP="00163122">
      <w:pPr>
        <w:ind w:firstLine="851"/>
        <w:jc w:val="both"/>
        <w:rPr>
          <w:sz w:val="28"/>
          <w:szCs w:val="28"/>
          <w:lang w:val="uk-UA"/>
        </w:rPr>
      </w:pPr>
    </w:p>
    <w:p w:rsidR="00D555B1" w:rsidRDefault="00D555B1" w:rsidP="00163122">
      <w:pPr>
        <w:ind w:firstLine="851"/>
        <w:jc w:val="both"/>
        <w:rPr>
          <w:sz w:val="28"/>
          <w:szCs w:val="28"/>
          <w:lang w:val="uk-UA"/>
        </w:rPr>
      </w:pPr>
    </w:p>
    <w:p w:rsidR="00D555B1" w:rsidRDefault="007D210E" w:rsidP="00163122">
      <w:pPr>
        <w:ind w:firstLine="851"/>
        <w:jc w:val="both"/>
        <w:rPr>
          <w:sz w:val="28"/>
          <w:szCs w:val="28"/>
          <w:lang w:val="uk-UA"/>
        </w:rPr>
      </w:pPr>
      <w:r>
        <w:rPr>
          <w:sz w:val="28"/>
          <w:szCs w:val="28"/>
          <w:lang w:val="uk-UA"/>
        </w:rPr>
        <w:t>15.</w:t>
      </w:r>
      <w:r w:rsidRPr="00933DAC">
        <w:rPr>
          <w:sz w:val="28"/>
          <w:szCs w:val="28"/>
          <w:lang w:val="uk-UA"/>
        </w:rPr>
        <w:t> </w:t>
      </w:r>
      <w:r w:rsidR="00A83A62" w:rsidRPr="002A16A7">
        <w:rPr>
          <w:sz w:val="28"/>
          <w:szCs w:val="28"/>
          <w:lang w:val="uk-UA"/>
        </w:rPr>
        <w:t>Акт зачистки (для кукурудзи</w:t>
      </w:r>
      <w:r w:rsidR="002E00F9">
        <w:rPr>
          <w:sz w:val="28"/>
          <w:szCs w:val="28"/>
          <w:lang w:val="uk-UA"/>
        </w:rPr>
        <w:t xml:space="preserve"> в качанах</w:t>
      </w:r>
      <w:r w:rsidR="00A83A62" w:rsidRPr="002A16A7">
        <w:rPr>
          <w:sz w:val="28"/>
          <w:szCs w:val="28"/>
          <w:lang w:val="uk-UA"/>
        </w:rPr>
        <w:t xml:space="preserve">) </w:t>
      </w:r>
      <w:r w:rsidR="001908C2">
        <w:rPr>
          <w:sz w:val="28"/>
          <w:szCs w:val="28"/>
          <w:lang w:val="uk-UA"/>
        </w:rPr>
        <w:t>(</w:t>
      </w:r>
      <w:r w:rsidR="00254D4E">
        <w:rPr>
          <w:sz w:val="28"/>
          <w:szCs w:val="28"/>
          <w:lang w:val="uk-UA"/>
        </w:rPr>
        <w:t>типов</w:t>
      </w:r>
      <w:r w:rsidR="001908C2">
        <w:rPr>
          <w:sz w:val="28"/>
          <w:szCs w:val="28"/>
          <w:lang w:val="uk-UA"/>
        </w:rPr>
        <w:t>а</w:t>
      </w:r>
      <w:r w:rsidR="00254D4E" w:rsidRPr="0075517E">
        <w:rPr>
          <w:sz w:val="28"/>
          <w:szCs w:val="28"/>
          <w:lang w:val="uk-UA"/>
        </w:rPr>
        <w:t>форм</w:t>
      </w:r>
      <w:r w:rsidR="001908C2">
        <w:rPr>
          <w:sz w:val="28"/>
          <w:szCs w:val="28"/>
          <w:lang w:val="uk-UA"/>
        </w:rPr>
        <w:t>а</w:t>
      </w:r>
      <w:r w:rsidR="00A83A62" w:rsidRPr="002A16A7">
        <w:rPr>
          <w:sz w:val="28"/>
          <w:szCs w:val="28"/>
          <w:lang w:val="uk-UA"/>
        </w:rPr>
        <w:t xml:space="preserve"> № 30а</w:t>
      </w:r>
      <w:r w:rsidR="001908C2">
        <w:rPr>
          <w:sz w:val="28"/>
          <w:szCs w:val="28"/>
          <w:lang w:val="uk-UA"/>
        </w:rPr>
        <w:t>)</w:t>
      </w:r>
      <w:r w:rsidR="00A27AF1">
        <w:rPr>
          <w:sz w:val="28"/>
          <w:szCs w:val="28"/>
          <w:lang w:val="uk-UA"/>
        </w:rPr>
        <w:t>згідно з Галузевими типовими формами</w:t>
      </w:r>
      <w:r w:rsidR="003609C9">
        <w:rPr>
          <w:sz w:val="28"/>
          <w:szCs w:val="28"/>
          <w:lang w:val="uk-UA"/>
        </w:rPr>
        <w:t>.</w:t>
      </w:r>
    </w:p>
    <w:p w:rsidR="00A83A62" w:rsidRPr="00933DAC" w:rsidRDefault="00A83A62" w:rsidP="00163122">
      <w:pPr>
        <w:ind w:firstLine="851"/>
        <w:jc w:val="both"/>
        <w:rPr>
          <w:sz w:val="28"/>
          <w:szCs w:val="28"/>
          <w:lang w:val="uk-UA"/>
        </w:rPr>
      </w:pPr>
      <w:r w:rsidRPr="00933DAC">
        <w:rPr>
          <w:sz w:val="28"/>
          <w:szCs w:val="28"/>
          <w:lang w:val="uk-UA"/>
        </w:rPr>
        <w:t xml:space="preserve">Акти </w:t>
      </w:r>
      <w:r w:rsidR="00AA4E87">
        <w:rPr>
          <w:sz w:val="28"/>
          <w:szCs w:val="28"/>
          <w:lang w:val="uk-UA"/>
        </w:rPr>
        <w:t xml:space="preserve">зачистки </w:t>
      </w:r>
      <w:r w:rsidR="00A27AF1" w:rsidRPr="002A16A7">
        <w:rPr>
          <w:sz w:val="28"/>
          <w:szCs w:val="28"/>
          <w:lang w:val="uk-UA"/>
        </w:rPr>
        <w:t>(для кукурудзи</w:t>
      </w:r>
      <w:r w:rsidR="00A27AF1">
        <w:rPr>
          <w:sz w:val="28"/>
          <w:szCs w:val="28"/>
          <w:lang w:val="uk-UA"/>
        </w:rPr>
        <w:t xml:space="preserve"> в качанах</w:t>
      </w:r>
      <w:r w:rsidR="00A27AF1" w:rsidRPr="002A16A7">
        <w:rPr>
          <w:sz w:val="28"/>
          <w:szCs w:val="28"/>
          <w:lang w:val="uk-UA"/>
        </w:rPr>
        <w:t xml:space="preserve">) </w:t>
      </w:r>
      <w:r w:rsidR="00A27AF1">
        <w:rPr>
          <w:sz w:val="28"/>
          <w:szCs w:val="28"/>
          <w:lang w:val="uk-UA"/>
        </w:rPr>
        <w:t>(</w:t>
      </w:r>
      <w:r w:rsidR="00AA4E87">
        <w:rPr>
          <w:sz w:val="28"/>
          <w:szCs w:val="28"/>
          <w:lang w:val="uk-UA"/>
        </w:rPr>
        <w:t>типов</w:t>
      </w:r>
      <w:r w:rsidR="00A27AF1">
        <w:rPr>
          <w:sz w:val="28"/>
          <w:szCs w:val="28"/>
          <w:lang w:val="uk-UA"/>
        </w:rPr>
        <w:t>а</w:t>
      </w:r>
      <w:r w:rsidR="00AA4E87" w:rsidRPr="0075517E">
        <w:rPr>
          <w:sz w:val="28"/>
          <w:szCs w:val="28"/>
          <w:lang w:val="uk-UA"/>
        </w:rPr>
        <w:t>форм</w:t>
      </w:r>
      <w:r w:rsidR="00A27AF1">
        <w:rPr>
          <w:sz w:val="28"/>
          <w:szCs w:val="28"/>
          <w:lang w:val="uk-UA"/>
        </w:rPr>
        <w:t>а</w:t>
      </w:r>
      <w:r w:rsidR="00AA4E87" w:rsidRPr="002A16A7">
        <w:rPr>
          <w:sz w:val="28"/>
          <w:szCs w:val="28"/>
          <w:lang w:val="uk-UA"/>
        </w:rPr>
        <w:t xml:space="preserve"> № 30а</w:t>
      </w:r>
      <w:r w:rsidR="00A27AF1">
        <w:rPr>
          <w:sz w:val="28"/>
          <w:szCs w:val="28"/>
          <w:lang w:val="uk-UA"/>
        </w:rPr>
        <w:t>)</w:t>
      </w:r>
      <w:r w:rsidRPr="00933DAC">
        <w:rPr>
          <w:sz w:val="28"/>
          <w:szCs w:val="28"/>
          <w:lang w:val="uk-UA"/>
        </w:rPr>
        <w:t xml:space="preserve"> складаються на кожну окремо ураховану партію кукурудзи за сортами і гібридами об’єднано для кукурудзи в качанах і зерні. Форма акта відображає специфіку культури кукурудзи, де показники динаміки змін залежно від часу попередньої зачистки та вологості фіксуються для зерна, стрижнів і качанів.</w:t>
      </w:r>
    </w:p>
    <w:p w:rsidR="00A27AF1" w:rsidRPr="00BA0B78" w:rsidRDefault="00A27AF1" w:rsidP="00A27AF1">
      <w:pPr>
        <w:pStyle w:val="HTML"/>
        <w:tabs>
          <w:tab w:val="clear" w:pos="916"/>
          <w:tab w:val="left" w:pos="0"/>
        </w:tabs>
        <w:ind w:firstLine="709"/>
        <w:jc w:val="both"/>
        <w:rPr>
          <w:rFonts w:ascii="Times New Roman" w:hAnsi="Times New Roman" w:cs="Times New Roman"/>
          <w:sz w:val="28"/>
          <w:szCs w:val="28"/>
          <w:lang w:val="uk-UA"/>
        </w:rPr>
      </w:pPr>
      <w:r w:rsidRPr="00A27AF1">
        <w:rPr>
          <w:rFonts w:ascii="Times New Roman" w:hAnsi="Times New Roman" w:cs="Times New Roman"/>
          <w:sz w:val="28"/>
          <w:szCs w:val="28"/>
          <w:lang w:val="uk-UA"/>
        </w:rPr>
        <w:t xml:space="preserve">Акти зачистки (для кукурудзи в качанах) (типова форма № 30а) </w:t>
      </w:r>
      <w:r w:rsidR="00A83A62" w:rsidRPr="00A27AF1">
        <w:rPr>
          <w:rFonts w:ascii="Times New Roman" w:hAnsi="Times New Roman" w:cs="Times New Roman"/>
          <w:sz w:val="28"/>
          <w:szCs w:val="28"/>
          <w:lang w:val="uk-UA"/>
        </w:rPr>
        <w:t xml:space="preserve"> оформляють у двох примірниках</w:t>
      </w:r>
      <w:r>
        <w:rPr>
          <w:rFonts w:ascii="Times New Roman" w:hAnsi="Times New Roman" w:cs="Times New Roman"/>
          <w:sz w:val="28"/>
          <w:szCs w:val="28"/>
          <w:lang w:val="uk-UA"/>
        </w:rPr>
        <w:t>, підписують усіма членами комісії і матеріально відповідальної особи</w:t>
      </w:r>
      <w:r w:rsidR="00A83A62" w:rsidRPr="00A27AF1">
        <w:rPr>
          <w:rFonts w:ascii="Times New Roman" w:hAnsi="Times New Roman" w:cs="Times New Roman"/>
          <w:sz w:val="28"/>
          <w:szCs w:val="28"/>
          <w:lang w:val="uk-UA"/>
        </w:rPr>
        <w:t xml:space="preserve"> і подають на розгляд та затвердження </w:t>
      </w:r>
      <w:r w:rsidR="00254D4E" w:rsidRPr="00A27AF1">
        <w:rPr>
          <w:rFonts w:ascii="Times New Roman" w:hAnsi="Times New Roman" w:cs="Times New Roman"/>
          <w:sz w:val="28"/>
          <w:szCs w:val="28"/>
          <w:lang w:val="uk-UA"/>
        </w:rPr>
        <w:t>керівнику підприємства</w:t>
      </w:r>
      <w:r>
        <w:rPr>
          <w:rFonts w:ascii="Times New Roman" w:hAnsi="Times New Roman" w:cs="Times New Roman"/>
          <w:sz w:val="28"/>
          <w:szCs w:val="28"/>
          <w:lang w:val="uk-UA"/>
        </w:rPr>
        <w:t>,</w:t>
      </w:r>
      <w:r w:rsidRPr="00BA0B78">
        <w:rPr>
          <w:rFonts w:ascii="Times New Roman" w:hAnsi="Times New Roman" w:cs="Times New Roman"/>
          <w:sz w:val="28"/>
          <w:szCs w:val="28"/>
          <w:lang w:val="uk-UA"/>
        </w:rPr>
        <w:t xml:space="preserve"> за наявності актів-розрахунків, погоджених </w:t>
      </w:r>
      <w:r>
        <w:rPr>
          <w:rFonts w:ascii="Times New Roman" w:hAnsi="Times New Roman" w:cs="Times New Roman"/>
          <w:sz w:val="28"/>
          <w:szCs w:val="28"/>
          <w:lang w:val="uk-UA"/>
        </w:rPr>
        <w:t>у</w:t>
      </w:r>
      <w:r w:rsidRPr="00BA0B78">
        <w:rPr>
          <w:rFonts w:ascii="Times New Roman" w:hAnsi="Times New Roman" w:cs="Times New Roman"/>
          <w:sz w:val="28"/>
          <w:szCs w:val="28"/>
          <w:lang w:val="uk-UA"/>
        </w:rPr>
        <w:t>сіма сторонами.</w:t>
      </w:r>
    </w:p>
    <w:p w:rsidR="00A83A62" w:rsidRPr="00933DAC" w:rsidRDefault="00A83A62" w:rsidP="00163122">
      <w:pPr>
        <w:ind w:firstLine="709"/>
        <w:jc w:val="both"/>
        <w:rPr>
          <w:sz w:val="28"/>
          <w:szCs w:val="28"/>
          <w:lang w:val="uk-UA"/>
        </w:rPr>
      </w:pPr>
    </w:p>
    <w:p w:rsidR="00A83A62" w:rsidRPr="0075517E" w:rsidRDefault="00A83A62" w:rsidP="00163122">
      <w:pPr>
        <w:ind w:firstLine="851"/>
        <w:jc w:val="both"/>
        <w:rPr>
          <w:sz w:val="28"/>
          <w:szCs w:val="28"/>
          <w:lang w:val="uk-UA"/>
        </w:rPr>
      </w:pPr>
      <w:r w:rsidRPr="00933DAC">
        <w:rPr>
          <w:sz w:val="28"/>
          <w:szCs w:val="28"/>
          <w:lang w:val="uk-UA"/>
        </w:rPr>
        <w:t>1</w:t>
      </w:r>
      <w:r w:rsidR="004914B7">
        <w:rPr>
          <w:sz w:val="28"/>
          <w:szCs w:val="28"/>
          <w:lang w:val="uk-UA"/>
        </w:rPr>
        <w:t>6</w:t>
      </w:r>
      <w:r w:rsidRPr="00933DAC">
        <w:rPr>
          <w:sz w:val="28"/>
          <w:szCs w:val="28"/>
          <w:lang w:val="uk-UA"/>
        </w:rPr>
        <w:t xml:space="preserve">. Розпорядження-акт на доробку борошна і круп, пакованих </w:t>
      </w:r>
      <w:r w:rsidR="001908C2">
        <w:rPr>
          <w:sz w:val="28"/>
          <w:szCs w:val="28"/>
          <w:lang w:val="uk-UA"/>
        </w:rPr>
        <w:t>в</w:t>
      </w:r>
      <w:r w:rsidRPr="00933DAC">
        <w:rPr>
          <w:sz w:val="28"/>
          <w:szCs w:val="28"/>
          <w:lang w:val="uk-UA"/>
        </w:rPr>
        <w:t xml:space="preserve"> мішки стандартною масою </w:t>
      </w:r>
      <w:r w:rsidR="001908C2">
        <w:rPr>
          <w:sz w:val="28"/>
          <w:szCs w:val="28"/>
          <w:lang w:val="uk-UA"/>
        </w:rPr>
        <w:t>(</w:t>
      </w:r>
      <w:r w:rsidR="00254D4E">
        <w:rPr>
          <w:sz w:val="28"/>
          <w:szCs w:val="28"/>
          <w:lang w:val="uk-UA"/>
        </w:rPr>
        <w:t>типов</w:t>
      </w:r>
      <w:r w:rsidR="001908C2">
        <w:rPr>
          <w:sz w:val="28"/>
          <w:szCs w:val="28"/>
          <w:lang w:val="uk-UA"/>
        </w:rPr>
        <w:t>а</w:t>
      </w:r>
      <w:r w:rsidR="00254D4E" w:rsidRPr="0075517E">
        <w:rPr>
          <w:sz w:val="28"/>
          <w:szCs w:val="28"/>
          <w:lang w:val="uk-UA"/>
        </w:rPr>
        <w:t>форм</w:t>
      </w:r>
      <w:r w:rsidR="001908C2">
        <w:rPr>
          <w:sz w:val="28"/>
          <w:szCs w:val="28"/>
          <w:lang w:val="uk-UA"/>
        </w:rPr>
        <w:t>а</w:t>
      </w:r>
      <w:r w:rsidRPr="0075517E">
        <w:rPr>
          <w:sz w:val="28"/>
          <w:szCs w:val="28"/>
          <w:lang w:val="uk-UA"/>
        </w:rPr>
        <w:t>№ 32</w:t>
      </w:r>
      <w:r w:rsidR="001908C2">
        <w:rPr>
          <w:sz w:val="28"/>
          <w:szCs w:val="28"/>
          <w:lang w:val="uk-UA"/>
        </w:rPr>
        <w:t>)</w:t>
      </w:r>
      <w:r w:rsidR="000A75BD">
        <w:rPr>
          <w:sz w:val="28"/>
          <w:szCs w:val="28"/>
          <w:lang w:val="uk-UA"/>
        </w:rPr>
        <w:t>згідно з Галузевими типовими формами</w:t>
      </w:r>
      <w:r w:rsidR="003609C9">
        <w:rPr>
          <w:sz w:val="28"/>
          <w:szCs w:val="28"/>
          <w:lang w:val="uk-UA"/>
        </w:rPr>
        <w:t>.</w:t>
      </w:r>
    </w:p>
    <w:p w:rsidR="00A83A62" w:rsidRPr="00933DAC" w:rsidRDefault="00A83A62" w:rsidP="00163122">
      <w:pPr>
        <w:ind w:firstLine="851"/>
        <w:jc w:val="both"/>
        <w:rPr>
          <w:sz w:val="28"/>
          <w:szCs w:val="28"/>
          <w:lang w:val="uk-UA"/>
        </w:rPr>
      </w:pPr>
      <w:r w:rsidRPr="00933DAC">
        <w:rPr>
          <w:sz w:val="28"/>
          <w:szCs w:val="28"/>
          <w:lang w:val="uk-UA"/>
        </w:rPr>
        <w:t xml:space="preserve">Оформлюють </w:t>
      </w:r>
      <w:r w:rsidR="002D40F6">
        <w:rPr>
          <w:sz w:val="28"/>
          <w:szCs w:val="28"/>
          <w:lang w:val="uk-UA"/>
        </w:rPr>
        <w:t>р</w:t>
      </w:r>
      <w:r w:rsidR="002D40F6" w:rsidRPr="00933DAC">
        <w:rPr>
          <w:sz w:val="28"/>
          <w:szCs w:val="28"/>
          <w:lang w:val="uk-UA"/>
        </w:rPr>
        <w:t>озпорядження-акт</w:t>
      </w:r>
      <w:r w:rsidR="000A75BD" w:rsidRPr="00933DAC">
        <w:rPr>
          <w:sz w:val="28"/>
          <w:szCs w:val="28"/>
          <w:lang w:val="uk-UA"/>
        </w:rPr>
        <w:t xml:space="preserve">на доробку борошна і круп, пакованих </w:t>
      </w:r>
      <w:r w:rsidR="000A75BD">
        <w:rPr>
          <w:sz w:val="28"/>
          <w:szCs w:val="28"/>
          <w:lang w:val="uk-UA"/>
        </w:rPr>
        <w:t>в</w:t>
      </w:r>
      <w:r w:rsidR="000A75BD" w:rsidRPr="00933DAC">
        <w:rPr>
          <w:sz w:val="28"/>
          <w:szCs w:val="28"/>
          <w:lang w:val="uk-UA"/>
        </w:rPr>
        <w:t xml:space="preserve"> мішки стандартною масою</w:t>
      </w:r>
      <w:r w:rsidR="001908C2">
        <w:rPr>
          <w:sz w:val="28"/>
          <w:szCs w:val="28"/>
          <w:lang w:val="uk-UA"/>
        </w:rPr>
        <w:t>(</w:t>
      </w:r>
      <w:r w:rsidR="00AA4E87">
        <w:rPr>
          <w:sz w:val="28"/>
          <w:szCs w:val="28"/>
          <w:lang w:val="uk-UA"/>
        </w:rPr>
        <w:t>типов</w:t>
      </w:r>
      <w:r w:rsidR="001908C2">
        <w:rPr>
          <w:sz w:val="28"/>
          <w:szCs w:val="28"/>
          <w:lang w:val="uk-UA"/>
        </w:rPr>
        <w:t>а</w:t>
      </w:r>
      <w:r w:rsidR="00AA4E87" w:rsidRPr="0075517E">
        <w:rPr>
          <w:sz w:val="28"/>
          <w:szCs w:val="28"/>
          <w:lang w:val="uk-UA"/>
        </w:rPr>
        <w:t>форм</w:t>
      </w:r>
      <w:r w:rsidR="001908C2">
        <w:rPr>
          <w:sz w:val="28"/>
          <w:szCs w:val="28"/>
          <w:lang w:val="uk-UA"/>
        </w:rPr>
        <w:t>а</w:t>
      </w:r>
      <w:r w:rsidR="00AA4E87" w:rsidRPr="0075517E">
        <w:rPr>
          <w:sz w:val="28"/>
          <w:szCs w:val="28"/>
          <w:lang w:val="uk-UA"/>
        </w:rPr>
        <w:t>№ 32</w:t>
      </w:r>
      <w:r w:rsidR="001908C2">
        <w:rPr>
          <w:sz w:val="28"/>
          <w:szCs w:val="28"/>
          <w:lang w:val="uk-UA"/>
        </w:rPr>
        <w:t>)</w:t>
      </w:r>
      <w:r w:rsidRPr="00933DAC">
        <w:rPr>
          <w:sz w:val="28"/>
          <w:szCs w:val="28"/>
          <w:lang w:val="uk-UA"/>
        </w:rPr>
        <w:t xml:space="preserve">у випадку необхідності перетарування мішків з борошном і крупами, пошкоджених при </w:t>
      </w:r>
      <w:r w:rsidRPr="00933DAC">
        <w:rPr>
          <w:sz w:val="28"/>
          <w:szCs w:val="28"/>
          <w:lang w:val="uk-UA"/>
        </w:rPr>
        <w:lastRenderedPageBreak/>
        <w:t xml:space="preserve">перевезенні і зберіганні (порвані, підмочені, поїдені гризунами, тощо). Акт передається на затвердження керівнику </w:t>
      </w:r>
      <w:r w:rsidR="00FF37C4">
        <w:rPr>
          <w:sz w:val="28"/>
          <w:szCs w:val="28"/>
          <w:lang w:val="uk-UA"/>
        </w:rPr>
        <w:t>підприємства</w:t>
      </w:r>
      <w:r w:rsidRPr="00933DAC">
        <w:rPr>
          <w:sz w:val="28"/>
          <w:szCs w:val="28"/>
          <w:lang w:val="uk-UA"/>
        </w:rPr>
        <w:t>.</w:t>
      </w:r>
    </w:p>
    <w:p w:rsidR="00D555B1" w:rsidRDefault="00D555B1" w:rsidP="00163122">
      <w:pPr>
        <w:ind w:left="142" w:firstLine="709"/>
        <w:jc w:val="both"/>
        <w:rPr>
          <w:sz w:val="28"/>
          <w:szCs w:val="28"/>
          <w:lang w:val="uk-UA"/>
        </w:rPr>
      </w:pPr>
    </w:p>
    <w:p w:rsidR="00A83A62" w:rsidRPr="00933DAC" w:rsidRDefault="00A83A62" w:rsidP="00C87626">
      <w:pPr>
        <w:ind w:firstLine="709"/>
        <w:jc w:val="both"/>
        <w:rPr>
          <w:sz w:val="28"/>
          <w:szCs w:val="28"/>
          <w:lang w:val="uk-UA"/>
        </w:rPr>
      </w:pPr>
      <w:r w:rsidRPr="00933DAC">
        <w:rPr>
          <w:sz w:val="28"/>
          <w:szCs w:val="28"/>
          <w:lang w:val="uk-UA"/>
        </w:rPr>
        <w:t>1</w:t>
      </w:r>
      <w:r w:rsidR="004914B7">
        <w:rPr>
          <w:sz w:val="28"/>
          <w:szCs w:val="28"/>
          <w:lang w:val="uk-UA"/>
        </w:rPr>
        <w:t>7</w:t>
      </w:r>
      <w:r w:rsidRPr="00933DAC">
        <w:rPr>
          <w:sz w:val="28"/>
          <w:szCs w:val="28"/>
          <w:lang w:val="uk-UA"/>
        </w:rPr>
        <w:t xml:space="preserve">. Розпорядження-акт на обмолот кукурудзи в качанах </w:t>
      </w:r>
      <w:r w:rsidR="001653F1">
        <w:rPr>
          <w:sz w:val="28"/>
          <w:szCs w:val="28"/>
          <w:lang w:val="uk-UA"/>
        </w:rPr>
        <w:t>(</w:t>
      </w:r>
      <w:r w:rsidR="002D40F6">
        <w:rPr>
          <w:sz w:val="28"/>
          <w:szCs w:val="28"/>
          <w:lang w:val="uk-UA"/>
        </w:rPr>
        <w:t>типов</w:t>
      </w:r>
      <w:r w:rsidR="001653F1">
        <w:rPr>
          <w:sz w:val="28"/>
          <w:szCs w:val="28"/>
          <w:lang w:val="uk-UA"/>
        </w:rPr>
        <w:t>а</w:t>
      </w:r>
      <w:r w:rsidR="002D40F6" w:rsidRPr="0075517E">
        <w:rPr>
          <w:sz w:val="28"/>
          <w:szCs w:val="28"/>
          <w:lang w:val="uk-UA"/>
        </w:rPr>
        <w:t>форм</w:t>
      </w:r>
      <w:r w:rsidR="001653F1">
        <w:rPr>
          <w:sz w:val="28"/>
          <w:szCs w:val="28"/>
          <w:lang w:val="uk-UA"/>
        </w:rPr>
        <w:t>а</w:t>
      </w:r>
      <w:r w:rsidRPr="0075517E">
        <w:rPr>
          <w:sz w:val="28"/>
          <w:szCs w:val="28"/>
          <w:lang w:val="uk-UA"/>
        </w:rPr>
        <w:t xml:space="preserve"> № 33</w:t>
      </w:r>
      <w:r w:rsidR="001653F1">
        <w:rPr>
          <w:sz w:val="28"/>
          <w:szCs w:val="28"/>
          <w:lang w:val="uk-UA"/>
        </w:rPr>
        <w:t>)</w:t>
      </w:r>
      <w:r w:rsidR="000A75BD">
        <w:rPr>
          <w:sz w:val="28"/>
          <w:szCs w:val="28"/>
          <w:lang w:val="uk-UA"/>
        </w:rPr>
        <w:t>згідно з Галузевими типовими формами</w:t>
      </w:r>
      <w:r w:rsidR="003609C9">
        <w:rPr>
          <w:sz w:val="28"/>
          <w:szCs w:val="28"/>
          <w:lang w:val="uk-UA"/>
        </w:rPr>
        <w:t>.</w:t>
      </w:r>
    </w:p>
    <w:p w:rsidR="00A83A62" w:rsidRPr="00933DAC" w:rsidRDefault="00A83A62" w:rsidP="00C87626">
      <w:pPr>
        <w:ind w:firstLine="709"/>
        <w:jc w:val="both"/>
        <w:rPr>
          <w:sz w:val="28"/>
          <w:szCs w:val="28"/>
          <w:lang w:val="uk-UA"/>
        </w:rPr>
      </w:pPr>
      <w:r w:rsidRPr="00933DAC">
        <w:rPr>
          <w:sz w:val="28"/>
          <w:szCs w:val="28"/>
          <w:lang w:val="uk-UA"/>
        </w:rPr>
        <w:t xml:space="preserve">Застосовують </w:t>
      </w:r>
      <w:r w:rsidR="002D40F6">
        <w:rPr>
          <w:sz w:val="28"/>
          <w:szCs w:val="28"/>
          <w:lang w:val="uk-UA"/>
        </w:rPr>
        <w:t>р</w:t>
      </w:r>
      <w:r w:rsidR="002D40F6" w:rsidRPr="00933DAC">
        <w:rPr>
          <w:sz w:val="28"/>
          <w:szCs w:val="28"/>
          <w:lang w:val="uk-UA"/>
        </w:rPr>
        <w:t xml:space="preserve">озпорядження-акт </w:t>
      </w:r>
      <w:r w:rsidR="000A75BD" w:rsidRPr="00933DAC">
        <w:rPr>
          <w:sz w:val="28"/>
          <w:szCs w:val="28"/>
          <w:lang w:val="uk-UA"/>
        </w:rPr>
        <w:t xml:space="preserve">на обмолот кукурудзи в качанах </w:t>
      </w:r>
      <w:r w:rsidR="000A75BD">
        <w:rPr>
          <w:sz w:val="28"/>
          <w:szCs w:val="28"/>
          <w:lang w:val="uk-UA"/>
        </w:rPr>
        <w:t xml:space="preserve">(типова </w:t>
      </w:r>
      <w:r w:rsidR="000A75BD" w:rsidRPr="0075517E">
        <w:rPr>
          <w:sz w:val="28"/>
          <w:szCs w:val="28"/>
          <w:lang w:val="uk-UA"/>
        </w:rPr>
        <w:t>форм</w:t>
      </w:r>
      <w:r w:rsidR="000A75BD">
        <w:rPr>
          <w:sz w:val="28"/>
          <w:szCs w:val="28"/>
          <w:lang w:val="uk-UA"/>
        </w:rPr>
        <w:t>а</w:t>
      </w:r>
      <w:r w:rsidR="000A75BD" w:rsidRPr="0075517E">
        <w:rPr>
          <w:sz w:val="28"/>
          <w:szCs w:val="28"/>
          <w:lang w:val="uk-UA"/>
        </w:rPr>
        <w:t xml:space="preserve"> № 33</w:t>
      </w:r>
      <w:r w:rsidR="000A75BD">
        <w:rPr>
          <w:sz w:val="28"/>
          <w:szCs w:val="28"/>
          <w:lang w:val="uk-UA"/>
        </w:rPr>
        <w:t>)</w:t>
      </w:r>
      <w:r w:rsidRPr="00933DAC">
        <w:rPr>
          <w:sz w:val="28"/>
          <w:szCs w:val="28"/>
          <w:lang w:val="uk-UA"/>
        </w:rPr>
        <w:t xml:space="preserve">для встановлення завдання на обмолот кукурудзи в качанах визначеному підрозділу (молотильно-очищувальній будівлі), а також результатів обмолоту. Документ складається з двох частин – розпорядження та акту на обмолот </w:t>
      </w:r>
      <w:r w:rsidR="001653F1" w:rsidRPr="00933DAC">
        <w:rPr>
          <w:sz w:val="28"/>
          <w:szCs w:val="28"/>
          <w:lang w:val="uk-UA"/>
        </w:rPr>
        <w:t xml:space="preserve">кукурудзи </w:t>
      </w:r>
      <w:r w:rsidR="001653F1">
        <w:rPr>
          <w:sz w:val="28"/>
          <w:szCs w:val="28"/>
          <w:lang w:val="uk-UA"/>
        </w:rPr>
        <w:t xml:space="preserve">в </w:t>
      </w:r>
      <w:r w:rsidRPr="00933DAC">
        <w:rPr>
          <w:sz w:val="28"/>
          <w:szCs w:val="28"/>
          <w:lang w:val="uk-UA"/>
        </w:rPr>
        <w:t>качан</w:t>
      </w:r>
      <w:r w:rsidR="001653F1">
        <w:rPr>
          <w:sz w:val="28"/>
          <w:szCs w:val="28"/>
          <w:lang w:val="uk-UA"/>
        </w:rPr>
        <w:t>ах</w:t>
      </w:r>
      <w:r w:rsidRPr="00933DAC">
        <w:rPr>
          <w:sz w:val="28"/>
          <w:szCs w:val="28"/>
          <w:lang w:val="uk-UA"/>
        </w:rPr>
        <w:t>.</w:t>
      </w:r>
    </w:p>
    <w:p w:rsidR="00C87626" w:rsidRDefault="002D40F6" w:rsidP="00C87626">
      <w:pPr>
        <w:ind w:firstLine="709"/>
        <w:jc w:val="both"/>
        <w:rPr>
          <w:sz w:val="28"/>
          <w:szCs w:val="28"/>
          <w:lang w:val="uk-UA"/>
        </w:rPr>
      </w:pPr>
      <w:r>
        <w:rPr>
          <w:sz w:val="28"/>
          <w:szCs w:val="28"/>
          <w:lang w:val="uk-UA"/>
        </w:rPr>
        <w:t>Р</w:t>
      </w:r>
      <w:r w:rsidRPr="00933DAC">
        <w:rPr>
          <w:sz w:val="28"/>
          <w:szCs w:val="28"/>
          <w:lang w:val="uk-UA"/>
        </w:rPr>
        <w:t>озпорядження-акт</w:t>
      </w:r>
      <w:r w:rsidR="00A83A62" w:rsidRPr="00933DAC">
        <w:rPr>
          <w:sz w:val="28"/>
          <w:szCs w:val="28"/>
          <w:lang w:val="uk-UA"/>
        </w:rPr>
        <w:t xml:space="preserve"> оформляють на обмолот кожної окремої партії кукурудзи не </w:t>
      </w:r>
      <w:r w:rsidR="00C87626" w:rsidRPr="00BA0B78">
        <w:rPr>
          <w:sz w:val="28"/>
          <w:szCs w:val="28"/>
          <w:lang w:val="uk-UA"/>
        </w:rPr>
        <w:t>рідше ніж за два тижні.</w:t>
      </w:r>
      <w:r w:rsidR="00A83A62" w:rsidRPr="00933DAC">
        <w:rPr>
          <w:sz w:val="28"/>
          <w:szCs w:val="28"/>
          <w:lang w:val="uk-UA"/>
        </w:rPr>
        <w:t xml:space="preserve"> До нього додають </w:t>
      </w:r>
      <w:r w:rsidR="00C87626" w:rsidRPr="00BA0B78">
        <w:rPr>
          <w:sz w:val="28"/>
          <w:szCs w:val="28"/>
          <w:lang w:val="uk-UA"/>
        </w:rPr>
        <w:t xml:space="preserve">відомості зважування </w:t>
      </w:r>
      <w:r w:rsidR="00C87626">
        <w:rPr>
          <w:sz w:val="28"/>
          <w:szCs w:val="28"/>
          <w:lang w:val="uk-UA"/>
        </w:rPr>
        <w:t>(типова форма</w:t>
      </w:r>
      <w:r w:rsidR="00C87626" w:rsidRPr="00BA0B78">
        <w:rPr>
          <w:sz w:val="28"/>
          <w:szCs w:val="28"/>
          <w:lang w:val="uk-UA"/>
        </w:rPr>
        <w:t xml:space="preserve"> № 171-а (171-б)</w:t>
      </w:r>
      <w:r w:rsidR="00C87626">
        <w:rPr>
          <w:sz w:val="28"/>
          <w:szCs w:val="28"/>
          <w:lang w:val="uk-UA"/>
        </w:rPr>
        <w:t>)</w:t>
      </w:r>
      <w:r w:rsidR="00A83A62" w:rsidRPr="00933DAC">
        <w:rPr>
          <w:sz w:val="28"/>
          <w:szCs w:val="28"/>
          <w:lang w:val="uk-UA"/>
        </w:rPr>
        <w:t xml:space="preserve">, </w:t>
      </w:r>
      <w:r w:rsidR="00C87626" w:rsidRPr="00BA0B78">
        <w:rPr>
          <w:sz w:val="28"/>
          <w:szCs w:val="28"/>
          <w:lang w:val="uk-UA"/>
        </w:rPr>
        <w:t>к</w:t>
      </w:r>
      <w:r w:rsidR="00C87626" w:rsidRPr="00BA0B78">
        <w:rPr>
          <w:bCs/>
          <w:sz w:val="28"/>
          <w:szCs w:val="28"/>
          <w:lang w:val="uk-UA"/>
        </w:rPr>
        <w:t>артк</w:t>
      </w:r>
      <w:r w:rsidR="00C87626">
        <w:rPr>
          <w:bCs/>
          <w:sz w:val="28"/>
          <w:szCs w:val="28"/>
          <w:lang w:val="uk-UA"/>
        </w:rPr>
        <w:t>у</w:t>
      </w:r>
      <w:r w:rsidR="00C87626" w:rsidRPr="00BA0B78">
        <w:rPr>
          <w:bCs/>
          <w:sz w:val="28"/>
          <w:szCs w:val="28"/>
          <w:lang w:val="uk-UA"/>
        </w:rPr>
        <w:t xml:space="preserve"> лабораторного дослідження зерна </w:t>
      </w:r>
      <w:r w:rsidR="00C87626">
        <w:rPr>
          <w:bCs/>
          <w:sz w:val="28"/>
          <w:szCs w:val="28"/>
          <w:lang w:val="uk-UA"/>
        </w:rPr>
        <w:t>(типова форма</w:t>
      </w:r>
      <w:r w:rsidR="00C87626" w:rsidRPr="00BA0B78">
        <w:rPr>
          <w:bCs/>
          <w:sz w:val="28"/>
          <w:szCs w:val="28"/>
          <w:lang w:val="uk-UA"/>
        </w:rPr>
        <w:t xml:space="preserve"> № 47</w:t>
      </w:r>
      <w:r w:rsidR="00C87626">
        <w:rPr>
          <w:bCs/>
          <w:sz w:val="28"/>
          <w:szCs w:val="28"/>
          <w:lang w:val="uk-UA"/>
        </w:rPr>
        <w:t>)</w:t>
      </w:r>
      <w:r w:rsidR="00A83A62" w:rsidRPr="00933DAC">
        <w:rPr>
          <w:sz w:val="28"/>
          <w:szCs w:val="28"/>
          <w:lang w:val="uk-UA"/>
        </w:rPr>
        <w:t xml:space="preserve">. </w:t>
      </w:r>
    </w:p>
    <w:p w:rsidR="000A75BD" w:rsidRDefault="00C87626" w:rsidP="00C87626">
      <w:pPr>
        <w:ind w:firstLine="709"/>
        <w:jc w:val="both"/>
        <w:rPr>
          <w:rFonts w:eastAsiaTheme="minorHAnsi"/>
          <w:sz w:val="28"/>
          <w:szCs w:val="28"/>
          <w:lang w:val="uk-UA" w:eastAsia="en-US"/>
        </w:rPr>
      </w:pPr>
      <w:r w:rsidRPr="00C87626">
        <w:rPr>
          <w:rFonts w:eastAsiaTheme="minorHAnsi"/>
          <w:sz w:val="28"/>
          <w:szCs w:val="28"/>
          <w:lang w:val="uk-UA" w:eastAsia="en-US"/>
        </w:rPr>
        <w:t>Самообрушене зерно, зібране під час перебирання кукурудзи в качанах і під час зачищення місць зберігання, зважується та оприбутковується згідно з актами, складеними в довільній формі, у яких зазначаються його маса, вологість і вміст сміттєвої домішки, визначені ВТЛ. До акта додаються картки лабораторних досліджень зерна</w:t>
      </w:r>
      <w:r w:rsidR="00CA70F9">
        <w:rPr>
          <w:rFonts w:eastAsiaTheme="minorHAnsi"/>
          <w:sz w:val="28"/>
          <w:szCs w:val="28"/>
          <w:lang w:val="uk-UA" w:eastAsia="en-US"/>
        </w:rPr>
        <w:t xml:space="preserve"> (типова форма № 47)</w:t>
      </w:r>
      <w:r w:rsidRPr="00C87626">
        <w:rPr>
          <w:rFonts w:eastAsiaTheme="minorHAnsi"/>
          <w:sz w:val="28"/>
          <w:szCs w:val="28"/>
          <w:lang w:val="uk-UA" w:eastAsia="en-US"/>
        </w:rPr>
        <w:t xml:space="preserve">. </w:t>
      </w:r>
    </w:p>
    <w:p w:rsidR="00C87626" w:rsidRPr="00C87626" w:rsidRDefault="00C87626" w:rsidP="00C87626">
      <w:pPr>
        <w:ind w:firstLine="709"/>
        <w:jc w:val="both"/>
        <w:rPr>
          <w:rFonts w:eastAsiaTheme="minorHAnsi"/>
          <w:sz w:val="28"/>
          <w:szCs w:val="28"/>
          <w:lang w:val="uk-UA" w:eastAsia="en-US"/>
        </w:rPr>
      </w:pPr>
      <w:r w:rsidRPr="00C87626">
        <w:rPr>
          <w:rFonts w:eastAsiaTheme="minorHAnsi"/>
          <w:sz w:val="28"/>
          <w:szCs w:val="28"/>
          <w:lang w:val="uk-UA" w:eastAsia="en-US"/>
        </w:rPr>
        <w:t xml:space="preserve">Одержані під час перебирання кукурудзи відходи (уражені хворобами качани, стрижні, суцвіття тощо) списуються  </w:t>
      </w:r>
      <w:r w:rsidRPr="00C87626">
        <w:rPr>
          <w:rFonts w:eastAsiaTheme="minorHAnsi"/>
          <w:bCs/>
          <w:sz w:val="28"/>
          <w:szCs w:val="28"/>
          <w:lang w:val="uk-UA" w:eastAsia="en-US"/>
        </w:rPr>
        <w:t>розпорядженням-актом на обмолот кукурудзи в качанах</w:t>
      </w:r>
      <w:r w:rsidRPr="00C87626">
        <w:rPr>
          <w:rFonts w:eastAsiaTheme="minorHAnsi"/>
          <w:sz w:val="28"/>
          <w:szCs w:val="28"/>
          <w:lang w:val="uk-UA" w:eastAsia="en-US"/>
        </w:rPr>
        <w:t xml:space="preserve"> (типова форма № 33) у якому вказуються фактична маса відходів і визначені ВТЛ якість та відсоток фактичного виходу зерна.</w:t>
      </w:r>
    </w:p>
    <w:p w:rsidR="00C87626" w:rsidRPr="00C87626" w:rsidRDefault="00C87626" w:rsidP="00C87626">
      <w:pPr>
        <w:ind w:firstLine="709"/>
        <w:jc w:val="both"/>
        <w:rPr>
          <w:rFonts w:eastAsiaTheme="minorHAnsi"/>
          <w:b/>
          <w:sz w:val="28"/>
          <w:szCs w:val="28"/>
          <w:lang w:val="uk-UA" w:eastAsia="en-US"/>
        </w:rPr>
      </w:pPr>
      <w:r w:rsidRPr="00C87626">
        <w:rPr>
          <w:rFonts w:eastAsiaTheme="minorHAnsi"/>
          <w:sz w:val="28"/>
          <w:szCs w:val="28"/>
          <w:lang w:val="uk-UA" w:eastAsia="en-US"/>
        </w:rPr>
        <w:t xml:space="preserve">Списання проводиться за середньозваженими показниками вологості зерна, стрижнів і відходів. </w:t>
      </w:r>
    </w:p>
    <w:p w:rsidR="00A83A62" w:rsidRPr="00933DAC" w:rsidRDefault="00A83A62" w:rsidP="00C87626">
      <w:pPr>
        <w:ind w:firstLine="709"/>
        <w:jc w:val="both"/>
        <w:rPr>
          <w:sz w:val="28"/>
          <w:szCs w:val="28"/>
          <w:lang w:val="uk-UA"/>
        </w:rPr>
      </w:pPr>
      <w:r w:rsidRPr="00933DAC">
        <w:rPr>
          <w:sz w:val="28"/>
          <w:szCs w:val="28"/>
          <w:lang w:val="uk-UA"/>
        </w:rPr>
        <w:t xml:space="preserve">У випадках, коли неможливо при обмолоті зважити зерно, стрижні та відходи, їх масу встановлюють за документами під час реалізації. </w:t>
      </w:r>
      <w:r w:rsidR="001653F1" w:rsidRPr="00933DAC">
        <w:rPr>
          <w:sz w:val="28"/>
          <w:szCs w:val="28"/>
          <w:lang w:val="uk-UA"/>
        </w:rPr>
        <w:t>Розпорядження-акт</w:t>
      </w:r>
      <w:r w:rsidRPr="00933DAC">
        <w:rPr>
          <w:sz w:val="28"/>
          <w:szCs w:val="28"/>
          <w:lang w:val="uk-UA"/>
        </w:rPr>
        <w:t xml:space="preserve"> підп</w:t>
      </w:r>
      <w:r w:rsidR="00C87626">
        <w:rPr>
          <w:sz w:val="28"/>
          <w:szCs w:val="28"/>
          <w:lang w:val="uk-UA"/>
        </w:rPr>
        <w:t>исують матеріально-відповідальна</w:t>
      </w:r>
      <w:r w:rsidRPr="00933DAC">
        <w:rPr>
          <w:sz w:val="28"/>
          <w:szCs w:val="28"/>
          <w:lang w:val="uk-UA"/>
        </w:rPr>
        <w:t xml:space="preserve"> особа та начальник ВТЛ, затверджує </w:t>
      </w:r>
      <w:r w:rsidR="00C87626">
        <w:rPr>
          <w:sz w:val="28"/>
          <w:szCs w:val="28"/>
          <w:lang w:val="uk-UA"/>
        </w:rPr>
        <w:t xml:space="preserve">керівник </w:t>
      </w:r>
      <w:r w:rsidR="00157829">
        <w:rPr>
          <w:sz w:val="28"/>
          <w:szCs w:val="28"/>
          <w:lang w:val="uk-UA"/>
        </w:rPr>
        <w:t>підприємства</w:t>
      </w:r>
      <w:r w:rsidRPr="00933DAC">
        <w:rPr>
          <w:sz w:val="28"/>
          <w:szCs w:val="28"/>
          <w:lang w:val="uk-UA"/>
        </w:rPr>
        <w:t>. Один примірник акта передають у бухгалтерію, другий додають до робочого наряду на виконання роботи з обмолоту кукурудзи.</w:t>
      </w:r>
    </w:p>
    <w:p w:rsidR="00D555B1" w:rsidRDefault="00D555B1" w:rsidP="003622BB">
      <w:pPr>
        <w:ind w:firstLine="851"/>
        <w:jc w:val="both"/>
        <w:rPr>
          <w:sz w:val="28"/>
          <w:szCs w:val="28"/>
          <w:lang w:val="uk-UA"/>
        </w:rPr>
      </w:pPr>
    </w:p>
    <w:p w:rsidR="00A83A62" w:rsidRPr="0075517E" w:rsidRDefault="00A83A62" w:rsidP="003622BB">
      <w:pPr>
        <w:ind w:firstLine="851"/>
        <w:jc w:val="both"/>
        <w:rPr>
          <w:sz w:val="28"/>
          <w:szCs w:val="28"/>
          <w:lang w:val="uk-UA"/>
        </w:rPr>
      </w:pPr>
      <w:r w:rsidRPr="00933DAC">
        <w:rPr>
          <w:sz w:val="28"/>
          <w:szCs w:val="28"/>
          <w:lang w:val="uk-UA"/>
        </w:rPr>
        <w:t>1</w:t>
      </w:r>
      <w:r w:rsidR="004914B7">
        <w:rPr>
          <w:sz w:val="28"/>
          <w:szCs w:val="28"/>
          <w:lang w:val="uk-UA"/>
        </w:rPr>
        <w:t>8</w:t>
      </w:r>
      <w:r w:rsidRPr="00933DAC">
        <w:rPr>
          <w:sz w:val="28"/>
          <w:szCs w:val="28"/>
          <w:lang w:val="uk-UA"/>
        </w:rPr>
        <w:t xml:space="preserve">. Розпорядження-акт на доробку зерна, насіння олійних культур </w:t>
      </w:r>
      <w:r w:rsidR="00C87626">
        <w:rPr>
          <w:sz w:val="28"/>
          <w:szCs w:val="28"/>
          <w:lang w:val="uk-UA"/>
        </w:rPr>
        <w:t>(</w:t>
      </w:r>
      <w:r w:rsidR="002D40F6">
        <w:rPr>
          <w:sz w:val="28"/>
          <w:szCs w:val="28"/>
          <w:lang w:val="uk-UA"/>
        </w:rPr>
        <w:t>типов</w:t>
      </w:r>
      <w:r w:rsidR="00C87626">
        <w:rPr>
          <w:sz w:val="28"/>
          <w:szCs w:val="28"/>
          <w:lang w:val="uk-UA"/>
        </w:rPr>
        <w:t>а</w:t>
      </w:r>
      <w:r w:rsidRPr="0075517E">
        <w:rPr>
          <w:sz w:val="28"/>
          <w:szCs w:val="28"/>
          <w:lang w:val="uk-UA"/>
        </w:rPr>
        <w:t>форм</w:t>
      </w:r>
      <w:r w:rsidR="00C87626">
        <w:rPr>
          <w:sz w:val="28"/>
          <w:szCs w:val="28"/>
          <w:lang w:val="uk-UA"/>
        </w:rPr>
        <w:t>а</w:t>
      </w:r>
      <w:r w:rsidRPr="0075517E">
        <w:rPr>
          <w:sz w:val="28"/>
          <w:szCs w:val="28"/>
          <w:lang w:val="uk-UA"/>
        </w:rPr>
        <w:t xml:space="preserve"> № 34</w:t>
      </w:r>
      <w:r w:rsidR="00C87626">
        <w:rPr>
          <w:sz w:val="28"/>
          <w:szCs w:val="28"/>
          <w:lang w:val="uk-UA"/>
        </w:rPr>
        <w:t>)</w:t>
      </w:r>
      <w:r w:rsidR="000A75BD">
        <w:rPr>
          <w:sz w:val="28"/>
          <w:szCs w:val="28"/>
          <w:lang w:val="uk-UA"/>
        </w:rPr>
        <w:t xml:space="preserve"> згідно з Галузевими типовими формами</w:t>
      </w:r>
      <w:r w:rsidR="003609C9">
        <w:rPr>
          <w:sz w:val="28"/>
          <w:szCs w:val="28"/>
          <w:lang w:val="uk-UA"/>
        </w:rPr>
        <w:t>.</w:t>
      </w:r>
    </w:p>
    <w:p w:rsidR="007B5A9E" w:rsidRPr="007B5A9E" w:rsidRDefault="007B5A9E" w:rsidP="007B5A9E">
      <w:pPr>
        <w:ind w:firstLine="709"/>
        <w:jc w:val="both"/>
        <w:rPr>
          <w:rFonts w:eastAsiaTheme="minorHAnsi"/>
          <w:sz w:val="28"/>
          <w:szCs w:val="28"/>
          <w:lang w:val="uk-UA" w:eastAsia="en-US"/>
        </w:rPr>
      </w:pPr>
      <w:r w:rsidRPr="007B5A9E">
        <w:rPr>
          <w:rFonts w:eastAsiaTheme="minorHAnsi"/>
          <w:sz w:val="28"/>
          <w:szCs w:val="28"/>
          <w:lang w:val="uk-UA" w:eastAsia="en-US"/>
        </w:rPr>
        <w:t>У розпорядженні-акті на доробку зерна, насіння олійних культур (типова форма № 34) зазначаються маса та якість зерна до і після доробки, фактична маса та якість одержаних побічних продуктів і відходів, що підтверджується відомостями зважування (типова форма № 171-а (№ 171-б)) та картками  лабораторних досліджень зерна (типова форма № 47).</w:t>
      </w:r>
    </w:p>
    <w:p w:rsidR="007B5A9E" w:rsidRPr="007B5A9E" w:rsidRDefault="007B5A9E" w:rsidP="007B5A9E">
      <w:pPr>
        <w:ind w:firstLine="709"/>
        <w:jc w:val="both"/>
        <w:rPr>
          <w:rFonts w:eastAsiaTheme="minorHAnsi"/>
          <w:sz w:val="28"/>
          <w:szCs w:val="28"/>
          <w:lang w:val="uk-UA" w:eastAsia="en-US"/>
        </w:rPr>
      </w:pPr>
      <w:r w:rsidRPr="007B5A9E">
        <w:rPr>
          <w:rFonts w:eastAsiaTheme="minorHAnsi"/>
          <w:sz w:val="28"/>
          <w:szCs w:val="28"/>
          <w:lang w:val="uk-UA" w:eastAsia="en-US"/>
        </w:rPr>
        <w:t xml:space="preserve">Під час очищення на зерноочисних машинах партії зерна в потоці приймання її маса визначається за даними бухгалтерського обліку виходячи з даних про приймання зерна на кожну потокову лінію. У разі очищення частини зерна, що зберігається на складі, маса до доробки визначається шляхом зважування або обміру. Спосіб визначення маси зерна до доробки </w:t>
      </w:r>
      <w:r w:rsidRPr="007B5A9E">
        <w:rPr>
          <w:rFonts w:eastAsiaTheme="minorHAnsi"/>
          <w:sz w:val="28"/>
          <w:szCs w:val="28"/>
          <w:lang w:val="uk-UA" w:eastAsia="en-US"/>
        </w:rPr>
        <w:lastRenderedPageBreak/>
        <w:t xml:space="preserve">вказується в розпорядженні-акті на доробку зерна, насіння олійних культур (типова форма № 34). </w:t>
      </w:r>
    </w:p>
    <w:p w:rsidR="007B5A9E" w:rsidRPr="007B5A9E" w:rsidRDefault="007B5A9E" w:rsidP="007B5A9E">
      <w:pPr>
        <w:ind w:firstLine="709"/>
        <w:jc w:val="both"/>
        <w:rPr>
          <w:rFonts w:eastAsiaTheme="minorHAnsi"/>
          <w:sz w:val="28"/>
          <w:szCs w:val="28"/>
          <w:lang w:val="uk-UA" w:eastAsia="en-US"/>
        </w:rPr>
      </w:pPr>
      <w:r w:rsidRPr="007B5A9E">
        <w:rPr>
          <w:rFonts w:eastAsiaTheme="minorHAnsi"/>
          <w:sz w:val="28"/>
          <w:szCs w:val="28"/>
          <w:lang w:val="uk-UA" w:eastAsia="en-US"/>
        </w:rPr>
        <w:t>На елеваторах, сушильно-очисних баштах і механізованих складах, оснащених стаціонарними вагами, маса зерна, що відпускається для доробки, визначається шляхом зважування.</w:t>
      </w:r>
    </w:p>
    <w:p w:rsidR="007B5A9E" w:rsidRPr="007B5A9E" w:rsidRDefault="007B5A9E" w:rsidP="007B5A9E">
      <w:pPr>
        <w:ind w:firstLine="709"/>
        <w:jc w:val="both"/>
        <w:rPr>
          <w:rFonts w:eastAsiaTheme="minorHAnsi"/>
          <w:sz w:val="28"/>
          <w:szCs w:val="28"/>
          <w:lang w:val="uk-UA" w:eastAsia="en-US"/>
        </w:rPr>
      </w:pPr>
      <w:r w:rsidRPr="007B5A9E">
        <w:rPr>
          <w:rFonts w:eastAsiaTheme="minorHAnsi"/>
          <w:sz w:val="28"/>
          <w:szCs w:val="28"/>
          <w:lang w:val="uk-UA" w:eastAsia="en-US"/>
        </w:rPr>
        <w:t xml:space="preserve">До розпорядження-акта на доробку зерна, насіння олійних культур (типова форма № 34) додаються картки лабораторного дослідження зерна (типова форма № 47) та відомості зважування (типова форма № 171-а                  (№ 171-б)) відходів і побічних продуктів. </w:t>
      </w:r>
    </w:p>
    <w:p w:rsidR="007B5A9E" w:rsidRDefault="007B5A9E" w:rsidP="007B5A9E">
      <w:pPr>
        <w:ind w:firstLine="709"/>
        <w:jc w:val="both"/>
        <w:rPr>
          <w:rFonts w:eastAsiaTheme="minorHAnsi"/>
          <w:sz w:val="28"/>
          <w:szCs w:val="28"/>
          <w:lang w:val="uk-UA" w:eastAsia="en-US"/>
        </w:rPr>
      </w:pPr>
      <w:r w:rsidRPr="007B5A9E">
        <w:rPr>
          <w:rFonts w:eastAsiaTheme="minorHAnsi"/>
          <w:sz w:val="28"/>
          <w:szCs w:val="28"/>
          <w:lang w:val="uk-UA" w:eastAsia="en-US"/>
        </w:rPr>
        <w:t xml:space="preserve">Під час складання актів про очищення зерна віднесення домішок, що містяться у відходах, до сміттєвої або зернової домішки здійснюється з </w:t>
      </w:r>
      <w:r w:rsidRPr="007B5A9E">
        <w:rPr>
          <w:rFonts w:eastAsiaTheme="minorHAnsi"/>
          <w:sz w:val="28"/>
          <w:szCs w:val="28"/>
          <w:shd w:val="clear" w:color="auto" w:fill="FFFFFF"/>
          <w:lang w:val="uk-UA" w:eastAsia="en-US"/>
        </w:rPr>
        <w:t xml:space="preserve">урахуванням </w:t>
      </w:r>
      <w:r w:rsidRPr="007B5A9E">
        <w:rPr>
          <w:rFonts w:eastAsiaTheme="minorHAnsi"/>
          <w:sz w:val="28"/>
          <w:szCs w:val="28"/>
          <w:lang w:val="uk-UA" w:eastAsia="en-US"/>
        </w:rPr>
        <w:t>вимог</w:t>
      </w:r>
      <w:r w:rsidRPr="007B5A9E">
        <w:rPr>
          <w:rFonts w:eastAsiaTheme="minorHAnsi"/>
          <w:sz w:val="28"/>
          <w:szCs w:val="28"/>
          <w:shd w:val="clear" w:color="auto" w:fill="FFFFFF"/>
          <w:lang w:val="uk-UA" w:eastAsia="en-US"/>
        </w:rPr>
        <w:t xml:space="preserve"> національного стандарту</w:t>
      </w:r>
      <w:r w:rsidRPr="007B5A9E">
        <w:rPr>
          <w:rFonts w:eastAsiaTheme="minorHAnsi"/>
          <w:sz w:val="28"/>
          <w:szCs w:val="28"/>
          <w:lang w:val="uk-UA" w:eastAsia="en-US"/>
        </w:rPr>
        <w:t xml:space="preserve"> на відповідну культуру</w:t>
      </w:r>
      <w:r>
        <w:rPr>
          <w:rFonts w:eastAsiaTheme="minorHAnsi"/>
          <w:sz w:val="28"/>
          <w:szCs w:val="28"/>
          <w:lang w:val="uk-UA" w:eastAsia="en-US"/>
        </w:rPr>
        <w:t>.</w:t>
      </w:r>
    </w:p>
    <w:p w:rsidR="007B5A9E" w:rsidRDefault="00A83A62" w:rsidP="007B5A9E">
      <w:pPr>
        <w:ind w:firstLine="709"/>
        <w:jc w:val="both"/>
        <w:rPr>
          <w:sz w:val="28"/>
          <w:szCs w:val="28"/>
          <w:lang w:val="uk-UA"/>
        </w:rPr>
      </w:pPr>
      <w:r w:rsidRPr="00933DAC">
        <w:rPr>
          <w:sz w:val="28"/>
          <w:szCs w:val="28"/>
          <w:lang w:val="uk-UA"/>
        </w:rPr>
        <w:t>Матеріально-відповідальна особа зобов’язана забезпечити виконання дорученої їй роботи і оформити її результати актом</w:t>
      </w:r>
      <w:r w:rsidR="00AB260B">
        <w:rPr>
          <w:sz w:val="28"/>
          <w:szCs w:val="28"/>
          <w:lang w:val="uk-UA"/>
        </w:rPr>
        <w:t xml:space="preserve"> доробки зерна, насінняолійних культур і трав(</w:t>
      </w:r>
      <w:r w:rsidR="002D40F6">
        <w:rPr>
          <w:sz w:val="28"/>
          <w:szCs w:val="28"/>
          <w:lang w:val="uk-UA"/>
        </w:rPr>
        <w:t>типов</w:t>
      </w:r>
      <w:r w:rsidR="00AB260B">
        <w:rPr>
          <w:sz w:val="28"/>
          <w:szCs w:val="28"/>
          <w:lang w:val="uk-UA"/>
        </w:rPr>
        <w:t>а</w:t>
      </w:r>
      <w:r w:rsidRPr="0075517E">
        <w:rPr>
          <w:sz w:val="28"/>
          <w:szCs w:val="28"/>
          <w:lang w:val="uk-UA"/>
        </w:rPr>
        <w:t>форм</w:t>
      </w:r>
      <w:r w:rsidR="00AB260B">
        <w:rPr>
          <w:sz w:val="28"/>
          <w:szCs w:val="28"/>
          <w:lang w:val="uk-UA"/>
        </w:rPr>
        <w:t>а</w:t>
      </w:r>
      <w:r w:rsidRPr="0075517E">
        <w:rPr>
          <w:sz w:val="28"/>
          <w:szCs w:val="28"/>
          <w:lang w:val="uk-UA"/>
        </w:rPr>
        <w:t xml:space="preserve"> № 34</w:t>
      </w:r>
      <w:r w:rsidR="00AB260B">
        <w:rPr>
          <w:sz w:val="28"/>
          <w:szCs w:val="28"/>
          <w:lang w:val="uk-UA"/>
        </w:rPr>
        <w:t>)</w:t>
      </w:r>
      <w:r w:rsidRPr="00933DAC">
        <w:rPr>
          <w:sz w:val="28"/>
          <w:szCs w:val="28"/>
          <w:lang w:val="uk-UA"/>
        </w:rPr>
        <w:t xml:space="preserve">не пізніше наступного дня після закінчення роботи. </w:t>
      </w:r>
      <w:r w:rsidRPr="00933DAC">
        <w:rPr>
          <w:sz w:val="28"/>
          <w:szCs w:val="28"/>
        </w:rPr>
        <w:t xml:space="preserve">Акт доробки </w:t>
      </w:r>
      <w:r w:rsidR="000A75BD">
        <w:rPr>
          <w:sz w:val="28"/>
          <w:szCs w:val="28"/>
          <w:lang w:val="uk-UA"/>
        </w:rPr>
        <w:t xml:space="preserve">зерна, насіння олійних культур і трав </w:t>
      </w:r>
      <w:r w:rsidR="00AB260B">
        <w:rPr>
          <w:sz w:val="28"/>
          <w:szCs w:val="28"/>
          <w:lang w:val="uk-UA"/>
        </w:rPr>
        <w:t>(</w:t>
      </w:r>
      <w:r w:rsidR="002D40F6">
        <w:rPr>
          <w:sz w:val="28"/>
          <w:szCs w:val="28"/>
          <w:lang w:val="uk-UA"/>
        </w:rPr>
        <w:t>типов</w:t>
      </w:r>
      <w:r w:rsidR="00AB260B">
        <w:rPr>
          <w:sz w:val="28"/>
          <w:szCs w:val="28"/>
          <w:lang w:val="uk-UA"/>
        </w:rPr>
        <w:t>а</w:t>
      </w:r>
      <w:r w:rsidRPr="00933DAC">
        <w:rPr>
          <w:sz w:val="28"/>
          <w:szCs w:val="28"/>
        </w:rPr>
        <w:t>форм</w:t>
      </w:r>
      <w:r w:rsidR="00AB260B">
        <w:rPr>
          <w:sz w:val="28"/>
          <w:szCs w:val="28"/>
          <w:lang w:val="uk-UA"/>
        </w:rPr>
        <w:t>а</w:t>
      </w:r>
      <w:r w:rsidR="00B80E45">
        <w:rPr>
          <w:sz w:val="28"/>
          <w:szCs w:val="28"/>
          <w:lang w:val="uk-UA"/>
        </w:rPr>
        <w:t>№</w:t>
      </w:r>
      <w:r w:rsidRPr="00933DAC">
        <w:rPr>
          <w:sz w:val="28"/>
          <w:szCs w:val="28"/>
        </w:rPr>
        <w:t>34</w:t>
      </w:r>
      <w:r w:rsidR="00AB260B">
        <w:rPr>
          <w:sz w:val="28"/>
          <w:szCs w:val="28"/>
          <w:lang w:val="uk-UA"/>
        </w:rPr>
        <w:t>)</w:t>
      </w:r>
      <w:r w:rsidRPr="00933DAC">
        <w:rPr>
          <w:sz w:val="28"/>
          <w:szCs w:val="28"/>
        </w:rPr>
        <w:t xml:space="preserve"> складають у міру проведення робіт, але не рідше одного разу на місяць.</w:t>
      </w:r>
    </w:p>
    <w:p w:rsidR="001660EF" w:rsidRPr="00933DAC" w:rsidRDefault="001660EF" w:rsidP="001660EF">
      <w:pPr>
        <w:ind w:firstLine="851"/>
        <w:jc w:val="both"/>
        <w:rPr>
          <w:sz w:val="28"/>
          <w:szCs w:val="28"/>
          <w:lang w:val="uk-UA"/>
        </w:rPr>
      </w:pPr>
      <w:r w:rsidRPr="00933DAC">
        <w:rPr>
          <w:sz w:val="28"/>
          <w:szCs w:val="28"/>
          <w:lang w:val="uk-UA"/>
        </w:rPr>
        <w:t xml:space="preserve">Акт </w:t>
      </w:r>
      <w:r w:rsidR="000A75BD" w:rsidRPr="000A75BD">
        <w:rPr>
          <w:sz w:val="28"/>
          <w:szCs w:val="28"/>
          <w:lang w:val="uk-UA"/>
        </w:rPr>
        <w:t xml:space="preserve">доробки </w:t>
      </w:r>
      <w:r w:rsidR="000A75BD">
        <w:rPr>
          <w:sz w:val="28"/>
          <w:szCs w:val="28"/>
          <w:lang w:val="uk-UA"/>
        </w:rPr>
        <w:t xml:space="preserve">зерна, насіння олійних культур і трав </w:t>
      </w:r>
      <w:r>
        <w:rPr>
          <w:sz w:val="28"/>
          <w:szCs w:val="28"/>
          <w:lang w:val="uk-UA"/>
        </w:rPr>
        <w:t xml:space="preserve">(типова </w:t>
      </w:r>
      <w:r w:rsidRPr="0075517E">
        <w:rPr>
          <w:sz w:val="28"/>
          <w:szCs w:val="28"/>
          <w:lang w:val="uk-UA"/>
        </w:rPr>
        <w:t>форм</w:t>
      </w:r>
      <w:r>
        <w:rPr>
          <w:sz w:val="28"/>
          <w:szCs w:val="28"/>
          <w:lang w:val="uk-UA"/>
        </w:rPr>
        <w:t>а</w:t>
      </w:r>
      <w:r w:rsidRPr="0075517E">
        <w:rPr>
          <w:sz w:val="28"/>
          <w:szCs w:val="28"/>
          <w:lang w:val="uk-UA"/>
        </w:rPr>
        <w:t xml:space="preserve"> № 34</w:t>
      </w:r>
      <w:r>
        <w:rPr>
          <w:sz w:val="28"/>
          <w:szCs w:val="28"/>
          <w:lang w:val="uk-UA"/>
        </w:rPr>
        <w:t>)</w:t>
      </w:r>
      <w:r w:rsidRPr="00933DAC">
        <w:rPr>
          <w:sz w:val="28"/>
          <w:szCs w:val="28"/>
          <w:lang w:val="uk-UA"/>
        </w:rPr>
        <w:t xml:space="preserve"> складають також при доробці зерна і насіння в потоці на потокових лініях, а при сонячному сушінні зерна в акті показники побічних продуктів і відходів прокреслюють.</w:t>
      </w:r>
    </w:p>
    <w:p w:rsidR="007B5A9E" w:rsidRPr="007B5A9E" w:rsidRDefault="007B5A9E" w:rsidP="007B5A9E">
      <w:pPr>
        <w:ind w:firstLine="709"/>
        <w:jc w:val="both"/>
        <w:rPr>
          <w:rFonts w:eastAsiaTheme="minorHAnsi"/>
          <w:sz w:val="28"/>
          <w:szCs w:val="28"/>
          <w:lang w:val="uk-UA" w:eastAsia="en-US"/>
        </w:rPr>
      </w:pPr>
      <w:r w:rsidRPr="007B5A9E">
        <w:rPr>
          <w:rFonts w:eastAsiaTheme="minorHAnsi"/>
          <w:sz w:val="28"/>
          <w:szCs w:val="28"/>
          <w:lang w:val="uk-UA" w:eastAsia="en-US"/>
        </w:rPr>
        <w:t xml:space="preserve">Розпорядження-акт на доробку зерна, насіння олійних культур (типова форма № 34) підписується матеріально відповідальною особою, начальником ВТЛ, перевіряється бухгалтером і затверджується керівником підприємства. </w:t>
      </w:r>
    </w:p>
    <w:p w:rsidR="001660EF" w:rsidRDefault="001660EF" w:rsidP="003622BB">
      <w:pPr>
        <w:ind w:firstLine="851"/>
        <w:jc w:val="both"/>
        <w:rPr>
          <w:sz w:val="28"/>
          <w:szCs w:val="28"/>
          <w:lang w:val="uk-UA"/>
        </w:rPr>
      </w:pPr>
    </w:p>
    <w:p w:rsidR="00A83A62" w:rsidRPr="0075517E" w:rsidRDefault="00A83A62" w:rsidP="003622BB">
      <w:pPr>
        <w:ind w:firstLine="851"/>
        <w:jc w:val="both"/>
        <w:rPr>
          <w:sz w:val="28"/>
          <w:szCs w:val="28"/>
          <w:lang w:val="uk-UA"/>
        </w:rPr>
      </w:pPr>
      <w:r w:rsidRPr="00933DAC">
        <w:rPr>
          <w:sz w:val="28"/>
          <w:szCs w:val="28"/>
          <w:lang w:val="uk-UA"/>
        </w:rPr>
        <w:t>1</w:t>
      </w:r>
      <w:r w:rsidR="004914B7">
        <w:rPr>
          <w:sz w:val="28"/>
          <w:szCs w:val="28"/>
          <w:lang w:val="uk-UA"/>
        </w:rPr>
        <w:t>9</w:t>
      </w:r>
      <w:r w:rsidRPr="00933DAC">
        <w:rPr>
          <w:sz w:val="28"/>
          <w:szCs w:val="28"/>
          <w:lang w:val="uk-UA"/>
        </w:rPr>
        <w:t xml:space="preserve">. Книга кількісно-якісного обліку зерна та продуктів його переробки </w:t>
      </w:r>
      <w:r w:rsidR="00290DC8">
        <w:rPr>
          <w:sz w:val="28"/>
          <w:szCs w:val="28"/>
          <w:lang w:val="uk-UA"/>
        </w:rPr>
        <w:t>(</w:t>
      </w:r>
      <w:r w:rsidR="00B80E45">
        <w:rPr>
          <w:sz w:val="28"/>
          <w:szCs w:val="28"/>
          <w:lang w:val="uk-UA"/>
        </w:rPr>
        <w:t>типов</w:t>
      </w:r>
      <w:r w:rsidR="00290DC8">
        <w:rPr>
          <w:sz w:val="28"/>
          <w:szCs w:val="28"/>
          <w:lang w:val="uk-UA"/>
        </w:rPr>
        <w:t>а</w:t>
      </w:r>
      <w:r w:rsidRPr="0075517E">
        <w:rPr>
          <w:sz w:val="28"/>
          <w:szCs w:val="28"/>
          <w:lang w:val="uk-UA"/>
        </w:rPr>
        <w:t>форм</w:t>
      </w:r>
      <w:r w:rsidR="00290DC8">
        <w:rPr>
          <w:sz w:val="28"/>
          <w:szCs w:val="28"/>
          <w:lang w:val="uk-UA"/>
        </w:rPr>
        <w:t>а</w:t>
      </w:r>
      <w:r w:rsidRPr="0075517E">
        <w:rPr>
          <w:sz w:val="28"/>
          <w:szCs w:val="28"/>
          <w:lang w:val="uk-UA"/>
        </w:rPr>
        <w:t xml:space="preserve"> № 36</w:t>
      </w:r>
      <w:r w:rsidR="00290DC8">
        <w:rPr>
          <w:sz w:val="28"/>
          <w:szCs w:val="28"/>
          <w:lang w:val="uk-UA"/>
        </w:rPr>
        <w:t>)</w:t>
      </w:r>
      <w:r w:rsidRPr="00933DAC">
        <w:rPr>
          <w:sz w:val="28"/>
          <w:szCs w:val="28"/>
          <w:lang w:val="uk-UA"/>
        </w:rPr>
        <w:t xml:space="preserve"> і книга кількісно-якісного обліку кукурудзи в качанах </w:t>
      </w:r>
      <w:r w:rsidR="00290DC8">
        <w:rPr>
          <w:sz w:val="28"/>
          <w:szCs w:val="28"/>
          <w:lang w:val="uk-UA"/>
        </w:rPr>
        <w:t>(</w:t>
      </w:r>
      <w:r w:rsidR="00B80E45">
        <w:rPr>
          <w:sz w:val="28"/>
          <w:szCs w:val="28"/>
          <w:lang w:val="uk-UA"/>
        </w:rPr>
        <w:t>типов</w:t>
      </w:r>
      <w:r w:rsidR="00290DC8">
        <w:rPr>
          <w:sz w:val="28"/>
          <w:szCs w:val="28"/>
          <w:lang w:val="uk-UA"/>
        </w:rPr>
        <w:t>а</w:t>
      </w:r>
      <w:r w:rsidRPr="0075517E">
        <w:rPr>
          <w:sz w:val="28"/>
          <w:szCs w:val="28"/>
          <w:lang w:val="uk-UA"/>
        </w:rPr>
        <w:t>форм</w:t>
      </w:r>
      <w:r w:rsidR="00290DC8">
        <w:rPr>
          <w:sz w:val="28"/>
          <w:szCs w:val="28"/>
          <w:lang w:val="uk-UA"/>
        </w:rPr>
        <w:t>а</w:t>
      </w:r>
      <w:r w:rsidRPr="0075517E">
        <w:rPr>
          <w:sz w:val="28"/>
          <w:szCs w:val="28"/>
          <w:lang w:val="uk-UA"/>
        </w:rPr>
        <w:t xml:space="preserve"> № 36а</w:t>
      </w:r>
      <w:r w:rsidR="00290DC8">
        <w:rPr>
          <w:sz w:val="28"/>
          <w:szCs w:val="28"/>
          <w:lang w:val="uk-UA"/>
        </w:rPr>
        <w:t>)</w:t>
      </w:r>
      <w:r w:rsidR="000A75BD">
        <w:rPr>
          <w:sz w:val="28"/>
          <w:szCs w:val="28"/>
          <w:lang w:val="uk-UA"/>
        </w:rPr>
        <w:t>згідно з Галузевими типовими формами</w:t>
      </w:r>
      <w:r w:rsidR="00847566">
        <w:rPr>
          <w:sz w:val="28"/>
          <w:szCs w:val="28"/>
          <w:lang w:val="uk-UA"/>
        </w:rPr>
        <w:t>.</w:t>
      </w:r>
    </w:p>
    <w:p w:rsidR="00D00084" w:rsidRPr="00D00084" w:rsidRDefault="00D00084" w:rsidP="00D00084">
      <w:pPr>
        <w:ind w:firstLine="851"/>
        <w:jc w:val="both"/>
        <w:rPr>
          <w:sz w:val="28"/>
          <w:szCs w:val="28"/>
          <w:lang w:val="uk-UA"/>
        </w:rPr>
      </w:pPr>
      <w:r w:rsidRPr="00D00084">
        <w:rPr>
          <w:sz w:val="28"/>
          <w:szCs w:val="28"/>
          <w:lang w:val="uk-UA"/>
        </w:rPr>
        <w:t>Кількісно-якісний облік зерна ведеться за місцем зберігання на підприємстві за матеріально відповідальними особами у книгах                        кількісно-якісного обліку зерна та продуктів його переробки (типова форма № 36) в розрізі культур, класів, сортів, років урожаю.</w:t>
      </w:r>
    </w:p>
    <w:p w:rsidR="00D00084" w:rsidRPr="00D00084" w:rsidRDefault="00D00084" w:rsidP="00D00084">
      <w:pPr>
        <w:ind w:firstLine="851"/>
        <w:jc w:val="both"/>
        <w:rPr>
          <w:sz w:val="28"/>
          <w:szCs w:val="28"/>
          <w:lang w:val="uk-UA"/>
        </w:rPr>
      </w:pPr>
      <w:r w:rsidRPr="00D00084">
        <w:rPr>
          <w:sz w:val="28"/>
          <w:szCs w:val="28"/>
          <w:lang w:val="uk-UA"/>
        </w:rPr>
        <w:t>За укладеними договорами складського зберігання з кожним поклажодавцем ведуться книги кількісно-якісного обліку зерна та продуктів його переробки (типова форма № 36).</w:t>
      </w:r>
    </w:p>
    <w:p w:rsidR="00D00084" w:rsidRPr="00D00084" w:rsidRDefault="00D00084" w:rsidP="00D00084">
      <w:pPr>
        <w:ind w:firstLine="851"/>
        <w:jc w:val="both"/>
        <w:rPr>
          <w:sz w:val="28"/>
          <w:szCs w:val="28"/>
          <w:lang w:val="uk-UA"/>
        </w:rPr>
      </w:pPr>
      <w:r w:rsidRPr="00D00084">
        <w:rPr>
          <w:sz w:val="28"/>
          <w:szCs w:val="28"/>
          <w:lang w:val="uk-UA"/>
        </w:rPr>
        <w:t xml:space="preserve">Облік та оформлення операцій із зерном здійснюються у фізичній масі з точністю до одного кілограма. Облік продукції в упаковці стандартною масою ведеться у фізичній масі за кількістю місць. </w:t>
      </w:r>
    </w:p>
    <w:p w:rsidR="00D00084" w:rsidRDefault="00D00084" w:rsidP="00D00084">
      <w:pPr>
        <w:ind w:firstLine="851"/>
        <w:jc w:val="both"/>
        <w:rPr>
          <w:sz w:val="28"/>
          <w:szCs w:val="28"/>
          <w:lang w:val="uk-UA"/>
        </w:rPr>
      </w:pPr>
      <w:r w:rsidRPr="00D00084">
        <w:rPr>
          <w:sz w:val="28"/>
          <w:szCs w:val="28"/>
          <w:lang w:val="uk-UA"/>
        </w:rPr>
        <w:t xml:space="preserve">Партії експортного зерна формуються шляхом змішування зерна різних класів однієї культури та обліковуються в кількісно-якісному обліку за місцем зберігання як сформована партія експортного зерна, класифікована згідно з вимогами законодавства, середньозважена якість якої відповідає вимогам, зазначеним сторонами в експортному контракті. </w:t>
      </w:r>
    </w:p>
    <w:p w:rsidR="00290DC8" w:rsidRDefault="00A83A62" w:rsidP="00D00084">
      <w:pPr>
        <w:ind w:firstLine="851"/>
        <w:jc w:val="both"/>
        <w:rPr>
          <w:sz w:val="28"/>
          <w:szCs w:val="28"/>
          <w:lang w:val="uk-UA"/>
        </w:rPr>
      </w:pPr>
      <w:r w:rsidRPr="00933DAC">
        <w:rPr>
          <w:sz w:val="28"/>
          <w:szCs w:val="28"/>
          <w:lang w:val="uk-UA"/>
        </w:rPr>
        <w:t xml:space="preserve">Застосовують </w:t>
      </w:r>
      <w:r w:rsidR="00D21C69">
        <w:rPr>
          <w:sz w:val="28"/>
          <w:szCs w:val="28"/>
          <w:lang w:val="uk-UA"/>
        </w:rPr>
        <w:t>к</w:t>
      </w:r>
      <w:r w:rsidR="00D21C69" w:rsidRPr="00933DAC">
        <w:rPr>
          <w:sz w:val="28"/>
          <w:szCs w:val="28"/>
          <w:lang w:val="uk-UA"/>
        </w:rPr>
        <w:t>ниг</w:t>
      </w:r>
      <w:r w:rsidR="00D21C69">
        <w:rPr>
          <w:sz w:val="28"/>
          <w:szCs w:val="28"/>
          <w:lang w:val="uk-UA"/>
        </w:rPr>
        <w:t>и</w:t>
      </w:r>
      <w:r w:rsidR="00D21C69" w:rsidRPr="00933DAC">
        <w:rPr>
          <w:sz w:val="28"/>
          <w:szCs w:val="28"/>
          <w:lang w:val="uk-UA"/>
        </w:rPr>
        <w:t xml:space="preserve"> кількісно-якісного обліку зерна та продуктів його переробки </w:t>
      </w:r>
      <w:r w:rsidR="00D21C69">
        <w:rPr>
          <w:sz w:val="28"/>
          <w:szCs w:val="28"/>
          <w:lang w:val="uk-UA"/>
        </w:rPr>
        <w:t xml:space="preserve">(типова </w:t>
      </w:r>
      <w:r w:rsidR="00D21C69" w:rsidRPr="0075517E">
        <w:rPr>
          <w:sz w:val="28"/>
          <w:szCs w:val="28"/>
          <w:lang w:val="uk-UA"/>
        </w:rPr>
        <w:t>форм</w:t>
      </w:r>
      <w:r w:rsidR="00D21C69">
        <w:rPr>
          <w:sz w:val="28"/>
          <w:szCs w:val="28"/>
          <w:lang w:val="uk-UA"/>
        </w:rPr>
        <w:t>а</w:t>
      </w:r>
      <w:r w:rsidR="00D21C69" w:rsidRPr="0075517E">
        <w:rPr>
          <w:sz w:val="28"/>
          <w:szCs w:val="28"/>
          <w:lang w:val="uk-UA"/>
        </w:rPr>
        <w:t xml:space="preserve"> № 36</w:t>
      </w:r>
      <w:r w:rsidR="00D21C69">
        <w:rPr>
          <w:sz w:val="28"/>
          <w:szCs w:val="28"/>
          <w:lang w:val="uk-UA"/>
        </w:rPr>
        <w:t xml:space="preserve">) </w:t>
      </w:r>
      <w:r w:rsidRPr="00933DAC">
        <w:rPr>
          <w:sz w:val="28"/>
          <w:szCs w:val="28"/>
          <w:lang w:val="uk-UA"/>
        </w:rPr>
        <w:t xml:space="preserve">для кількісно-якісного обліку зерна та </w:t>
      </w:r>
      <w:r w:rsidRPr="00933DAC">
        <w:rPr>
          <w:sz w:val="28"/>
          <w:szCs w:val="28"/>
          <w:lang w:val="uk-UA"/>
        </w:rPr>
        <w:lastRenderedPageBreak/>
        <w:t>продуктів його переробки для кожного об’єкту зберігання з особовими рахунками на різні зернові культури, природні суміші зерна, борошно і крупи за сортами і видами, комбікорм з позначкою його призначення за видами і видовими групами тварин (ВРХ, свині, птиця, риба), а також на білково-вітамінні добавки, концентрати, премікси та суміші.</w:t>
      </w:r>
    </w:p>
    <w:p w:rsidR="00290DC8" w:rsidRDefault="00A83A62" w:rsidP="00290DC8">
      <w:pPr>
        <w:ind w:firstLine="709"/>
        <w:jc w:val="both"/>
        <w:rPr>
          <w:sz w:val="28"/>
          <w:szCs w:val="28"/>
          <w:lang w:val="uk-UA"/>
        </w:rPr>
      </w:pPr>
      <w:r w:rsidRPr="00933DAC">
        <w:rPr>
          <w:sz w:val="28"/>
          <w:szCs w:val="28"/>
          <w:lang w:val="uk-UA"/>
        </w:rPr>
        <w:t xml:space="preserve"> Особові рахунки відкривають на побічні продукти переробки зерна, висівки, мучку кормову, борошняні витряски і змітки, пил обойний білий та інш</w:t>
      </w:r>
      <w:r w:rsidR="003609C9">
        <w:rPr>
          <w:sz w:val="28"/>
          <w:szCs w:val="28"/>
          <w:lang w:val="uk-UA"/>
        </w:rPr>
        <w:t>і</w:t>
      </w:r>
      <w:r w:rsidRPr="00933DAC">
        <w:rPr>
          <w:sz w:val="28"/>
          <w:szCs w:val="28"/>
          <w:lang w:val="uk-UA"/>
        </w:rPr>
        <w:t xml:space="preserve">. </w:t>
      </w:r>
    </w:p>
    <w:p w:rsidR="00A83A62" w:rsidRPr="00933DAC" w:rsidRDefault="00A83A62" w:rsidP="00290DC8">
      <w:pPr>
        <w:ind w:firstLine="709"/>
        <w:jc w:val="both"/>
        <w:rPr>
          <w:sz w:val="28"/>
          <w:szCs w:val="28"/>
          <w:lang w:val="uk-UA"/>
        </w:rPr>
      </w:pPr>
      <w:r w:rsidRPr="00933DAC">
        <w:rPr>
          <w:sz w:val="28"/>
          <w:szCs w:val="28"/>
          <w:lang w:val="uk-UA"/>
        </w:rPr>
        <w:t xml:space="preserve">Особові рахунки ведуть для продукції в тарі, якщо її розтарювання та відпуск здійснюють через склади безтарного зберігання. </w:t>
      </w:r>
    </w:p>
    <w:p w:rsidR="00AA4E87" w:rsidRDefault="00A83A62" w:rsidP="003622BB">
      <w:pPr>
        <w:ind w:firstLine="851"/>
        <w:jc w:val="both"/>
        <w:rPr>
          <w:sz w:val="28"/>
          <w:szCs w:val="28"/>
          <w:lang w:val="uk-UA"/>
        </w:rPr>
      </w:pPr>
      <w:r w:rsidRPr="00933DAC">
        <w:rPr>
          <w:sz w:val="28"/>
          <w:szCs w:val="28"/>
          <w:lang w:val="uk-UA"/>
        </w:rPr>
        <w:t xml:space="preserve">На зерно, що зберігається в металевих банках, силосах, на елеваторах ведуть одну книгу кількісно-якісного обліку з особовими рахунками на кожну культуру. </w:t>
      </w:r>
    </w:p>
    <w:p w:rsidR="00A83A62" w:rsidRDefault="00A83A62" w:rsidP="003622BB">
      <w:pPr>
        <w:ind w:firstLine="851"/>
        <w:jc w:val="both"/>
        <w:rPr>
          <w:sz w:val="28"/>
          <w:szCs w:val="28"/>
          <w:lang w:val="uk-UA"/>
        </w:rPr>
      </w:pPr>
      <w:r w:rsidRPr="00933DAC">
        <w:rPr>
          <w:sz w:val="28"/>
          <w:szCs w:val="28"/>
          <w:lang w:val="uk-UA"/>
        </w:rPr>
        <w:t>Кількісно-якісний облік кукурудзи в качанахдозволяється проваджувати кожній матеріально-відповідальній особі: для товарної кукурудзи без розділення за місцями зберігання, для сортової і гібридної кукурудзиза окремо сформованими партіями сортів і гібридів. Облік кукурудзи в качанах проводиться в книгах за</w:t>
      </w:r>
      <w:r w:rsidR="00B80E45">
        <w:rPr>
          <w:sz w:val="28"/>
          <w:szCs w:val="28"/>
          <w:lang w:val="uk-UA"/>
        </w:rPr>
        <w:t xml:space="preserve"> типовою</w:t>
      </w:r>
      <w:r w:rsidRPr="0075517E">
        <w:rPr>
          <w:sz w:val="28"/>
          <w:szCs w:val="28"/>
          <w:lang w:val="uk-UA"/>
        </w:rPr>
        <w:t>формою № 36а</w:t>
      </w:r>
      <w:r w:rsidRPr="00933DAC">
        <w:rPr>
          <w:sz w:val="28"/>
          <w:szCs w:val="28"/>
          <w:lang w:val="uk-UA"/>
        </w:rPr>
        <w:t>.</w:t>
      </w:r>
    </w:p>
    <w:p w:rsidR="003B14C6" w:rsidRDefault="003B14C6" w:rsidP="003622BB">
      <w:pPr>
        <w:ind w:firstLine="851"/>
        <w:jc w:val="both"/>
        <w:rPr>
          <w:sz w:val="28"/>
          <w:szCs w:val="28"/>
          <w:lang w:val="uk-UA"/>
        </w:rPr>
      </w:pPr>
    </w:p>
    <w:p w:rsidR="003B14C6" w:rsidRDefault="003B14C6" w:rsidP="003622BB">
      <w:pPr>
        <w:ind w:firstLine="851"/>
        <w:jc w:val="both"/>
        <w:rPr>
          <w:sz w:val="28"/>
          <w:szCs w:val="28"/>
          <w:lang w:val="uk-UA"/>
        </w:rPr>
      </w:pPr>
      <w:r>
        <w:rPr>
          <w:sz w:val="28"/>
          <w:szCs w:val="28"/>
          <w:lang w:val="uk-UA"/>
        </w:rPr>
        <w:t>20. Акт виконаних робіт з формування партії експортного зерна</w:t>
      </w:r>
      <w:r w:rsidR="00ED5D9E">
        <w:rPr>
          <w:sz w:val="28"/>
          <w:szCs w:val="28"/>
          <w:lang w:val="uk-UA"/>
        </w:rPr>
        <w:t xml:space="preserve"> (типова форма № 6)</w:t>
      </w:r>
      <w:r w:rsidR="007F5B49" w:rsidRPr="003B14C6">
        <w:rPr>
          <w:sz w:val="28"/>
          <w:szCs w:val="28"/>
          <w:lang w:val="uk-UA"/>
        </w:rPr>
        <w:t>згідно з Галузевими типовими</w:t>
      </w:r>
      <w:r w:rsidR="00ED5D9E">
        <w:rPr>
          <w:sz w:val="28"/>
          <w:szCs w:val="28"/>
          <w:lang w:val="uk-UA"/>
        </w:rPr>
        <w:t>.</w:t>
      </w:r>
    </w:p>
    <w:p w:rsidR="007F5B49" w:rsidRPr="00933DAC" w:rsidRDefault="007F5B49" w:rsidP="007F5B49">
      <w:pPr>
        <w:ind w:firstLine="851"/>
        <w:jc w:val="both"/>
        <w:rPr>
          <w:sz w:val="28"/>
          <w:szCs w:val="28"/>
          <w:lang w:val="uk-UA"/>
        </w:rPr>
      </w:pPr>
      <w:r w:rsidRPr="00933DAC">
        <w:rPr>
          <w:sz w:val="28"/>
          <w:szCs w:val="28"/>
          <w:lang w:val="uk-UA"/>
        </w:rPr>
        <w:t xml:space="preserve">Акт </w:t>
      </w:r>
      <w:r>
        <w:rPr>
          <w:sz w:val="28"/>
          <w:szCs w:val="28"/>
          <w:lang w:val="uk-UA"/>
        </w:rPr>
        <w:t xml:space="preserve">виконаних робіт з формування партії експортного зерна (типова форма № 6) </w:t>
      </w:r>
      <w:r w:rsidRPr="00933DAC">
        <w:rPr>
          <w:sz w:val="28"/>
          <w:szCs w:val="28"/>
          <w:lang w:val="uk-UA"/>
        </w:rPr>
        <w:t>являється одночасно актом виконаних робіт та актом, що відображає технологічний процес формування партії експортного зерна.</w:t>
      </w:r>
    </w:p>
    <w:p w:rsidR="007F5B49" w:rsidRPr="00933DAC" w:rsidRDefault="007F5B49" w:rsidP="00703990">
      <w:pPr>
        <w:ind w:firstLine="709"/>
        <w:jc w:val="both"/>
        <w:rPr>
          <w:sz w:val="28"/>
          <w:szCs w:val="28"/>
          <w:lang w:val="uk-UA"/>
        </w:rPr>
      </w:pPr>
      <w:r>
        <w:rPr>
          <w:sz w:val="28"/>
          <w:szCs w:val="28"/>
          <w:lang w:val="uk-UA"/>
        </w:rPr>
        <w:t xml:space="preserve">Формування </w:t>
      </w:r>
      <w:r w:rsidRPr="00933DAC">
        <w:rPr>
          <w:sz w:val="28"/>
          <w:szCs w:val="28"/>
          <w:lang w:val="uk-UA"/>
        </w:rPr>
        <w:t xml:space="preserve">партії експортного зерна здійснюється </w:t>
      </w:r>
      <w:r w:rsidRPr="00933DAC">
        <w:rPr>
          <w:sz w:val="28"/>
          <w:szCs w:val="28"/>
        </w:rPr>
        <w:t xml:space="preserve">відповідно до </w:t>
      </w:r>
      <w:r>
        <w:rPr>
          <w:sz w:val="28"/>
          <w:szCs w:val="28"/>
          <w:lang w:val="uk-UA"/>
        </w:rPr>
        <w:t>д</w:t>
      </w:r>
      <w:r w:rsidRPr="00933DAC">
        <w:rPr>
          <w:sz w:val="28"/>
          <w:szCs w:val="28"/>
        </w:rPr>
        <w:t xml:space="preserve">оговору, укладеного між </w:t>
      </w:r>
      <w:r>
        <w:rPr>
          <w:sz w:val="28"/>
          <w:szCs w:val="28"/>
          <w:lang w:val="uk-UA"/>
        </w:rPr>
        <w:t>підприємством</w:t>
      </w:r>
      <w:r w:rsidRPr="00933DAC">
        <w:rPr>
          <w:sz w:val="28"/>
          <w:szCs w:val="28"/>
        </w:rPr>
        <w:t xml:space="preserve">, з однієї сторони та </w:t>
      </w:r>
      <w:r w:rsidRPr="00933DAC">
        <w:rPr>
          <w:sz w:val="28"/>
          <w:szCs w:val="28"/>
          <w:lang w:val="uk-UA"/>
        </w:rPr>
        <w:t>власника зерна (поклажодавця)</w:t>
      </w:r>
      <w:r>
        <w:rPr>
          <w:sz w:val="28"/>
          <w:szCs w:val="28"/>
        </w:rPr>
        <w:t xml:space="preserve">, з іншої сторони, </w:t>
      </w:r>
      <w:r w:rsidRPr="00933DAC">
        <w:rPr>
          <w:sz w:val="28"/>
          <w:szCs w:val="28"/>
        </w:rPr>
        <w:t>експортного контракту</w:t>
      </w:r>
      <w:r>
        <w:rPr>
          <w:sz w:val="28"/>
          <w:szCs w:val="28"/>
          <w:lang w:val="uk-UA"/>
        </w:rPr>
        <w:t xml:space="preserve"> тана підставі </w:t>
      </w:r>
      <w:r w:rsidRPr="00933DAC">
        <w:rPr>
          <w:sz w:val="28"/>
          <w:szCs w:val="28"/>
        </w:rPr>
        <w:t xml:space="preserve">розпорядження </w:t>
      </w:r>
      <w:r w:rsidRPr="00933DAC">
        <w:rPr>
          <w:sz w:val="28"/>
          <w:szCs w:val="28"/>
          <w:lang w:val="uk-UA"/>
        </w:rPr>
        <w:t xml:space="preserve">керівника </w:t>
      </w:r>
      <w:r>
        <w:rPr>
          <w:sz w:val="28"/>
          <w:szCs w:val="28"/>
          <w:lang w:val="uk-UA"/>
        </w:rPr>
        <w:t>підприємства</w:t>
      </w:r>
      <w:r w:rsidR="00703990">
        <w:rPr>
          <w:sz w:val="28"/>
          <w:szCs w:val="28"/>
          <w:lang w:val="uk-UA"/>
        </w:rPr>
        <w:t>,</w:t>
      </w:r>
      <w:r w:rsidRPr="00933DAC">
        <w:rPr>
          <w:sz w:val="28"/>
          <w:szCs w:val="28"/>
        </w:rPr>
        <w:t xml:space="preserve"> за участю </w:t>
      </w:r>
      <w:r w:rsidRPr="001C353A">
        <w:rPr>
          <w:sz w:val="28"/>
          <w:szCs w:val="28"/>
          <w:lang w:val="uk-UA"/>
        </w:rPr>
        <w:t xml:space="preserve">головного </w:t>
      </w:r>
      <w:r>
        <w:rPr>
          <w:sz w:val="28"/>
          <w:szCs w:val="28"/>
          <w:lang w:val="uk-UA"/>
        </w:rPr>
        <w:t xml:space="preserve">(старшого) </w:t>
      </w:r>
      <w:r w:rsidRPr="001C353A">
        <w:rPr>
          <w:sz w:val="28"/>
          <w:szCs w:val="28"/>
          <w:lang w:val="uk-UA"/>
        </w:rPr>
        <w:t xml:space="preserve">бухгалтера, матеріально відповідальної особи, начальника </w:t>
      </w:r>
      <w:r>
        <w:rPr>
          <w:sz w:val="28"/>
          <w:szCs w:val="28"/>
          <w:lang w:val="uk-UA"/>
        </w:rPr>
        <w:t>ВТЛ</w:t>
      </w:r>
      <w:r w:rsidRPr="001C353A">
        <w:rPr>
          <w:sz w:val="28"/>
          <w:szCs w:val="28"/>
          <w:lang w:val="uk-UA"/>
        </w:rPr>
        <w:t>,</w:t>
      </w:r>
      <w:r w:rsidRPr="00066217">
        <w:rPr>
          <w:sz w:val="28"/>
          <w:szCs w:val="28"/>
          <w:lang w:val="uk-UA"/>
        </w:rPr>
        <w:t> </w:t>
      </w:r>
      <w:r w:rsidRPr="001C353A">
        <w:rPr>
          <w:sz w:val="28"/>
          <w:szCs w:val="28"/>
          <w:lang w:val="uk-UA"/>
        </w:rPr>
        <w:t>начальника охорони, представника власника зерна</w:t>
      </w:r>
      <w:r>
        <w:rPr>
          <w:sz w:val="28"/>
          <w:szCs w:val="28"/>
          <w:lang w:val="uk-UA"/>
        </w:rPr>
        <w:t>.</w:t>
      </w:r>
      <w:r w:rsidRPr="00066217">
        <w:rPr>
          <w:sz w:val="28"/>
          <w:szCs w:val="28"/>
          <w:lang w:val="uk-UA"/>
        </w:rPr>
        <w:t> </w:t>
      </w:r>
    </w:p>
    <w:p w:rsidR="007F5B49" w:rsidRPr="00933DAC" w:rsidRDefault="007F5B49" w:rsidP="00703990">
      <w:pPr>
        <w:ind w:firstLine="709"/>
        <w:jc w:val="both"/>
        <w:rPr>
          <w:sz w:val="28"/>
          <w:szCs w:val="28"/>
          <w:lang w:val="uk-UA"/>
        </w:rPr>
      </w:pPr>
      <w:r w:rsidRPr="00933DAC">
        <w:rPr>
          <w:sz w:val="28"/>
          <w:szCs w:val="28"/>
          <w:lang w:val="uk-UA"/>
        </w:rPr>
        <w:t xml:space="preserve">В акті відображається технологічний процес формування партії експортного зерна: переміщення (розвантаження) з зерносховищ (силосів, транспортного засобу) в зерносховище (силос, транспортний засіб) та отримані  результати, з зазначенням кількості і якості сформованої </w:t>
      </w:r>
      <w:r w:rsidR="00703990">
        <w:rPr>
          <w:sz w:val="28"/>
          <w:szCs w:val="28"/>
          <w:lang w:val="uk-UA"/>
        </w:rPr>
        <w:t xml:space="preserve">експортної </w:t>
      </w:r>
      <w:r w:rsidRPr="00933DAC">
        <w:rPr>
          <w:sz w:val="28"/>
          <w:szCs w:val="28"/>
          <w:lang w:val="uk-UA"/>
        </w:rPr>
        <w:t>партії.</w:t>
      </w:r>
    </w:p>
    <w:p w:rsidR="003B14C6" w:rsidRDefault="001C353A" w:rsidP="00703990">
      <w:pPr>
        <w:ind w:firstLine="709"/>
        <w:jc w:val="both"/>
        <w:rPr>
          <w:sz w:val="28"/>
          <w:szCs w:val="28"/>
          <w:lang w:val="uk-UA"/>
        </w:rPr>
      </w:pPr>
      <w:r>
        <w:rPr>
          <w:sz w:val="28"/>
          <w:szCs w:val="28"/>
          <w:lang w:val="uk-UA"/>
        </w:rPr>
        <w:t xml:space="preserve">За результатами проведених робіт </w:t>
      </w:r>
      <w:r w:rsidR="007F5B49" w:rsidRPr="003B14C6">
        <w:rPr>
          <w:sz w:val="28"/>
          <w:szCs w:val="28"/>
          <w:lang w:val="uk-UA"/>
        </w:rPr>
        <w:t>бухгалтері</w:t>
      </w:r>
      <w:r w:rsidR="007F5B49">
        <w:rPr>
          <w:sz w:val="28"/>
          <w:szCs w:val="28"/>
          <w:lang w:val="uk-UA"/>
        </w:rPr>
        <w:t>єю</w:t>
      </w:r>
      <w:r w:rsidR="007F5B49" w:rsidRPr="003B14C6">
        <w:rPr>
          <w:sz w:val="28"/>
          <w:szCs w:val="28"/>
          <w:lang w:val="uk-UA"/>
        </w:rPr>
        <w:t xml:space="preserve"> підприємства</w:t>
      </w:r>
      <w:r>
        <w:rPr>
          <w:sz w:val="28"/>
          <w:szCs w:val="28"/>
          <w:lang w:val="uk-UA"/>
        </w:rPr>
        <w:t>складається а</w:t>
      </w:r>
      <w:r w:rsidR="00ED5D9E">
        <w:rPr>
          <w:sz w:val="28"/>
          <w:szCs w:val="28"/>
          <w:lang w:val="uk-UA"/>
        </w:rPr>
        <w:t>кт виконаних робіт з формування партії експортного зерна (типова форма№ 6</w:t>
      </w:r>
      <w:r w:rsidR="00703990">
        <w:rPr>
          <w:sz w:val="28"/>
          <w:szCs w:val="28"/>
          <w:lang w:val="uk-UA"/>
        </w:rPr>
        <w:t>)</w:t>
      </w:r>
      <w:r w:rsidR="003B14C6" w:rsidRPr="003B14C6">
        <w:rPr>
          <w:sz w:val="28"/>
          <w:szCs w:val="28"/>
          <w:lang w:val="uk-UA"/>
        </w:rPr>
        <w:t>.</w:t>
      </w:r>
    </w:p>
    <w:p w:rsidR="00004EB6" w:rsidRPr="003B14C6" w:rsidRDefault="00004EB6" w:rsidP="00703990">
      <w:pPr>
        <w:ind w:firstLine="709"/>
        <w:jc w:val="both"/>
        <w:rPr>
          <w:sz w:val="28"/>
          <w:szCs w:val="28"/>
          <w:lang w:val="uk-UA"/>
        </w:rPr>
      </w:pPr>
      <w:r>
        <w:rPr>
          <w:sz w:val="28"/>
          <w:szCs w:val="28"/>
          <w:lang w:val="uk-UA"/>
        </w:rPr>
        <w:t xml:space="preserve">До акта виконаних робіт з формування партії експортного зерна (типова форма № 6) додають </w:t>
      </w:r>
      <w:r w:rsidRPr="00BA0B78">
        <w:rPr>
          <w:sz w:val="28"/>
          <w:szCs w:val="28"/>
          <w:lang w:val="uk-UA"/>
        </w:rPr>
        <w:t xml:space="preserve">картку лабораторного дослідження зерна </w:t>
      </w:r>
      <w:r>
        <w:rPr>
          <w:sz w:val="28"/>
          <w:szCs w:val="28"/>
          <w:lang w:val="uk-UA"/>
        </w:rPr>
        <w:t>(</w:t>
      </w:r>
      <w:r w:rsidRPr="00BA0B78">
        <w:rPr>
          <w:sz w:val="28"/>
          <w:szCs w:val="28"/>
          <w:lang w:val="uk-UA"/>
        </w:rPr>
        <w:t>типов</w:t>
      </w:r>
      <w:r>
        <w:rPr>
          <w:sz w:val="28"/>
          <w:szCs w:val="28"/>
          <w:lang w:val="uk-UA"/>
        </w:rPr>
        <w:t>а</w:t>
      </w:r>
      <w:r w:rsidRPr="00BA0B78">
        <w:rPr>
          <w:sz w:val="28"/>
          <w:szCs w:val="28"/>
          <w:lang w:val="uk-UA"/>
        </w:rPr>
        <w:t xml:space="preserve"> форм</w:t>
      </w:r>
      <w:r>
        <w:rPr>
          <w:sz w:val="28"/>
          <w:szCs w:val="28"/>
          <w:lang w:val="uk-UA"/>
        </w:rPr>
        <w:t>а</w:t>
      </w:r>
      <w:r w:rsidRPr="00BA0B78">
        <w:rPr>
          <w:sz w:val="28"/>
          <w:szCs w:val="28"/>
          <w:lang w:val="uk-UA"/>
        </w:rPr>
        <w:t xml:space="preserve"> №</w:t>
      </w:r>
      <w:r>
        <w:rPr>
          <w:sz w:val="28"/>
          <w:szCs w:val="28"/>
          <w:lang w:val="uk-UA"/>
        </w:rPr>
        <w:t> </w:t>
      </w:r>
      <w:r w:rsidRPr="00BA0B78">
        <w:rPr>
          <w:sz w:val="28"/>
          <w:szCs w:val="28"/>
          <w:lang w:val="uk-UA"/>
        </w:rPr>
        <w:t>47</w:t>
      </w:r>
      <w:r>
        <w:rPr>
          <w:sz w:val="28"/>
          <w:szCs w:val="28"/>
          <w:lang w:val="uk-UA"/>
        </w:rPr>
        <w:t>)</w:t>
      </w:r>
      <w:r w:rsidRPr="00BA0B78">
        <w:rPr>
          <w:sz w:val="28"/>
          <w:szCs w:val="28"/>
          <w:lang w:val="uk-UA"/>
        </w:rPr>
        <w:t xml:space="preserve">, відомість зважування на автоматичних вагах </w:t>
      </w:r>
      <w:r>
        <w:rPr>
          <w:sz w:val="28"/>
          <w:szCs w:val="28"/>
          <w:lang w:val="uk-UA"/>
        </w:rPr>
        <w:t>(</w:t>
      </w:r>
      <w:r w:rsidRPr="00BA0B78">
        <w:rPr>
          <w:sz w:val="28"/>
          <w:szCs w:val="28"/>
          <w:lang w:val="uk-UA"/>
        </w:rPr>
        <w:t>типов</w:t>
      </w:r>
      <w:r>
        <w:rPr>
          <w:sz w:val="28"/>
          <w:szCs w:val="28"/>
          <w:lang w:val="uk-UA"/>
        </w:rPr>
        <w:t>а</w:t>
      </w:r>
      <w:r w:rsidRPr="00BA0B78">
        <w:rPr>
          <w:sz w:val="28"/>
          <w:szCs w:val="28"/>
          <w:lang w:val="uk-UA"/>
        </w:rPr>
        <w:t xml:space="preserve"> форм</w:t>
      </w:r>
      <w:r>
        <w:rPr>
          <w:sz w:val="28"/>
          <w:szCs w:val="28"/>
          <w:lang w:val="uk-UA"/>
        </w:rPr>
        <w:t>а</w:t>
      </w:r>
      <w:r w:rsidRPr="00BA0B78">
        <w:rPr>
          <w:sz w:val="28"/>
          <w:szCs w:val="28"/>
          <w:lang w:val="uk-UA"/>
        </w:rPr>
        <w:t xml:space="preserve"> № 171-а</w:t>
      </w:r>
      <w:r>
        <w:rPr>
          <w:sz w:val="28"/>
          <w:szCs w:val="28"/>
          <w:lang w:val="uk-UA"/>
        </w:rPr>
        <w:t>) (</w:t>
      </w:r>
      <w:r w:rsidRPr="00BA0B78">
        <w:rPr>
          <w:sz w:val="28"/>
          <w:szCs w:val="28"/>
          <w:lang w:val="uk-UA"/>
        </w:rPr>
        <w:t xml:space="preserve">відомість зважування для автомобільних, вагонних, бункерних і товарних </w:t>
      </w:r>
      <w:r>
        <w:rPr>
          <w:sz w:val="28"/>
          <w:szCs w:val="28"/>
          <w:lang w:val="uk-UA"/>
        </w:rPr>
        <w:t>вагах(</w:t>
      </w:r>
      <w:r w:rsidRPr="00BA0B78">
        <w:rPr>
          <w:sz w:val="28"/>
          <w:szCs w:val="28"/>
          <w:lang w:val="uk-UA"/>
        </w:rPr>
        <w:t>типов</w:t>
      </w:r>
      <w:r>
        <w:rPr>
          <w:sz w:val="28"/>
          <w:szCs w:val="28"/>
          <w:lang w:val="uk-UA"/>
        </w:rPr>
        <w:t>а</w:t>
      </w:r>
      <w:r w:rsidRPr="00BA0B78">
        <w:rPr>
          <w:sz w:val="28"/>
          <w:szCs w:val="28"/>
          <w:lang w:val="uk-UA"/>
        </w:rPr>
        <w:t xml:space="preserve"> форм</w:t>
      </w:r>
      <w:r>
        <w:rPr>
          <w:sz w:val="28"/>
          <w:szCs w:val="28"/>
          <w:lang w:val="uk-UA"/>
        </w:rPr>
        <w:t>а</w:t>
      </w:r>
      <w:r w:rsidRPr="00BA0B78">
        <w:rPr>
          <w:sz w:val="28"/>
          <w:szCs w:val="28"/>
          <w:lang w:val="uk-UA"/>
        </w:rPr>
        <w:t xml:space="preserve"> № 171-б)</w:t>
      </w:r>
      <w:r>
        <w:rPr>
          <w:sz w:val="28"/>
          <w:szCs w:val="28"/>
          <w:lang w:val="uk-UA"/>
        </w:rPr>
        <w:t>)</w:t>
      </w:r>
      <w:r w:rsidRPr="0039386B">
        <w:rPr>
          <w:sz w:val="28"/>
          <w:szCs w:val="28"/>
          <w:lang w:val="uk-UA"/>
        </w:rPr>
        <w:t>згідно з Галузевими типовими формами</w:t>
      </w:r>
      <w:r w:rsidRPr="003B4EAA">
        <w:rPr>
          <w:sz w:val="28"/>
          <w:szCs w:val="28"/>
          <w:lang w:val="uk-UA"/>
        </w:rPr>
        <w:t xml:space="preserve">або </w:t>
      </w:r>
      <w:r>
        <w:rPr>
          <w:sz w:val="28"/>
          <w:szCs w:val="28"/>
          <w:lang w:val="uk-UA"/>
        </w:rPr>
        <w:t xml:space="preserve">за </w:t>
      </w:r>
      <w:r w:rsidRPr="003B4EAA">
        <w:rPr>
          <w:sz w:val="28"/>
          <w:szCs w:val="28"/>
          <w:lang w:val="uk-UA"/>
        </w:rPr>
        <w:t>розрахунк</w:t>
      </w:r>
      <w:r>
        <w:rPr>
          <w:sz w:val="28"/>
          <w:szCs w:val="28"/>
          <w:lang w:val="uk-UA"/>
        </w:rPr>
        <w:t>ами</w:t>
      </w:r>
      <w:r w:rsidRPr="003B4EAA">
        <w:rPr>
          <w:sz w:val="28"/>
          <w:szCs w:val="28"/>
          <w:lang w:val="uk-UA"/>
        </w:rPr>
        <w:t xml:space="preserve"> замірів зерна. </w:t>
      </w:r>
    </w:p>
    <w:p w:rsidR="00703990" w:rsidRDefault="00004EB6" w:rsidP="00703990">
      <w:pPr>
        <w:ind w:firstLine="709"/>
        <w:jc w:val="both"/>
        <w:rPr>
          <w:sz w:val="28"/>
          <w:szCs w:val="28"/>
          <w:lang w:val="uk-UA"/>
        </w:rPr>
      </w:pPr>
      <w:r>
        <w:rPr>
          <w:sz w:val="28"/>
          <w:szCs w:val="28"/>
          <w:lang w:val="uk-UA"/>
        </w:rPr>
        <w:lastRenderedPageBreak/>
        <w:t>Акт виконаних робіт з формування партії експортного зерна (типова форма № 6) підписується</w:t>
      </w:r>
      <w:r w:rsidR="001C353A">
        <w:rPr>
          <w:sz w:val="28"/>
          <w:szCs w:val="28"/>
          <w:lang w:val="uk-UA"/>
        </w:rPr>
        <w:t xml:space="preserve"> усіма членами комісії та затверджується керівником підприємства.</w:t>
      </w:r>
    </w:p>
    <w:p w:rsidR="00703990" w:rsidRPr="00933DAC" w:rsidRDefault="00703990" w:rsidP="00703990">
      <w:pPr>
        <w:ind w:firstLine="709"/>
        <w:jc w:val="both"/>
        <w:rPr>
          <w:sz w:val="28"/>
          <w:szCs w:val="28"/>
          <w:lang w:val="uk-UA"/>
        </w:rPr>
      </w:pPr>
      <w:r w:rsidRPr="00933DAC">
        <w:rPr>
          <w:sz w:val="28"/>
          <w:szCs w:val="28"/>
          <w:lang w:val="uk-UA"/>
        </w:rPr>
        <w:t xml:space="preserve">Акту виконаних робіт по формуванню партії експортного зерна </w:t>
      </w:r>
      <w:r>
        <w:rPr>
          <w:sz w:val="28"/>
          <w:szCs w:val="28"/>
          <w:lang w:val="uk-UA"/>
        </w:rPr>
        <w:t xml:space="preserve">(типова форма № 6) </w:t>
      </w:r>
      <w:r w:rsidRPr="00933DAC">
        <w:rPr>
          <w:sz w:val="28"/>
          <w:szCs w:val="28"/>
          <w:lang w:val="uk-UA"/>
        </w:rPr>
        <w:t>присвою</w:t>
      </w:r>
      <w:r>
        <w:rPr>
          <w:sz w:val="28"/>
          <w:szCs w:val="28"/>
          <w:lang w:val="uk-UA"/>
        </w:rPr>
        <w:t>є</w:t>
      </w:r>
      <w:r w:rsidRPr="00933DAC">
        <w:rPr>
          <w:sz w:val="28"/>
          <w:szCs w:val="28"/>
          <w:lang w:val="uk-UA"/>
        </w:rPr>
        <w:t>ться чергов</w:t>
      </w:r>
      <w:r>
        <w:rPr>
          <w:sz w:val="28"/>
          <w:szCs w:val="28"/>
          <w:lang w:val="uk-UA"/>
        </w:rPr>
        <w:t>ий</w:t>
      </w:r>
      <w:r w:rsidRPr="00933DAC">
        <w:rPr>
          <w:sz w:val="28"/>
          <w:szCs w:val="28"/>
          <w:lang w:val="uk-UA"/>
        </w:rPr>
        <w:t xml:space="preserve"> номер</w:t>
      </w:r>
      <w:r>
        <w:rPr>
          <w:sz w:val="28"/>
          <w:szCs w:val="28"/>
          <w:lang w:val="uk-UA"/>
        </w:rPr>
        <w:t xml:space="preserve"> згідно</w:t>
      </w:r>
      <w:r w:rsidRPr="00933DAC">
        <w:rPr>
          <w:sz w:val="28"/>
          <w:szCs w:val="28"/>
          <w:lang w:val="uk-UA"/>
        </w:rPr>
        <w:t xml:space="preserve"> реєстрації кожного року, починаючи з </w:t>
      </w:r>
      <w:r>
        <w:rPr>
          <w:sz w:val="28"/>
          <w:szCs w:val="28"/>
          <w:lang w:val="uk-UA"/>
        </w:rPr>
        <w:t>0</w:t>
      </w:r>
      <w:r w:rsidRPr="00933DAC">
        <w:rPr>
          <w:sz w:val="28"/>
          <w:szCs w:val="28"/>
          <w:lang w:val="uk-UA"/>
        </w:rPr>
        <w:t xml:space="preserve">1 січня до 31 грудня. Датою </w:t>
      </w:r>
      <w:r>
        <w:rPr>
          <w:sz w:val="28"/>
          <w:szCs w:val="28"/>
          <w:lang w:val="uk-UA"/>
        </w:rPr>
        <w:t>а</w:t>
      </w:r>
      <w:r w:rsidRPr="00933DAC">
        <w:rPr>
          <w:sz w:val="28"/>
          <w:szCs w:val="28"/>
          <w:lang w:val="uk-UA"/>
        </w:rPr>
        <w:t>кта виконаних робіт по формуванню партії експортного зерна є дата підписання комісією.</w:t>
      </w:r>
    </w:p>
    <w:p w:rsidR="00871FAD" w:rsidRDefault="00871FAD" w:rsidP="00703990">
      <w:pPr>
        <w:ind w:firstLine="709"/>
        <w:jc w:val="both"/>
        <w:rPr>
          <w:sz w:val="28"/>
          <w:szCs w:val="28"/>
          <w:lang w:val="uk-UA"/>
        </w:rPr>
      </w:pPr>
    </w:p>
    <w:p w:rsidR="00A84001" w:rsidRDefault="00A84001" w:rsidP="00703990">
      <w:pPr>
        <w:ind w:firstLine="709"/>
        <w:jc w:val="both"/>
        <w:rPr>
          <w:sz w:val="28"/>
          <w:szCs w:val="28"/>
          <w:lang w:val="uk-UA"/>
        </w:rPr>
      </w:pPr>
      <w:r>
        <w:rPr>
          <w:sz w:val="28"/>
          <w:szCs w:val="28"/>
          <w:lang w:val="uk-UA"/>
        </w:rPr>
        <w:t>21. Акт-розрахунок (типова форма № 2)</w:t>
      </w:r>
      <w:r w:rsidR="00703990" w:rsidRPr="003B14C6">
        <w:rPr>
          <w:sz w:val="28"/>
          <w:szCs w:val="28"/>
          <w:lang w:val="uk-UA"/>
        </w:rPr>
        <w:t>згідно з Галузевими типовими</w:t>
      </w:r>
      <w:r>
        <w:rPr>
          <w:sz w:val="28"/>
          <w:szCs w:val="28"/>
          <w:lang w:val="uk-UA"/>
        </w:rPr>
        <w:t>.</w:t>
      </w:r>
    </w:p>
    <w:p w:rsidR="006F604B" w:rsidRPr="00933DAC" w:rsidRDefault="006F604B" w:rsidP="00703990">
      <w:pPr>
        <w:ind w:firstLine="709"/>
        <w:jc w:val="both"/>
        <w:rPr>
          <w:sz w:val="28"/>
          <w:szCs w:val="28"/>
          <w:lang w:val="uk-UA"/>
        </w:rPr>
      </w:pPr>
      <w:r w:rsidRPr="00933DAC">
        <w:rPr>
          <w:sz w:val="28"/>
          <w:szCs w:val="28"/>
          <w:lang w:val="uk-UA"/>
        </w:rPr>
        <w:t>Складають</w:t>
      </w:r>
      <w:r>
        <w:rPr>
          <w:sz w:val="28"/>
          <w:szCs w:val="28"/>
          <w:lang w:val="uk-UA"/>
        </w:rPr>
        <w:t xml:space="preserve"> акт-розрахунок (типова форма № 2)</w:t>
      </w:r>
      <w:r w:rsidRPr="00933DAC">
        <w:rPr>
          <w:sz w:val="28"/>
          <w:szCs w:val="28"/>
          <w:lang w:val="uk-UA"/>
        </w:rPr>
        <w:t xml:space="preserve"> з метою встановлення закономірності змін</w:t>
      </w:r>
      <w:r w:rsidR="006665CA">
        <w:rPr>
          <w:sz w:val="28"/>
          <w:szCs w:val="28"/>
          <w:lang w:val="uk-UA"/>
        </w:rPr>
        <w:t>и</w:t>
      </w:r>
      <w:r w:rsidRPr="00933DAC">
        <w:rPr>
          <w:sz w:val="28"/>
          <w:szCs w:val="28"/>
          <w:lang w:val="uk-UA"/>
        </w:rPr>
        <w:t xml:space="preserve"> маси партії зерна, її залежності при зберіганні від зміни вологості, вмісту смітної домішки і втрат при зберіганні з відображенням руху зерна, операцій з доробки та переоформлення  при відпуску (переоформленні) партії зерна або її частини по кожному власнику зерна.</w:t>
      </w:r>
    </w:p>
    <w:p w:rsidR="006F604B" w:rsidRPr="00933DAC" w:rsidRDefault="006F604B" w:rsidP="00703990">
      <w:pPr>
        <w:ind w:firstLine="709"/>
        <w:jc w:val="both"/>
        <w:rPr>
          <w:sz w:val="28"/>
          <w:szCs w:val="28"/>
          <w:lang w:val="uk-UA"/>
        </w:rPr>
      </w:pPr>
      <w:r w:rsidRPr="00933DAC">
        <w:rPr>
          <w:sz w:val="28"/>
          <w:szCs w:val="28"/>
          <w:lang w:val="uk-UA"/>
        </w:rPr>
        <w:t xml:space="preserve">Акт-розрахунок </w:t>
      </w:r>
      <w:r>
        <w:rPr>
          <w:sz w:val="28"/>
          <w:szCs w:val="28"/>
          <w:lang w:val="uk-UA"/>
        </w:rPr>
        <w:t>(типова форма</w:t>
      </w:r>
      <w:r w:rsidRPr="00316D4E">
        <w:rPr>
          <w:sz w:val="28"/>
          <w:szCs w:val="28"/>
          <w:lang w:val="uk-UA"/>
        </w:rPr>
        <w:t xml:space="preserve"> №</w:t>
      </w:r>
      <w:r>
        <w:rPr>
          <w:sz w:val="28"/>
          <w:szCs w:val="28"/>
          <w:lang w:val="uk-UA"/>
        </w:rPr>
        <w:t> </w:t>
      </w:r>
      <w:r w:rsidRPr="00316D4E">
        <w:rPr>
          <w:sz w:val="28"/>
          <w:szCs w:val="28"/>
          <w:lang w:val="uk-UA"/>
        </w:rPr>
        <w:t>2</w:t>
      </w:r>
      <w:r>
        <w:rPr>
          <w:sz w:val="28"/>
          <w:szCs w:val="28"/>
          <w:lang w:val="uk-UA"/>
        </w:rPr>
        <w:t xml:space="preserve">) </w:t>
      </w:r>
      <w:r w:rsidRPr="00933DAC">
        <w:rPr>
          <w:sz w:val="28"/>
          <w:szCs w:val="28"/>
          <w:lang w:val="uk-UA"/>
        </w:rPr>
        <w:t xml:space="preserve">складається бухгалтером, відповідальним за ведення кількісно-якісного обліку зерна, зазначивши обсяг основного продукту, побічних продуктів і відходів, що належать власнику і вирахувавши втрати згідно з </w:t>
      </w:r>
      <w:r>
        <w:rPr>
          <w:sz w:val="28"/>
          <w:szCs w:val="28"/>
          <w:lang w:val="uk-UA"/>
        </w:rPr>
        <w:t xml:space="preserve">діючими </w:t>
      </w:r>
      <w:r w:rsidRPr="00933DAC">
        <w:rPr>
          <w:sz w:val="28"/>
          <w:szCs w:val="28"/>
          <w:lang w:val="uk-UA"/>
        </w:rPr>
        <w:t>нормами.</w:t>
      </w:r>
    </w:p>
    <w:p w:rsidR="00AC59D0" w:rsidRDefault="00AC59D0" w:rsidP="00703990">
      <w:pPr>
        <w:ind w:firstLine="709"/>
        <w:jc w:val="both"/>
        <w:rPr>
          <w:sz w:val="28"/>
          <w:szCs w:val="28"/>
          <w:lang w:val="uk-UA"/>
        </w:rPr>
      </w:pPr>
      <w:r>
        <w:rPr>
          <w:sz w:val="28"/>
          <w:szCs w:val="28"/>
          <w:lang w:val="uk-UA"/>
        </w:rPr>
        <w:t>А</w:t>
      </w:r>
      <w:r w:rsidRPr="00316D4E">
        <w:rPr>
          <w:sz w:val="28"/>
          <w:szCs w:val="28"/>
          <w:lang w:val="uk-UA"/>
        </w:rPr>
        <w:t>кт</w:t>
      </w:r>
      <w:r>
        <w:rPr>
          <w:sz w:val="28"/>
          <w:szCs w:val="28"/>
          <w:lang w:val="uk-UA"/>
        </w:rPr>
        <w:t>ам</w:t>
      </w:r>
      <w:r w:rsidRPr="00316D4E">
        <w:rPr>
          <w:sz w:val="28"/>
          <w:szCs w:val="28"/>
          <w:lang w:val="uk-UA"/>
        </w:rPr>
        <w:t>-розрахунк</w:t>
      </w:r>
      <w:r>
        <w:rPr>
          <w:sz w:val="28"/>
          <w:szCs w:val="28"/>
          <w:lang w:val="uk-UA"/>
        </w:rPr>
        <w:t xml:space="preserve">у (типова форма № 2) </w:t>
      </w:r>
      <w:r w:rsidR="00487E71" w:rsidRPr="00316D4E">
        <w:rPr>
          <w:sz w:val="28"/>
          <w:szCs w:val="28"/>
          <w:lang w:val="uk-UA"/>
        </w:rPr>
        <w:t>присвоюються</w:t>
      </w:r>
      <w:r>
        <w:rPr>
          <w:sz w:val="28"/>
          <w:szCs w:val="28"/>
          <w:lang w:val="uk-UA"/>
        </w:rPr>
        <w:t>п</w:t>
      </w:r>
      <w:r w:rsidRPr="00316D4E">
        <w:rPr>
          <w:sz w:val="28"/>
          <w:szCs w:val="28"/>
          <w:lang w:val="uk-UA"/>
        </w:rPr>
        <w:t xml:space="preserve">орядкові номери </w:t>
      </w:r>
      <w:r w:rsidR="001A08A5" w:rsidRPr="00316D4E">
        <w:rPr>
          <w:sz w:val="28"/>
          <w:szCs w:val="28"/>
          <w:lang w:val="uk-UA"/>
        </w:rPr>
        <w:t>відповідно до їх реєстраці</w:t>
      </w:r>
      <w:r w:rsidR="001A08A5">
        <w:rPr>
          <w:sz w:val="28"/>
          <w:szCs w:val="28"/>
          <w:lang w:val="uk-UA"/>
        </w:rPr>
        <w:t>ї</w:t>
      </w:r>
      <w:r w:rsidR="001A08A5" w:rsidRPr="00316D4E">
        <w:rPr>
          <w:sz w:val="28"/>
          <w:szCs w:val="28"/>
          <w:lang w:val="uk-UA"/>
        </w:rPr>
        <w:t xml:space="preserve"> щоро</w:t>
      </w:r>
      <w:r w:rsidR="001A08A5">
        <w:rPr>
          <w:sz w:val="28"/>
          <w:szCs w:val="28"/>
          <w:lang w:val="uk-UA"/>
        </w:rPr>
        <w:t>ку</w:t>
      </w:r>
      <w:r w:rsidR="001A08A5" w:rsidRPr="00316D4E">
        <w:rPr>
          <w:sz w:val="28"/>
          <w:szCs w:val="28"/>
          <w:lang w:val="uk-UA"/>
        </w:rPr>
        <w:t xml:space="preserve"> з 0</w:t>
      </w:r>
      <w:r w:rsidR="001A08A5">
        <w:rPr>
          <w:sz w:val="28"/>
          <w:szCs w:val="28"/>
          <w:lang w:val="uk-UA"/>
        </w:rPr>
        <w:t>1 січня  п</w:t>
      </w:r>
      <w:r w:rsidR="001A08A5" w:rsidRPr="00316D4E">
        <w:rPr>
          <w:sz w:val="28"/>
          <w:szCs w:val="28"/>
          <w:lang w:val="uk-UA"/>
        </w:rPr>
        <w:t xml:space="preserve">о 31 грудня. Датою акта-розрахунку є день його підписання </w:t>
      </w:r>
      <w:r w:rsidR="00487E71">
        <w:rPr>
          <w:sz w:val="28"/>
          <w:szCs w:val="28"/>
          <w:lang w:val="uk-UA"/>
        </w:rPr>
        <w:t>керівником підприємства, начальником ВТЛ, головним (старшим) бухгалтером</w:t>
      </w:r>
      <w:r w:rsidR="001A08A5" w:rsidRPr="00316D4E">
        <w:rPr>
          <w:sz w:val="28"/>
          <w:szCs w:val="28"/>
          <w:lang w:val="uk-UA"/>
        </w:rPr>
        <w:t>.</w:t>
      </w:r>
    </w:p>
    <w:p w:rsidR="007F5B49" w:rsidRDefault="00487E71" w:rsidP="00703990">
      <w:pPr>
        <w:ind w:firstLine="709"/>
        <w:jc w:val="both"/>
        <w:rPr>
          <w:sz w:val="28"/>
          <w:szCs w:val="28"/>
          <w:lang w:val="uk-UA"/>
        </w:rPr>
      </w:pPr>
      <w:r>
        <w:rPr>
          <w:sz w:val="28"/>
          <w:szCs w:val="28"/>
          <w:lang w:val="uk-UA"/>
        </w:rPr>
        <w:t xml:space="preserve">Складений та підписаний </w:t>
      </w:r>
      <w:r w:rsidR="007F5B49">
        <w:rPr>
          <w:sz w:val="28"/>
          <w:szCs w:val="28"/>
          <w:lang w:val="uk-UA"/>
        </w:rPr>
        <w:t xml:space="preserve">представниками зернового складу </w:t>
      </w:r>
      <w:r>
        <w:rPr>
          <w:sz w:val="28"/>
          <w:szCs w:val="28"/>
          <w:lang w:val="uk-UA"/>
        </w:rPr>
        <w:t>а</w:t>
      </w:r>
      <w:r w:rsidRPr="00316D4E">
        <w:rPr>
          <w:sz w:val="28"/>
          <w:szCs w:val="28"/>
          <w:lang w:val="uk-UA"/>
        </w:rPr>
        <w:t xml:space="preserve">кт-розрахунок </w:t>
      </w:r>
      <w:r>
        <w:rPr>
          <w:sz w:val="28"/>
          <w:szCs w:val="28"/>
          <w:lang w:val="uk-UA"/>
        </w:rPr>
        <w:t>(типова форма</w:t>
      </w:r>
      <w:r w:rsidRPr="00316D4E">
        <w:rPr>
          <w:sz w:val="28"/>
          <w:szCs w:val="28"/>
          <w:lang w:val="uk-UA"/>
        </w:rPr>
        <w:t xml:space="preserve"> №</w:t>
      </w:r>
      <w:r>
        <w:rPr>
          <w:sz w:val="28"/>
          <w:szCs w:val="28"/>
          <w:lang w:val="uk-UA"/>
        </w:rPr>
        <w:t> </w:t>
      </w:r>
      <w:r w:rsidRPr="00316D4E">
        <w:rPr>
          <w:sz w:val="28"/>
          <w:szCs w:val="28"/>
          <w:lang w:val="uk-UA"/>
        </w:rPr>
        <w:t>2</w:t>
      </w:r>
      <w:r>
        <w:rPr>
          <w:sz w:val="28"/>
          <w:szCs w:val="28"/>
          <w:lang w:val="uk-UA"/>
        </w:rPr>
        <w:t xml:space="preserve">) надсилається (передається) на підпис </w:t>
      </w:r>
      <w:r w:rsidR="007F5B49">
        <w:rPr>
          <w:sz w:val="28"/>
          <w:szCs w:val="28"/>
          <w:lang w:val="uk-UA"/>
        </w:rPr>
        <w:t>власнику (представнику власника</w:t>
      </w:r>
      <w:r>
        <w:rPr>
          <w:sz w:val="28"/>
          <w:szCs w:val="28"/>
          <w:lang w:val="uk-UA"/>
        </w:rPr>
        <w:t>) зерна.</w:t>
      </w:r>
    </w:p>
    <w:p w:rsidR="001A08A5" w:rsidRDefault="00AC59D0" w:rsidP="00703990">
      <w:pPr>
        <w:ind w:firstLine="709"/>
        <w:jc w:val="both"/>
        <w:rPr>
          <w:sz w:val="28"/>
          <w:szCs w:val="28"/>
          <w:lang w:val="uk-UA"/>
        </w:rPr>
      </w:pPr>
      <w:r>
        <w:rPr>
          <w:sz w:val="28"/>
          <w:szCs w:val="28"/>
          <w:lang w:val="uk-UA"/>
        </w:rPr>
        <w:t>Підписаний усіма членами комісії а</w:t>
      </w:r>
      <w:r w:rsidRPr="00316D4E">
        <w:rPr>
          <w:sz w:val="28"/>
          <w:szCs w:val="28"/>
          <w:lang w:val="uk-UA"/>
        </w:rPr>
        <w:t xml:space="preserve">кт-розрахунок </w:t>
      </w:r>
      <w:r>
        <w:rPr>
          <w:sz w:val="28"/>
          <w:szCs w:val="28"/>
          <w:lang w:val="uk-UA"/>
        </w:rPr>
        <w:t>(типова форма</w:t>
      </w:r>
      <w:r w:rsidRPr="00316D4E">
        <w:rPr>
          <w:sz w:val="28"/>
          <w:szCs w:val="28"/>
          <w:lang w:val="uk-UA"/>
        </w:rPr>
        <w:t xml:space="preserve"> №</w:t>
      </w:r>
      <w:r>
        <w:rPr>
          <w:sz w:val="28"/>
          <w:szCs w:val="28"/>
          <w:lang w:val="uk-UA"/>
        </w:rPr>
        <w:t> </w:t>
      </w:r>
      <w:r w:rsidRPr="00316D4E">
        <w:rPr>
          <w:sz w:val="28"/>
          <w:szCs w:val="28"/>
          <w:lang w:val="uk-UA"/>
        </w:rPr>
        <w:t>2</w:t>
      </w:r>
      <w:r>
        <w:rPr>
          <w:sz w:val="28"/>
          <w:szCs w:val="28"/>
          <w:lang w:val="uk-UA"/>
        </w:rPr>
        <w:t>) додається до акта зачистки (для зерна та продуктів його переробки)  (типова форма 30, 30а).</w:t>
      </w:r>
    </w:p>
    <w:p w:rsidR="00315024" w:rsidRDefault="00315024" w:rsidP="00315024">
      <w:pPr>
        <w:ind w:firstLine="709"/>
        <w:jc w:val="both"/>
        <w:rPr>
          <w:sz w:val="28"/>
          <w:szCs w:val="28"/>
          <w:lang w:val="uk-UA"/>
        </w:rPr>
      </w:pPr>
    </w:p>
    <w:p w:rsidR="00A83A62" w:rsidRPr="00933DAC" w:rsidRDefault="004914B7" w:rsidP="003622BB">
      <w:pPr>
        <w:ind w:firstLine="851"/>
        <w:jc w:val="both"/>
        <w:rPr>
          <w:sz w:val="28"/>
          <w:szCs w:val="28"/>
          <w:lang w:val="uk-UA"/>
        </w:rPr>
      </w:pPr>
      <w:r>
        <w:rPr>
          <w:sz w:val="28"/>
          <w:szCs w:val="28"/>
          <w:lang w:val="uk-UA"/>
        </w:rPr>
        <w:t>2</w:t>
      </w:r>
      <w:r w:rsidR="00A84001">
        <w:rPr>
          <w:sz w:val="28"/>
          <w:szCs w:val="28"/>
          <w:lang w:val="uk-UA"/>
        </w:rPr>
        <w:t>2</w:t>
      </w:r>
      <w:r w:rsidR="00A83A62" w:rsidRPr="00933DAC">
        <w:rPr>
          <w:sz w:val="28"/>
          <w:szCs w:val="28"/>
          <w:lang w:val="uk-UA"/>
        </w:rPr>
        <w:t xml:space="preserve">. Звіт про рух зерна і тари на підприємствах </w:t>
      </w:r>
      <w:r w:rsidR="001C353A">
        <w:rPr>
          <w:sz w:val="28"/>
          <w:szCs w:val="28"/>
          <w:lang w:val="uk-UA"/>
        </w:rPr>
        <w:t>(</w:t>
      </w:r>
      <w:r w:rsidR="00AF53A1">
        <w:rPr>
          <w:sz w:val="28"/>
          <w:szCs w:val="28"/>
          <w:lang w:val="uk-UA"/>
        </w:rPr>
        <w:t>типов</w:t>
      </w:r>
      <w:r w:rsidR="001C353A">
        <w:rPr>
          <w:sz w:val="28"/>
          <w:szCs w:val="28"/>
          <w:lang w:val="uk-UA"/>
        </w:rPr>
        <w:t>а</w:t>
      </w:r>
      <w:r w:rsidR="00A83A62" w:rsidRPr="0075517E">
        <w:rPr>
          <w:sz w:val="28"/>
          <w:szCs w:val="28"/>
          <w:lang w:val="uk-UA"/>
        </w:rPr>
        <w:t>форм</w:t>
      </w:r>
      <w:r w:rsidR="009C232F">
        <w:rPr>
          <w:sz w:val="28"/>
          <w:szCs w:val="28"/>
          <w:lang w:val="uk-UA"/>
        </w:rPr>
        <w:t>а</w:t>
      </w:r>
      <w:r w:rsidR="00A83A62" w:rsidRPr="0075517E">
        <w:rPr>
          <w:sz w:val="28"/>
          <w:szCs w:val="28"/>
          <w:lang w:val="uk-UA"/>
        </w:rPr>
        <w:t>№ ЗХС-37</w:t>
      </w:r>
      <w:r w:rsidR="009C232F">
        <w:rPr>
          <w:sz w:val="28"/>
          <w:szCs w:val="28"/>
          <w:lang w:val="uk-UA"/>
        </w:rPr>
        <w:t>)</w:t>
      </w:r>
      <w:r w:rsidR="003609C9">
        <w:rPr>
          <w:sz w:val="28"/>
          <w:szCs w:val="28"/>
          <w:lang w:val="uk-UA"/>
        </w:rPr>
        <w:t>.</w:t>
      </w:r>
    </w:p>
    <w:p w:rsidR="009C232F" w:rsidRDefault="00A83A62" w:rsidP="003622BB">
      <w:pPr>
        <w:ind w:firstLine="851"/>
        <w:jc w:val="both"/>
        <w:rPr>
          <w:sz w:val="28"/>
          <w:szCs w:val="28"/>
          <w:lang w:val="uk-UA"/>
        </w:rPr>
      </w:pPr>
      <w:r w:rsidRPr="00933DAC">
        <w:rPr>
          <w:sz w:val="28"/>
          <w:szCs w:val="28"/>
          <w:lang w:val="uk-UA"/>
        </w:rPr>
        <w:t xml:space="preserve">Застосовують для щоденного обліку руху зерна і тари на підприємствах. За цією формою ведеться також облік мішків з продукцією, без продукції. </w:t>
      </w:r>
    </w:p>
    <w:p w:rsidR="00701534" w:rsidRDefault="00701534" w:rsidP="007015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rFonts w:eastAsiaTheme="minorHAnsi"/>
          <w:sz w:val="28"/>
          <w:szCs w:val="28"/>
          <w:lang w:val="uk-UA" w:eastAsia="en-US"/>
        </w:rPr>
        <w:t xml:space="preserve">Інформацію </w:t>
      </w:r>
      <w:r w:rsidRPr="00701534">
        <w:rPr>
          <w:rFonts w:eastAsiaTheme="minorHAnsi"/>
          <w:sz w:val="28"/>
          <w:szCs w:val="28"/>
          <w:lang w:val="uk-UA" w:eastAsia="en-US"/>
        </w:rPr>
        <w:t xml:space="preserve">уносяться </w:t>
      </w:r>
      <w:r>
        <w:rPr>
          <w:rFonts w:eastAsiaTheme="minorHAnsi"/>
          <w:sz w:val="28"/>
          <w:szCs w:val="28"/>
          <w:lang w:val="uk-UA" w:eastAsia="en-US"/>
        </w:rPr>
        <w:t xml:space="preserve">до звіту </w:t>
      </w:r>
      <w:r w:rsidRPr="00701534">
        <w:rPr>
          <w:rFonts w:eastAsiaTheme="minorHAnsi"/>
          <w:sz w:val="28"/>
          <w:szCs w:val="28"/>
          <w:lang w:val="uk-UA" w:eastAsia="en-US"/>
        </w:rPr>
        <w:t>про рух зерна під час надходження на підприємство та відпуск за його межі, списання відходів, відпуск у переробку, масу зерна та/або продуктів його переробки, зазначену у відомостях зважування (типова форма №</w:t>
      </w:r>
      <w:r w:rsidRPr="00701534">
        <w:rPr>
          <w:sz w:val="28"/>
          <w:szCs w:val="28"/>
          <w:lang w:val="uk-UA"/>
        </w:rPr>
        <w:t> </w:t>
      </w:r>
      <w:r w:rsidRPr="00701534">
        <w:rPr>
          <w:rFonts w:eastAsiaTheme="minorHAnsi"/>
          <w:sz w:val="28"/>
          <w:szCs w:val="28"/>
          <w:lang w:val="uk-UA" w:eastAsia="en-US"/>
        </w:rPr>
        <w:t xml:space="preserve">171-а </w:t>
      </w:r>
      <w:r w:rsidRPr="00701534">
        <w:rPr>
          <w:rFonts w:eastAsiaTheme="minorHAnsi"/>
          <w:spacing w:val="-6"/>
          <w:sz w:val="28"/>
          <w:szCs w:val="28"/>
          <w:lang w:val="uk-UA" w:eastAsia="en-US"/>
        </w:rPr>
        <w:t>(№</w:t>
      </w:r>
      <w:r w:rsidRPr="00701534">
        <w:rPr>
          <w:spacing w:val="-6"/>
          <w:sz w:val="28"/>
          <w:szCs w:val="28"/>
          <w:lang w:val="uk-UA"/>
        </w:rPr>
        <w:t> </w:t>
      </w:r>
      <w:r w:rsidRPr="00701534">
        <w:rPr>
          <w:rFonts w:eastAsiaTheme="minorHAnsi"/>
          <w:spacing w:val="-6"/>
          <w:sz w:val="28"/>
          <w:szCs w:val="28"/>
          <w:lang w:val="uk-UA" w:eastAsia="en-US"/>
        </w:rPr>
        <w:t>171-б))</w:t>
      </w:r>
      <w:r w:rsidRPr="00701534">
        <w:rPr>
          <w:sz w:val="28"/>
          <w:szCs w:val="28"/>
          <w:lang w:val="uk-UA"/>
        </w:rPr>
        <w:t xml:space="preserve"> згідно з Галузевими типовими формами</w:t>
      </w:r>
      <w:r>
        <w:rPr>
          <w:rFonts w:eastAsiaTheme="minorHAnsi"/>
          <w:sz w:val="28"/>
          <w:szCs w:val="28"/>
          <w:lang w:val="uk-UA" w:eastAsia="en-US"/>
        </w:rPr>
        <w:t>.</w:t>
      </w:r>
    </w:p>
    <w:p w:rsidR="00A83A62" w:rsidRPr="00933DAC" w:rsidRDefault="00A83A62" w:rsidP="003622BB">
      <w:pPr>
        <w:ind w:firstLine="851"/>
        <w:jc w:val="both"/>
        <w:rPr>
          <w:sz w:val="28"/>
          <w:szCs w:val="28"/>
          <w:lang w:val="uk-UA"/>
        </w:rPr>
      </w:pPr>
      <w:r w:rsidRPr="00933DAC">
        <w:rPr>
          <w:sz w:val="28"/>
          <w:szCs w:val="28"/>
          <w:lang w:val="uk-UA"/>
        </w:rPr>
        <w:t xml:space="preserve">Крім того, звіт використовують для складання особових рахунків на кожну культуру зерна </w:t>
      </w:r>
      <w:r w:rsidR="00701534">
        <w:rPr>
          <w:sz w:val="28"/>
          <w:szCs w:val="28"/>
          <w:lang w:val="uk-UA"/>
        </w:rPr>
        <w:t xml:space="preserve"> по класах, роках урожаю </w:t>
      </w:r>
      <w:r w:rsidRPr="00933DAC">
        <w:rPr>
          <w:sz w:val="28"/>
          <w:szCs w:val="28"/>
          <w:lang w:val="uk-UA"/>
        </w:rPr>
        <w:t>та комбікорми</w:t>
      </w:r>
      <w:r w:rsidR="00D519C3">
        <w:rPr>
          <w:sz w:val="28"/>
          <w:szCs w:val="28"/>
          <w:lang w:val="uk-UA"/>
        </w:rPr>
        <w:t xml:space="preserve"> по призначенню</w:t>
      </w:r>
      <w:r w:rsidRPr="00933DAC">
        <w:rPr>
          <w:sz w:val="28"/>
          <w:szCs w:val="28"/>
          <w:lang w:val="uk-UA"/>
        </w:rPr>
        <w:t>.</w:t>
      </w:r>
    </w:p>
    <w:p w:rsidR="00A83A62" w:rsidRPr="00933DAC" w:rsidRDefault="00A83A62" w:rsidP="003622BB">
      <w:pPr>
        <w:ind w:firstLine="851"/>
        <w:jc w:val="both"/>
        <w:rPr>
          <w:sz w:val="28"/>
          <w:szCs w:val="28"/>
          <w:lang w:val="uk-UA"/>
        </w:rPr>
      </w:pPr>
      <w:r w:rsidRPr="00933DAC">
        <w:rPr>
          <w:sz w:val="28"/>
          <w:szCs w:val="28"/>
          <w:lang w:val="uk-UA"/>
        </w:rPr>
        <w:t>Витрати сировини на виробництво комбікормів враховують в розроблюваних відомостях до звітів, де маса використаної у виробництві сировини враховується на багатокомпонентних вагах.</w:t>
      </w:r>
    </w:p>
    <w:p w:rsidR="00A83A62" w:rsidRPr="00933DAC" w:rsidRDefault="00A83A62" w:rsidP="003622BB">
      <w:pPr>
        <w:ind w:firstLine="851"/>
        <w:jc w:val="both"/>
        <w:rPr>
          <w:sz w:val="28"/>
          <w:szCs w:val="28"/>
          <w:lang w:val="uk-UA"/>
        </w:rPr>
      </w:pPr>
      <w:r w:rsidRPr="00933DAC">
        <w:rPr>
          <w:sz w:val="28"/>
          <w:szCs w:val="28"/>
          <w:lang w:val="uk-UA"/>
        </w:rPr>
        <w:lastRenderedPageBreak/>
        <w:t xml:space="preserve">Звіт складається матеріально-відповідальною особою щоденно по закінченню операційного дня в двох примірниках, один з яких передається в бухгалтерію. </w:t>
      </w:r>
    </w:p>
    <w:p w:rsidR="00A83A62" w:rsidRDefault="00A83A62" w:rsidP="003622BB">
      <w:pPr>
        <w:ind w:firstLine="851"/>
        <w:jc w:val="both"/>
        <w:rPr>
          <w:sz w:val="28"/>
          <w:szCs w:val="28"/>
          <w:lang w:val="uk-UA"/>
        </w:rPr>
      </w:pPr>
      <w:r w:rsidRPr="00933DAC">
        <w:rPr>
          <w:sz w:val="28"/>
          <w:szCs w:val="28"/>
          <w:lang w:val="uk-UA"/>
        </w:rPr>
        <w:t>Підчисток і виправлень у звіті не допускається, звіт оформлюють заново, підписує його матеріально-відповідальна особа.</w:t>
      </w:r>
    </w:p>
    <w:p w:rsidR="001A1C82" w:rsidRPr="00933DAC" w:rsidRDefault="00D519C3" w:rsidP="00D519C3">
      <w:pPr>
        <w:ind w:firstLine="709"/>
        <w:jc w:val="both"/>
        <w:rPr>
          <w:b/>
          <w:sz w:val="28"/>
          <w:szCs w:val="28"/>
          <w:lang w:val="uk-UA"/>
        </w:rPr>
      </w:pPr>
      <w:r w:rsidRPr="00933DAC">
        <w:rPr>
          <w:sz w:val="28"/>
          <w:szCs w:val="28"/>
          <w:lang w:val="uk-UA"/>
        </w:rPr>
        <w:t xml:space="preserve">Звіт про рух зерна і тари на підприємствах </w:t>
      </w:r>
      <w:r>
        <w:rPr>
          <w:sz w:val="28"/>
          <w:szCs w:val="28"/>
          <w:lang w:val="uk-UA"/>
        </w:rPr>
        <w:t xml:space="preserve">(типова </w:t>
      </w:r>
      <w:r w:rsidRPr="0075517E">
        <w:rPr>
          <w:sz w:val="28"/>
          <w:szCs w:val="28"/>
          <w:lang w:val="uk-UA"/>
        </w:rPr>
        <w:t>форм</w:t>
      </w:r>
      <w:r>
        <w:rPr>
          <w:sz w:val="28"/>
          <w:szCs w:val="28"/>
          <w:lang w:val="uk-UA"/>
        </w:rPr>
        <w:t>а</w:t>
      </w:r>
      <w:r w:rsidRPr="0075517E">
        <w:rPr>
          <w:sz w:val="28"/>
          <w:szCs w:val="28"/>
          <w:lang w:val="uk-UA"/>
        </w:rPr>
        <w:t xml:space="preserve"> № ЗХС-37</w:t>
      </w:r>
      <w:r>
        <w:rPr>
          <w:sz w:val="28"/>
          <w:szCs w:val="28"/>
          <w:lang w:val="uk-UA"/>
        </w:rPr>
        <w:t>) підписується завідувачем зерносховища (складу).</w:t>
      </w:r>
    </w:p>
    <w:p w:rsidR="00D519C3" w:rsidRDefault="00D519C3" w:rsidP="003622BB">
      <w:pPr>
        <w:ind w:firstLine="851"/>
        <w:jc w:val="both"/>
        <w:rPr>
          <w:b/>
          <w:sz w:val="28"/>
          <w:szCs w:val="28"/>
          <w:lang w:val="uk-UA"/>
        </w:rPr>
      </w:pPr>
    </w:p>
    <w:p w:rsidR="00A83A62" w:rsidRPr="00B80E45" w:rsidRDefault="00D21C69" w:rsidP="00703990">
      <w:pPr>
        <w:ind w:firstLine="851"/>
        <w:jc w:val="center"/>
        <w:rPr>
          <w:b/>
          <w:sz w:val="28"/>
          <w:szCs w:val="28"/>
          <w:lang w:val="uk-UA"/>
        </w:rPr>
      </w:pPr>
      <w:r>
        <w:rPr>
          <w:b/>
          <w:sz w:val="28"/>
          <w:szCs w:val="28"/>
          <w:lang w:val="uk-UA"/>
        </w:rPr>
        <w:t>І</w:t>
      </w:r>
      <w:r w:rsidR="002A16A7" w:rsidRPr="00B80E45">
        <w:rPr>
          <w:b/>
          <w:sz w:val="28"/>
          <w:szCs w:val="28"/>
          <w:lang w:val="uk-UA"/>
        </w:rPr>
        <w:t>ІІ</w:t>
      </w:r>
      <w:r w:rsidR="00A83A62" w:rsidRPr="00B80E45">
        <w:rPr>
          <w:b/>
          <w:sz w:val="28"/>
          <w:szCs w:val="28"/>
          <w:lang w:val="uk-UA"/>
        </w:rPr>
        <w:t xml:space="preserve">. </w:t>
      </w:r>
      <w:r w:rsidR="00647C10">
        <w:rPr>
          <w:b/>
          <w:sz w:val="28"/>
          <w:szCs w:val="28"/>
          <w:lang w:val="uk-UA"/>
        </w:rPr>
        <w:t xml:space="preserve">Оформлення </w:t>
      </w:r>
      <w:r w:rsidR="00A83A62" w:rsidRPr="00B80E45">
        <w:rPr>
          <w:b/>
          <w:sz w:val="28"/>
          <w:szCs w:val="28"/>
          <w:lang w:val="uk-UA"/>
        </w:rPr>
        <w:t>як</w:t>
      </w:r>
      <w:r w:rsidR="00EF39F4">
        <w:rPr>
          <w:b/>
          <w:sz w:val="28"/>
          <w:szCs w:val="28"/>
          <w:lang w:val="uk-UA"/>
        </w:rPr>
        <w:t>і</w:t>
      </w:r>
      <w:r w:rsidR="00A83A62" w:rsidRPr="00B80E45">
        <w:rPr>
          <w:b/>
          <w:sz w:val="28"/>
          <w:szCs w:val="28"/>
          <w:lang w:val="uk-UA"/>
        </w:rPr>
        <w:t>с</w:t>
      </w:r>
      <w:r w:rsidR="00EF39F4">
        <w:rPr>
          <w:b/>
          <w:sz w:val="28"/>
          <w:szCs w:val="28"/>
          <w:lang w:val="uk-UA"/>
        </w:rPr>
        <w:t>ного обліку</w:t>
      </w:r>
      <w:r w:rsidR="00A83A62" w:rsidRPr="00B80E45">
        <w:rPr>
          <w:b/>
          <w:sz w:val="28"/>
          <w:szCs w:val="28"/>
          <w:lang w:val="uk-UA"/>
        </w:rPr>
        <w:t xml:space="preserve"> зерна</w:t>
      </w:r>
    </w:p>
    <w:p w:rsidR="002F6D75" w:rsidRPr="00933DAC" w:rsidRDefault="002F6D75" w:rsidP="003622BB">
      <w:pPr>
        <w:ind w:firstLine="851"/>
        <w:jc w:val="both"/>
        <w:rPr>
          <w:b/>
          <w:sz w:val="28"/>
          <w:szCs w:val="28"/>
          <w:lang w:val="uk-UA"/>
        </w:rPr>
      </w:pPr>
    </w:p>
    <w:p w:rsidR="00A83A62" w:rsidRPr="00933DAC" w:rsidRDefault="00A83A62" w:rsidP="003622BB">
      <w:pPr>
        <w:ind w:firstLine="851"/>
        <w:jc w:val="both"/>
        <w:rPr>
          <w:sz w:val="28"/>
          <w:szCs w:val="28"/>
          <w:lang w:val="uk-UA"/>
        </w:rPr>
      </w:pPr>
      <w:r w:rsidRPr="00933DAC">
        <w:rPr>
          <w:sz w:val="28"/>
          <w:szCs w:val="28"/>
          <w:lang w:val="uk-UA"/>
        </w:rPr>
        <w:t xml:space="preserve">1. Посвідчення про якість зерна </w:t>
      </w:r>
      <w:r w:rsidR="00315024">
        <w:rPr>
          <w:sz w:val="28"/>
          <w:szCs w:val="28"/>
          <w:lang w:val="uk-UA"/>
        </w:rPr>
        <w:t>(</w:t>
      </w:r>
      <w:r w:rsidR="00B80E45">
        <w:rPr>
          <w:sz w:val="28"/>
          <w:szCs w:val="28"/>
          <w:lang w:val="uk-UA"/>
        </w:rPr>
        <w:t>типов</w:t>
      </w:r>
      <w:r w:rsidR="00315024">
        <w:rPr>
          <w:sz w:val="28"/>
          <w:szCs w:val="28"/>
          <w:lang w:val="uk-UA"/>
        </w:rPr>
        <w:t>а</w:t>
      </w:r>
      <w:r w:rsidRPr="0075517E">
        <w:rPr>
          <w:sz w:val="28"/>
          <w:szCs w:val="28"/>
          <w:lang w:val="uk-UA"/>
        </w:rPr>
        <w:t>форм</w:t>
      </w:r>
      <w:r w:rsidR="00315024">
        <w:rPr>
          <w:sz w:val="28"/>
          <w:szCs w:val="28"/>
          <w:lang w:val="uk-UA"/>
        </w:rPr>
        <w:t>а</w:t>
      </w:r>
      <w:r w:rsidRPr="0075517E">
        <w:rPr>
          <w:sz w:val="28"/>
          <w:szCs w:val="28"/>
          <w:lang w:val="uk-UA"/>
        </w:rPr>
        <w:t xml:space="preserve"> № 42</w:t>
      </w:r>
      <w:r w:rsidR="00315024">
        <w:rPr>
          <w:sz w:val="28"/>
          <w:szCs w:val="28"/>
          <w:lang w:val="uk-UA"/>
        </w:rPr>
        <w:t>)</w:t>
      </w:r>
      <w:r w:rsidR="00847566">
        <w:rPr>
          <w:sz w:val="28"/>
          <w:szCs w:val="28"/>
          <w:lang w:val="uk-UA"/>
        </w:rPr>
        <w:t>.</w:t>
      </w:r>
    </w:p>
    <w:p w:rsidR="00A83A62" w:rsidRPr="00315024" w:rsidRDefault="00A83A62" w:rsidP="003622BB">
      <w:pPr>
        <w:ind w:firstLine="851"/>
        <w:jc w:val="both"/>
        <w:rPr>
          <w:sz w:val="28"/>
          <w:szCs w:val="28"/>
          <w:lang w:val="uk-UA"/>
        </w:rPr>
      </w:pPr>
      <w:r w:rsidRPr="00933DAC">
        <w:rPr>
          <w:sz w:val="28"/>
          <w:szCs w:val="28"/>
          <w:lang w:val="uk-UA"/>
        </w:rPr>
        <w:t>Форми надають</w:t>
      </w:r>
      <w:r w:rsidR="00505C58">
        <w:rPr>
          <w:sz w:val="28"/>
          <w:szCs w:val="28"/>
          <w:lang w:val="uk-UA"/>
        </w:rPr>
        <w:t xml:space="preserve"> уповноважені на проведення певних вимірювань(</w:t>
      </w:r>
      <w:r w:rsidR="00505C58" w:rsidRPr="00933DAC">
        <w:rPr>
          <w:sz w:val="28"/>
          <w:szCs w:val="28"/>
          <w:lang w:val="uk-UA"/>
        </w:rPr>
        <w:t>акредитовані</w:t>
      </w:r>
      <w:r w:rsidR="00505C58">
        <w:rPr>
          <w:sz w:val="28"/>
          <w:szCs w:val="28"/>
          <w:lang w:val="uk-UA"/>
        </w:rPr>
        <w:t xml:space="preserve">) </w:t>
      </w:r>
      <w:r w:rsidR="00157829">
        <w:rPr>
          <w:sz w:val="28"/>
          <w:szCs w:val="28"/>
          <w:lang w:val="uk-UA"/>
        </w:rPr>
        <w:t>ВТЛ</w:t>
      </w:r>
      <w:r w:rsidRPr="00210E56">
        <w:rPr>
          <w:sz w:val="28"/>
          <w:szCs w:val="28"/>
          <w:lang w:val="uk-UA"/>
        </w:rPr>
        <w:t xml:space="preserve">підприємств на зерно, яке відвантажують у </w:t>
      </w:r>
      <w:r w:rsidR="00505C58" w:rsidRPr="00210E56">
        <w:rPr>
          <w:sz w:val="28"/>
          <w:szCs w:val="28"/>
          <w:lang w:val="uk-UA"/>
        </w:rPr>
        <w:t xml:space="preserve">автотранспорт, </w:t>
      </w:r>
      <w:r w:rsidRPr="00210E56">
        <w:rPr>
          <w:sz w:val="28"/>
          <w:szCs w:val="28"/>
          <w:lang w:val="uk-UA"/>
        </w:rPr>
        <w:t>залізнич</w:t>
      </w:r>
      <w:r w:rsidRPr="00933DAC">
        <w:rPr>
          <w:sz w:val="28"/>
          <w:szCs w:val="28"/>
          <w:lang w:val="uk-UA"/>
        </w:rPr>
        <w:t xml:space="preserve">ні вагони або на водний транспорт. Посвідчення заповнюють за даними </w:t>
      </w:r>
      <w:r w:rsidR="00315024" w:rsidRPr="00315024">
        <w:rPr>
          <w:bCs/>
          <w:sz w:val="28"/>
          <w:szCs w:val="28"/>
          <w:lang w:val="uk-UA"/>
        </w:rPr>
        <w:t>картк</w:t>
      </w:r>
      <w:r w:rsidR="00315024">
        <w:rPr>
          <w:bCs/>
          <w:sz w:val="28"/>
          <w:szCs w:val="28"/>
          <w:lang w:val="uk-UA"/>
        </w:rPr>
        <w:t>и</w:t>
      </w:r>
      <w:r w:rsidR="00315024" w:rsidRPr="00315024">
        <w:rPr>
          <w:bCs/>
          <w:sz w:val="28"/>
          <w:szCs w:val="28"/>
          <w:lang w:val="uk-UA"/>
        </w:rPr>
        <w:t xml:space="preserve"> лабораторного дослідження зерна</w:t>
      </w:r>
      <w:r w:rsidR="00315024">
        <w:rPr>
          <w:sz w:val="28"/>
          <w:szCs w:val="28"/>
          <w:lang w:val="uk-UA"/>
        </w:rPr>
        <w:t xml:space="preserve"> (</w:t>
      </w:r>
      <w:r w:rsidR="00C8567A">
        <w:rPr>
          <w:sz w:val="28"/>
          <w:szCs w:val="28"/>
          <w:lang w:val="uk-UA"/>
        </w:rPr>
        <w:t>типов</w:t>
      </w:r>
      <w:r w:rsidR="00315024">
        <w:rPr>
          <w:sz w:val="28"/>
          <w:szCs w:val="28"/>
          <w:lang w:val="uk-UA"/>
        </w:rPr>
        <w:t>а</w:t>
      </w:r>
      <w:r w:rsidR="00C8567A" w:rsidRPr="0075517E">
        <w:rPr>
          <w:sz w:val="28"/>
          <w:szCs w:val="28"/>
          <w:lang w:val="uk-UA"/>
        </w:rPr>
        <w:t>форм</w:t>
      </w:r>
      <w:r w:rsidR="00315024">
        <w:rPr>
          <w:sz w:val="28"/>
          <w:szCs w:val="28"/>
          <w:lang w:val="uk-UA"/>
        </w:rPr>
        <w:t>а</w:t>
      </w:r>
      <w:r w:rsidRPr="0075517E">
        <w:rPr>
          <w:sz w:val="28"/>
          <w:szCs w:val="28"/>
          <w:lang w:val="uk-UA"/>
        </w:rPr>
        <w:t xml:space="preserve"> № 47</w:t>
      </w:r>
      <w:r w:rsidR="00315024">
        <w:rPr>
          <w:sz w:val="28"/>
          <w:szCs w:val="28"/>
          <w:lang w:val="uk-UA"/>
        </w:rPr>
        <w:t>)</w:t>
      </w:r>
      <w:r w:rsidRPr="00933DAC">
        <w:rPr>
          <w:sz w:val="28"/>
          <w:szCs w:val="28"/>
          <w:lang w:val="uk-UA"/>
        </w:rPr>
        <w:t xml:space="preserve"> або журналу </w:t>
      </w:r>
      <w:r w:rsidR="00315024" w:rsidRPr="00315024">
        <w:rPr>
          <w:bCs/>
          <w:sz w:val="28"/>
          <w:szCs w:val="28"/>
          <w:lang w:val="uk-UA"/>
        </w:rPr>
        <w:t>реєстрації лабораторних досліджень середньодобових зразків під час прийманн</w:t>
      </w:r>
      <w:r w:rsidR="00315024">
        <w:rPr>
          <w:bCs/>
          <w:sz w:val="28"/>
          <w:szCs w:val="28"/>
          <w:lang w:val="uk-UA"/>
        </w:rPr>
        <w:t>я</w:t>
      </w:r>
      <w:r w:rsidR="00315024" w:rsidRPr="00315024">
        <w:rPr>
          <w:bCs/>
          <w:sz w:val="28"/>
          <w:szCs w:val="28"/>
          <w:lang w:val="uk-UA"/>
        </w:rPr>
        <w:t xml:space="preserve"> зерна</w:t>
      </w:r>
      <w:r w:rsidR="00315024">
        <w:rPr>
          <w:sz w:val="28"/>
          <w:szCs w:val="28"/>
          <w:lang w:val="uk-UA"/>
        </w:rPr>
        <w:t>(</w:t>
      </w:r>
      <w:r w:rsidR="00C8567A" w:rsidRPr="00315024">
        <w:rPr>
          <w:sz w:val="28"/>
          <w:szCs w:val="28"/>
          <w:lang w:val="uk-UA"/>
        </w:rPr>
        <w:t>типов</w:t>
      </w:r>
      <w:r w:rsidR="00315024">
        <w:rPr>
          <w:sz w:val="28"/>
          <w:szCs w:val="28"/>
          <w:lang w:val="uk-UA"/>
        </w:rPr>
        <w:t>а</w:t>
      </w:r>
      <w:r w:rsidR="00C8567A" w:rsidRPr="00315024">
        <w:rPr>
          <w:sz w:val="28"/>
          <w:szCs w:val="28"/>
          <w:lang w:val="uk-UA"/>
        </w:rPr>
        <w:t xml:space="preserve"> форм</w:t>
      </w:r>
      <w:r w:rsidR="00315024">
        <w:rPr>
          <w:sz w:val="28"/>
          <w:szCs w:val="28"/>
          <w:lang w:val="uk-UA"/>
        </w:rPr>
        <w:t>а)</w:t>
      </w:r>
      <w:r w:rsidRPr="00315024">
        <w:rPr>
          <w:sz w:val="28"/>
          <w:szCs w:val="28"/>
          <w:lang w:val="uk-UA"/>
        </w:rPr>
        <w:t xml:space="preserve">№ ЗХС-49. </w:t>
      </w:r>
    </w:p>
    <w:p w:rsidR="00A83A62" w:rsidRPr="00933DAC" w:rsidRDefault="00A83A62" w:rsidP="003622BB">
      <w:pPr>
        <w:ind w:firstLine="851"/>
        <w:jc w:val="both"/>
        <w:rPr>
          <w:sz w:val="28"/>
          <w:szCs w:val="28"/>
          <w:lang w:val="uk-UA"/>
        </w:rPr>
      </w:pPr>
      <w:r w:rsidRPr="00933DAC">
        <w:rPr>
          <w:sz w:val="28"/>
          <w:szCs w:val="28"/>
          <w:lang w:val="uk-UA"/>
        </w:rPr>
        <w:t xml:space="preserve">Показники якості наводять з точністю: натура – </w:t>
      </w:r>
      <w:smartTag w:uri="urn:schemas-microsoft-com:office:smarttags" w:element="metricconverter">
        <w:smartTagPr>
          <w:attr w:name="ProductID" w:val="1 г"/>
        </w:smartTagPr>
        <w:r w:rsidRPr="00933DAC">
          <w:rPr>
            <w:sz w:val="28"/>
            <w:szCs w:val="28"/>
            <w:lang w:val="uk-UA"/>
          </w:rPr>
          <w:t>1 г</w:t>
        </w:r>
      </w:smartTag>
      <w:r w:rsidRPr="00933DAC">
        <w:rPr>
          <w:sz w:val="28"/>
          <w:szCs w:val="28"/>
          <w:lang w:val="uk-UA"/>
        </w:rPr>
        <w:t>.; типовий склад, вміст зерен різних культур, вміст клейковини у пшениці, склоподібність пшениці, вихід кукурудзи, енергія проростання, здатність до проростання – 1%; вологість, прохід крізь сито, сміт</w:t>
      </w:r>
      <w:r w:rsidR="00C8567A">
        <w:rPr>
          <w:sz w:val="28"/>
          <w:szCs w:val="28"/>
          <w:lang w:val="uk-UA"/>
        </w:rPr>
        <w:t>н</w:t>
      </w:r>
      <w:r w:rsidRPr="00933DAC">
        <w:rPr>
          <w:sz w:val="28"/>
          <w:szCs w:val="28"/>
          <w:lang w:val="uk-UA"/>
        </w:rPr>
        <w:t xml:space="preserve">а і зернова домішка, вміст сажкових зерен, зерен пошкоджених клопом-черепашкою, вміст зерен бобових культур, пошкоджених зернівкою і листоверткою, вирівняність </w:t>
      </w:r>
      <w:r w:rsidR="003609C9" w:rsidRPr="00933DAC">
        <w:rPr>
          <w:sz w:val="28"/>
          <w:szCs w:val="28"/>
          <w:lang w:val="uk-UA"/>
        </w:rPr>
        <w:t>пивоварного</w:t>
      </w:r>
      <w:r w:rsidRPr="00933DAC">
        <w:rPr>
          <w:sz w:val="28"/>
          <w:szCs w:val="28"/>
          <w:lang w:val="uk-UA"/>
        </w:rPr>
        <w:t xml:space="preserve"> ячменю, вміст дрібного зерна – до 0,1 %; шкідлива домішка і окремі фракції сміт</w:t>
      </w:r>
      <w:r w:rsidR="00C8567A">
        <w:rPr>
          <w:sz w:val="28"/>
          <w:szCs w:val="28"/>
          <w:lang w:val="uk-UA"/>
        </w:rPr>
        <w:t>н</w:t>
      </w:r>
      <w:r w:rsidRPr="00933DAC">
        <w:rPr>
          <w:sz w:val="28"/>
          <w:szCs w:val="28"/>
          <w:lang w:val="uk-UA"/>
        </w:rPr>
        <w:t>ої і зернової домішок, плівчастість, вміст зіпсованих і пошкоджених зерен – до 0,01%; якість клейковини – за діючими вимогами прилад</w:t>
      </w:r>
      <w:r w:rsidR="00AF53A1">
        <w:rPr>
          <w:sz w:val="28"/>
          <w:szCs w:val="28"/>
          <w:lang w:val="uk-UA"/>
        </w:rPr>
        <w:t>у деформації клейковини</w:t>
      </w:r>
      <w:r w:rsidRPr="00933DAC">
        <w:rPr>
          <w:sz w:val="28"/>
          <w:szCs w:val="28"/>
          <w:lang w:val="uk-UA"/>
        </w:rPr>
        <w:t xml:space="preserve">. </w:t>
      </w:r>
    </w:p>
    <w:p w:rsidR="00A83A62" w:rsidRPr="00933DAC" w:rsidRDefault="00A83A62" w:rsidP="003622BB">
      <w:pPr>
        <w:ind w:firstLine="851"/>
        <w:jc w:val="both"/>
        <w:rPr>
          <w:sz w:val="28"/>
          <w:szCs w:val="28"/>
          <w:lang w:val="uk-UA"/>
        </w:rPr>
      </w:pPr>
      <w:r w:rsidRPr="00933DAC">
        <w:rPr>
          <w:sz w:val="28"/>
          <w:szCs w:val="28"/>
          <w:lang w:val="uk-UA"/>
        </w:rPr>
        <w:t xml:space="preserve">Посвідчення оформлюють у трьох примірниках, один з яких прикладають до </w:t>
      </w:r>
      <w:r w:rsidR="00CB3811">
        <w:rPr>
          <w:sz w:val="28"/>
          <w:szCs w:val="28"/>
          <w:lang w:val="uk-UA"/>
        </w:rPr>
        <w:t>товарно-</w:t>
      </w:r>
      <w:r w:rsidR="00BA2026" w:rsidRPr="00210E56">
        <w:rPr>
          <w:sz w:val="28"/>
          <w:szCs w:val="28"/>
          <w:lang w:val="uk-UA"/>
        </w:rPr>
        <w:t>транспортної</w:t>
      </w:r>
      <w:r w:rsidRPr="00933DAC">
        <w:rPr>
          <w:sz w:val="28"/>
          <w:szCs w:val="28"/>
          <w:lang w:val="uk-UA"/>
        </w:rPr>
        <w:t xml:space="preserve"> накладної, другий передається в бухгалтерію, третій зберігається у ВТЛ протягом року. Форму підписує лаборант, який проводив </w:t>
      </w:r>
      <w:r w:rsidR="006665CA">
        <w:rPr>
          <w:sz w:val="28"/>
          <w:szCs w:val="28"/>
          <w:lang w:val="uk-UA"/>
        </w:rPr>
        <w:t>лабораторні дослідження</w:t>
      </w:r>
      <w:r w:rsidR="00980659">
        <w:rPr>
          <w:sz w:val="28"/>
          <w:szCs w:val="28"/>
          <w:lang w:val="uk-UA"/>
        </w:rPr>
        <w:t xml:space="preserve"> та</w:t>
      </w:r>
      <w:r w:rsidRPr="00933DAC">
        <w:rPr>
          <w:sz w:val="28"/>
          <w:szCs w:val="28"/>
          <w:lang w:val="uk-UA"/>
        </w:rPr>
        <w:t xml:space="preserve"> начальник</w:t>
      </w:r>
      <w:r w:rsidR="00980659">
        <w:rPr>
          <w:sz w:val="28"/>
          <w:szCs w:val="28"/>
          <w:lang w:val="uk-UA"/>
        </w:rPr>
        <w:t xml:space="preserve"> ВТЛ</w:t>
      </w:r>
      <w:r w:rsidRPr="00933DAC">
        <w:rPr>
          <w:sz w:val="28"/>
          <w:szCs w:val="28"/>
          <w:lang w:val="uk-UA"/>
        </w:rPr>
        <w:t>. Форму засвідчують печаткою</w:t>
      </w:r>
      <w:r w:rsidR="00BA2026">
        <w:rPr>
          <w:sz w:val="28"/>
          <w:szCs w:val="28"/>
          <w:lang w:val="uk-UA"/>
        </w:rPr>
        <w:t xml:space="preserve"> (при її наявності)</w:t>
      </w:r>
      <w:r w:rsidRPr="00933DAC">
        <w:rPr>
          <w:sz w:val="28"/>
          <w:szCs w:val="28"/>
          <w:lang w:val="uk-UA"/>
        </w:rPr>
        <w:t>.</w:t>
      </w:r>
    </w:p>
    <w:p w:rsidR="00D555B1" w:rsidRDefault="00D555B1" w:rsidP="003622BB">
      <w:pPr>
        <w:ind w:firstLine="851"/>
        <w:jc w:val="both"/>
        <w:rPr>
          <w:sz w:val="28"/>
          <w:szCs w:val="28"/>
          <w:lang w:val="uk-UA"/>
        </w:rPr>
      </w:pPr>
    </w:p>
    <w:p w:rsidR="00A83A62" w:rsidRPr="00933DAC" w:rsidRDefault="00A83A62" w:rsidP="003622BB">
      <w:pPr>
        <w:ind w:firstLine="851"/>
        <w:jc w:val="both"/>
        <w:rPr>
          <w:sz w:val="28"/>
          <w:szCs w:val="28"/>
          <w:lang w:val="uk-UA"/>
        </w:rPr>
      </w:pPr>
      <w:r w:rsidRPr="008D4564">
        <w:rPr>
          <w:sz w:val="28"/>
          <w:szCs w:val="28"/>
          <w:lang w:val="uk-UA"/>
        </w:rPr>
        <w:t xml:space="preserve">2. Картка </w:t>
      </w:r>
      <w:r w:rsidR="009745EF" w:rsidRPr="00315024">
        <w:rPr>
          <w:bCs/>
          <w:sz w:val="28"/>
          <w:szCs w:val="28"/>
          <w:lang w:val="uk-UA"/>
        </w:rPr>
        <w:t>лабораторного дослідження зерна</w:t>
      </w:r>
      <w:r w:rsidR="009745EF">
        <w:rPr>
          <w:sz w:val="28"/>
          <w:szCs w:val="28"/>
          <w:lang w:val="uk-UA"/>
        </w:rPr>
        <w:t xml:space="preserve"> (типова </w:t>
      </w:r>
      <w:r w:rsidR="009745EF" w:rsidRPr="0075517E">
        <w:rPr>
          <w:sz w:val="28"/>
          <w:szCs w:val="28"/>
          <w:lang w:val="uk-UA"/>
        </w:rPr>
        <w:t>форм</w:t>
      </w:r>
      <w:r w:rsidR="009745EF">
        <w:rPr>
          <w:sz w:val="28"/>
          <w:szCs w:val="28"/>
          <w:lang w:val="uk-UA"/>
        </w:rPr>
        <w:t>а</w:t>
      </w:r>
      <w:r w:rsidR="009745EF" w:rsidRPr="0075517E">
        <w:rPr>
          <w:sz w:val="28"/>
          <w:szCs w:val="28"/>
          <w:lang w:val="uk-UA"/>
        </w:rPr>
        <w:t xml:space="preserve"> № 47</w:t>
      </w:r>
      <w:r w:rsidR="009745EF">
        <w:rPr>
          <w:sz w:val="28"/>
          <w:szCs w:val="28"/>
          <w:lang w:val="uk-UA"/>
        </w:rPr>
        <w:t>)</w:t>
      </w:r>
      <w:r w:rsidR="00847566" w:rsidRPr="008D4564">
        <w:rPr>
          <w:sz w:val="28"/>
          <w:szCs w:val="28"/>
          <w:lang w:val="uk-UA"/>
        </w:rPr>
        <w:t>.</w:t>
      </w:r>
    </w:p>
    <w:p w:rsidR="00A83A62" w:rsidRPr="00933DAC" w:rsidRDefault="00A83A62" w:rsidP="003622BB">
      <w:pPr>
        <w:ind w:firstLine="851"/>
        <w:jc w:val="both"/>
        <w:rPr>
          <w:sz w:val="28"/>
          <w:szCs w:val="28"/>
          <w:lang w:val="uk-UA"/>
        </w:rPr>
      </w:pPr>
      <w:r w:rsidRPr="00933DAC">
        <w:rPr>
          <w:sz w:val="28"/>
          <w:szCs w:val="28"/>
          <w:lang w:val="uk-UA"/>
        </w:rPr>
        <w:t>Картка заповнюється працівник</w:t>
      </w:r>
      <w:r w:rsidR="008D4564">
        <w:rPr>
          <w:sz w:val="28"/>
          <w:szCs w:val="28"/>
          <w:lang w:val="uk-UA"/>
        </w:rPr>
        <w:t>ом</w:t>
      </w:r>
      <w:r w:rsidRPr="00933DAC">
        <w:rPr>
          <w:sz w:val="28"/>
          <w:szCs w:val="28"/>
          <w:lang w:val="uk-UA"/>
        </w:rPr>
        <w:t xml:space="preserve"> ВТЛ </w:t>
      </w:r>
      <w:r w:rsidR="008D4564">
        <w:rPr>
          <w:sz w:val="28"/>
          <w:szCs w:val="28"/>
          <w:lang w:val="uk-UA"/>
        </w:rPr>
        <w:t>підприємства</w:t>
      </w:r>
      <w:r w:rsidRPr="00933DAC">
        <w:rPr>
          <w:sz w:val="28"/>
          <w:szCs w:val="28"/>
          <w:lang w:val="uk-UA"/>
        </w:rPr>
        <w:t xml:space="preserve"> в одному екземплярі</w:t>
      </w:r>
      <w:r w:rsidR="009745EF">
        <w:rPr>
          <w:sz w:val="28"/>
          <w:szCs w:val="28"/>
          <w:lang w:val="uk-UA"/>
        </w:rPr>
        <w:t xml:space="preserve"> за результатами проведеного лабораторного дослідження відібраного зразка зерна</w:t>
      </w:r>
      <w:r w:rsidRPr="00933DAC">
        <w:rPr>
          <w:sz w:val="28"/>
          <w:szCs w:val="28"/>
          <w:lang w:val="uk-UA"/>
        </w:rPr>
        <w:t>, що над</w:t>
      </w:r>
      <w:r w:rsidR="009745EF">
        <w:rPr>
          <w:sz w:val="28"/>
          <w:szCs w:val="28"/>
          <w:lang w:val="uk-UA"/>
        </w:rPr>
        <w:t>ійшло</w:t>
      </w:r>
      <w:r w:rsidRPr="00933DAC">
        <w:rPr>
          <w:sz w:val="28"/>
          <w:szCs w:val="28"/>
          <w:lang w:val="uk-UA"/>
        </w:rPr>
        <w:t xml:space="preserve"> на підприємство, а також при всіх операціях з ним (надходження, відвантаження автомобільним транспортом, залізницею, кораблями, передавання на очищення, сушіння, </w:t>
      </w:r>
      <w:r w:rsidR="009745EF">
        <w:rPr>
          <w:sz w:val="28"/>
          <w:szCs w:val="28"/>
          <w:lang w:val="uk-UA"/>
        </w:rPr>
        <w:t xml:space="preserve">формування партій експортного зерна </w:t>
      </w:r>
      <w:r w:rsidRPr="00933DAC">
        <w:rPr>
          <w:sz w:val="28"/>
          <w:szCs w:val="28"/>
          <w:lang w:val="uk-UA"/>
        </w:rPr>
        <w:t>тощо).</w:t>
      </w:r>
    </w:p>
    <w:p w:rsidR="008F2049" w:rsidRDefault="00A83A62" w:rsidP="003622BB">
      <w:pPr>
        <w:ind w:firstLine="851"/>
        <w:jc w:val="both"/>
        <w:rPr>
          <w:sz w:val="28"/>
          <w:szCs w:val="28"/>
          <w:lang w:val="uk-UA"/>
        </w:rPr>
      </w:pPr>
      <w:r w:rsidRPr="00933DAC">
        <w:rPr>
          <w:sz w:val="28"/>
          <w:szCs w:val="28"/>
          <w:lang w:val="uk-UA"/>
        </w:rPr>
        <w:t>Картка є первинним лабораторним документом при заповненні журнал</w:t>
      </w:r>
      <w:r w:rsidR="008F2049">
        <w:rPr>
          <w:sz w:val="28"/>
          <w:szCs w:val="28"/>
          <w:lang w:val="uk-UA"/>
        </w:rPr>
        <w:t>у</w:t>
      </w:r>
      <w:r w:rsidR="008F2049" w:rsidRPr="008F2049">
        <w:rPr>
          <w:bCs/>
          <w:sz w:val="28"/>
          <w:szCs w:val="28"/>
          <w:lang w:val="uk-UA"/>
        </w:rPr>
        <w:t>реєстрації лабораторних досліджень середньодобових зразків під час прийманн</w:t>
      </w:r>
      <w:r w:rsidR="008F2049">
        <w:rPr>
          <w:bCs/>
          <w:sz w:val="28"/>
          <w:szCs w:val="28"/>
          <w:lang w:val="uk-UA"/>
        </w:rPr>
        <w:t>я</w:t>
      </w:r>
      <w:r w:rsidR="008F2049" w:rsidRPr="008F2049">
        <w:rPr>
          <w:bCs/>
          <w:sz w:val="28"/>
          <w:szCs w:val="28"/>
          <w:lang w:val="uk-UA"/>
        </w:rPr>
        <w:t xml:space="preserve"> зерна</w:t>
      </w:r>
      <w:r w:rsidR="008F2049">
        <w:rPr>
          <w:sz w:val="28"/>
          <w:szCs w:val="28"/>
          <w:lang w:val="uk-UA"/>
        </w:rPr>
        <w:t>(</w:t>
      </w:r>
      <w:r w:rsidR="008D4564">
        <w:rPr>
          <w:sz w:val="28"/>
          <w:szCs w:val="28"/>
          <w:lang w:val="uk-UA"/>
        </w:rPr>
        <w:t>типов</w:t>
      </w:r>
      <w:r w:rsidR="008F2049">
        <w:rPr>
          <w:sz w:val="28"/>
          <w:szCs w:val="28"/>
          <w:lang w:val="uk-UA"/>
        </w:rPr>
        <w:t>а</w:t>
      </w:r>
      <w:r w:rsidRPr="0075517E">
        <w:rPr>
          <w:sz w:val="28"/>
          <w:szCs w:val="28"/>
          <w:lang w:val="uk-UA"/>
        </w:rPr>
        <w:t>форм</w:t>
      </w:r>
      <w:r w:rsidR="00847566">
        <w:rPr>
          <w:sz w:val="28"/>
          <w:szCs w:val="28"/>
          <w:lang w:val="uk-UA"/>
        </w:rPr>
        <w:t>а</w:t>
      </w:r>
      <w:r w:rsidRPr="0075517E">
        <w:rPr>
          <w:sz w:val="28"/>
          <w:szCs w:val="28"/>
          <w:lang w:val="uk-UA"/>
        </w:rPr>
        <w:t>№</w:t>
      </w:r>
      <w:r w:rsidR="00713AB3" w:rsidRPr="00933DAC">
        <w:rPr>
          <w:sz w:val="28"/>
          <w:szCs w:val="28"/>
          <w:lang w:val="uk-UA"/>
        </w:rPr>
        <w:t> </w:t>
      </w:r>
      <w:r w:rsidRPr="0075517E">
        <w:rPr>
          <w:sz w:val="28"/>
          <w:szCs w:val="28"/>
          <w:lang w:val="uk-UA"/>
        </w:rPr>
        <w:t>ЗХС-49</w:t>
      </w:r>
      <w:r w:rsidR="008F2049">
        <w:rPr>
          <w:sz w:val="28"/>
          <w:szCs w:val="28"/>
          <w:lang w:val="uk-UA"/>
        </w:rPr>
        <w:t xml:space="preserve">) </w:t>
      </w:r>
      <w:r w:rsidRPr="0075517E">
        <w:rPr>
          <w:sz w:val="28"/>
          <w:szCs w:val="28"/>
          <w:lang w:val="uk-UA"/>
        </w:rPr>
        <w:t xml:space="preserve"> і </w:t>
      </w:r>
      <w:r w:rsidR="008F2049">
        <w:rPr>
          <w:sz w:val="28"/>
          <w:szCs w:val="28"/>
          <w:lang w:val="uk-UA"/>
        </w:rPr>
        <w:t>ж</w:t>
      </w:r>
      <w:r w:rsidR="008F2049" w:rsidRPr="008F2049">
        <w:rPr>
          <w:sz w:val="28"/>
          <w:szCs w:val="28"/>
          <w:lang w:val="uk-UA"/>
        </w:rPr>
        <w:t>урнал</w:t>
      </w:r>
      <w:r w:rsidR="008F2049">
        <w:rPr>
          <w:sz w:val="28"/>
          <w:szCs w:val="28"/>
          <w:lang w:val="uk-UA"/>
        </w:rPr>
        <w:t>у</w:t>
      </w:r>
      <w:r w:rsidR="008F2049" w:rsidRPr="008F2049">
        <w:rPr>
          <w:bCs/>
          <w:sz w:val="28"/>
          <w:szCs w:val="28"/>
          <w:lang w:val="uk-UA"/>
        </w:rPr>
        <w:t>реєстрації показників якості зерна, що надходить та відвантажується залізничним і водним транспортом</w:t>
      </w:r>
      <w:r w:rsidR="008F2049">
        <w:rPr>
          <w:sz w:val="28"/>
          <w:szCs w:val="28"/>
          <w:lang w:val="uk-UA"/>
        </w:rPr>
        <w:t xml:space="preserve">(типова форма </w:t>
      </w:r>
      <w:r w:rsidRPr="0075517E">
        <w:rPr>
          <w:sz w:val="28"/>
          <w:szCs w:val="28"/>
          <w:lang w:val="uk-UA"/>
        </w:rPr>
        <w:t>№</w:t>
      </w:r>
      <w:r w:rsidR="00713AB3" w:rsidRPr="00933DAC">
        <w:rPr>
          <w:sz w:val="28"/>
          <w:szCs w:val="28"/>
          <w:lang w:val="uk-UA"/>
        </w:rPr>
        <w:t> </w:t>
      </w:r>
      <w:r w:rsidRPr="0075517E">
        <w:rPr>
          <w:sz w:val="28"/>
          <w:szCs w:val="28"/>
          <w:lang w:val="uk-UA"/>
        </w:rPr>
        <w:t>59</w:t>
      </w:r>
      <w:r w:rsidR="008F2049">
        <w:rPr>
          <w:sz w:val="28"/>
          <w:szCs w:val="28"/>
          <w:lang w:val="uk-UA"/>
        </w:rPr>
        <w:t>)</w:t>
      </w:r>
      <w:r w:rsidRPr="00933DAC">
        <w:rPr>
          <w:sz w:val="28"/>
          <w:szCs w:val="28"/>
          <w:lang w:val="uk-UA"/>
        </w:rPr>
        <w:t xml:space="preserve">, слугує додатком до </w:t>
      </w:r>
      <w:r w:rsidR="008F2049" w:rsidRPr="007B5A9E">
        <w:rPr>
          <w:rFonts w:eastAsiaTheme="minorHAnsi"/>
          <w:sz w:val="28"/>
          <w:szCs w:val="28"/>
          <w:lang w:val="uk-UA" w:eastAsia="en-US"/>
        </w:rPr>
        <w:t xml:space="preserve">розпорядження-акта на </w:t>
      </w:r>
      <w:r w:rsidR="008F2049" w:rsidRPr="007B5A9E">
        <w:rPr>
          <w:rFonts w:eastAsiaTheme="minorHAnsi"/>
          <w:sz w:val="28"/>
          <w:szCs w:val="28"/>
          <w:lang w:val="uk-UA" w:eastAsia="en-US"/>
        </w:rPr>
        <w:lastRenderedPageBreak/>
        <w:t>доробку зерна, насіння олійних культур (типова форма № 34)</w:t>
      </w:r>
      <w:r w:rsidRPr="00933DAC">
        <w:rPr>
          <w:sz w:val="28"/>
          <w:szCs w:val="28"/>
          <w:lang w:val="uk-UA"/>
        </w:rPr>
        <w:t xml:space="preserve">, є </w:t>
      </w:r>
      <w:r w:rsidR="00BA2026" w:rsidRPr="00210E56">
        <w:rPr>
          <w:sz w:val="28"/>
          <w:szCs w:val="28"/>
          <w:lang w:val="uk-UA"/>
        </w:rPr>
        <w:t>супровідним</w:t>
      </w:r>
      <w:r w:rsidRPr="00933DAC">
        <w:rPr>
          <w:sz w:val="28"/>
          <w:szCs w:val="28"/>
          <w:lang w:val="uk-UA"/>
        </w:rPr>
        <w:t xml:space="preserve"> документом до </w:t>
      </w:r>
      <w:r w:rsidR="006665CA">
        <w:rPr>
          <w:sz w:val="28"/>
          <w:szCs w:val="28"/>
          <w:lang w:val="uk-UA"/>
        </w:rPr>
        <w:t>відібраних зразків</w:t>
      </w:r>
      <w:r w:rsidRPr="00933DAC">
        <w:rPr>
          <w:sz w:val="28"/>
          <w:szCs w:val="28"/>
          <w:lang w:val="uk-UA"/>
        </w:rPr>
        <w:t xml:space="preserve"> зерна, які направляють в інші організації. </w:t>
      </w:r>
    </w:p>
    <w:p w:rsidR="00A83A62" w:rsidRPr="00933DAC" w:rsidRDefault="00A83A62" w:rsidP="003622BB">
      <w:pPr>
        <w:ind w:firstLine="851"/>
        <w:jc w:val="both"/>
        <w:rPr>
          <w:sz w:val="28"/>
          <w:szCs w:val="28"/>
          <w:lang w:val="uk-UA"/>
        </w:rPr>
      </w:pPr>
      <w:r w:rsidRPr="00933DAC">
        <w:rPr>
          <w:sz w:val="28"/>
          <w:szCs w:val="28"/>
          <w:lang w:val="uk-UA"/>
        </w:rPr>
        <w:t xml:space="preserve">З лицьової сторони картку підписує працівник лабораторії, який проводив відбір </w:t>
      </w:r>
      <w:r w:rsidR="008F2049">
        <w:rPr>
          <w:sz w:val="28"/>
          <w:szCs w:val="28"/>
          <w:lang w:val="uk-UA"/>
        </w:rPr>
        <w:t>зразка</w:t>
      </w:r>
      <w:r w:rsidRPr="00933DAC">
        <w:rPr>
          <w:sz w:val="28"/>
          <w:szCs w:val="28"/>
          <w:lang w:val="uk-UA"/>
        </w:rPr>
        <w:t xml:space="preserve">, а на зворотній – </w:t>
      </w:r>
      <w:r w:rsidR="008F2049">
        <w:rPr>
          <w:sz w:val="28"/>
          <w:szCs w:val="28"/>
          <w:lang w:val="uk-UA"/>
        </w:rPr>
        <w:t>лаборант</w:t>
      </w:r>
      <w:r w:rsidRPr="00933DAC">
        <w:rPr>
          <w:sz w:val="28"/>
          <w:szCs w:val="28"/>
          <w:lang w:val="uk-UA"/>
        </w:rPr>
        <w:t>, як</w:t>
      </w:r>
      <w:r w:rsidR="008F2049">
        <w:rPr>
          <w:sz w:val="28"/>
          <w:szCs w:val="28"/>
          <w:lang w:val="uk-UA"/>
        </w:rPr>
        <w:t>ий</w:t>
      </w:r>
      <w:r w:rsidRPr="00933DAC">
        <w:rPr>
          <w:sz w:val="28"/>
          <w:szCs w:val="28"/>
          <w:lang w:val="uk-UA"/>
        </w:rPr>
        <w:t xml:space="preserve"> пров</w:t>
      </w:r>
      <w:r w:rsidR="008F2049">
        <w:rPr>
          <w:sz w:val="28"/>
          <w:szCs w:val="28"/>
          <w:lang w:val="uk-UA"/>
        </w:rPr>
        <w:t>одив лабораторне дослідження відібраного зразка</w:t>
      </w:r>
      <w:r w:rsidRPr="00933DAC">
        <w:rPr>
          <w:sz w:val="28"/>
          <w:szCs w:val="28"/>
          <w:lang w:val="uk-UA"/>
        </w:rPr>
        <w:t xml:space="preserve">. Картки </w:t>
      </w:r>
      <w:r w:rsidR="008F2049">
        <w:rPr>
          <w:sz w:val="28"/>
          <w:szCs w:val="28"/>
          <w:lang w:val="uk-UA"/>
        </w:rPr>
        <w:t>лабораторного дослідження зерна (типова форма № 47)</w:t>
      </w:r>
      <w:r w:rsidRPr="00933DAC">
        <w:rPr>
          <w:sz w:val="28"/>
          <w:szCs w:val="28"/>
          <w:lang w:val="uk-UA"/>
        </w:rPr>
        <w:t xml:space="preserve"> підшивають у хронологічному порядку за кожною операцією окремо у відповідності з їх нумерацією і зберігаються в лабораторії протягом одного року.</w:t>
      </w:r>
    </w:p>
    <w:p w:rsidR="00D555B1" w:rsidRDefault="00D555B1" w:rsidP="003622BB">
      <w:pPr>
        <w:ind w:firstLine="851"/>
        <w:jc w:val="both"/>
        <w:rPr>
          <w:sz w:val="28"/>
          <w:szCs w:val="28"/>
          <w:lang w:val="uk-UA"/>
        </w:rPr>
      </w:pPr>
    </w:p>
    <w:p w:rsidR="00A83A62" w:rsidRPr="004370DC" w:rsidRDefault="00A83A62" w:rsidP="004370DC">
      <w:pPr>
        <w:pStyle w:val="a5"/>
        <w:ind w:left="0" w:firstLine="709"/>
        <w:jc w:val="both"/>
        <w:rPr>
          <w:b w:val="0"/>
          <w:sz w:val="28"/>
          <w:szCs w:val="28"/>
        </w:rPr>
      </w:pPr>
      <w:r w:rsidRPr="004370DC">
        <w:rPr>
          <w:b w:val="0"/>
          <w:sz w:val="28"/>
          <w:szCs w:val="28"/>
        </w:rPr>
        <w:t>3.</w:t>
      </w:r>
      <w:r w:rsidRPr="004370DC">
        <w:rPr>
          <w:sz w:val="28"/>
          <w:szCs w:val="28"/>
        </w:rPr>
        <w:t> </w:t>
      </w:r>
      <w:r w:rsidRPr="004370DC">
        <w:rPr>
          <w:b w:val="0"/>
          <w:sz w:val="28"/>
          <w:szCs w:val="28"/>
        </w:rPr>
        <w:t xml:space="preserve">Журнал </w:t>
      </w:r>
      <w:r w:rsidR="004370DC" w:rsidRPr="004370DC">
        <w:rPr>
          <w:b w:val="0"/>
          <w:bCs/>
          <w:sz w:val="28"/>
          <w:szCs w:val="28"/>
        </w:rPr>
        <w:t xml:space="preserve">реєстрації лабораторних досліджень середньодобовихзразків під час приймання зерна </w:t>
      </w:r>
      <w:r w:rsidR="004370DC">
        <w:rPr>
          <w:b w:val="0"/>
          <w:bCs/>
          <w:sz w:val="28"/>
          <w:szCs w:val="28"/>
        </w:rPr>
        <w:t>(</w:t>
      </w:r>
      <w:r w:rsidR="008D4564" w:rsidRPr="004370DC">
        <w:rPr>
          <w:b w:val="0"/>
          <w:sz w:val="28"/>
          <w:szCs w:val="28"/>
        </w:rPr>
        <w:t>типов</w:t>
      </w:r>
      <w:r w:rsidR="004370DC">
        <w:rPr>
          <w:b w:val="0"/>
          <w:sz w:val="28"/>
          <w:szCs w:val="28"/>
        </w:rPr>
        <w:t>а</w:t>
      </w:r>
      <w:r w:rsidRPr="004370DC">
        <w:rPr>
          <w:b w:val="0"/>
          <w:sz w:val="28"/>
          <w:szCs w:val="28"/>
        </w:rPr>
        <w:t>форм</w:t>
      </w:r>
      <w:r w:rsidR="004370DC">
        <w:rPr>
          <w:b w:val="0"/>
          <w:sz w:val="28"/>
          <w:szCs w:val="28"/>
        </w:rPr>
        <w:t>а</w:t>
      </w:r>
      <w:r w:rsidRPr="004370DC">
        <w:rPr>
          <w:b w:val="0"/>
          <w:sz w:val="28"/>
          <w:szCs w:val="28"/>
        </w:rPr>
        <w:t xml:space="preserve"> №</w:t>
      </w:r>
      <w:r w:rsidR="00713AB3" w:rsidRPr="004370DC">
        <w:rPr>
          <w:b w:val="0"/>
          <w:sz w:val="28"/>
          <w:szCs w:val="28"/>
        </w:rPr>
        <w:t> </w:t>
      </w:r>
      <w:r w:rsidRPr="004370DC">
        <w:rPr>
          <w:b w:val="0"/>
          <w:sz w:val="28"/>
          <w:szCs w:val="28"/>
        </w:rPr>
        <w:t>ЗХС-49</w:t>
      </w:r>
      <w:r w:rsidR="004370DC">
        <w:rPr>
          <w:b w:val="0"/>
          <w:sz w:val="28"/>
          <w:szCs w:val="28"/>
        </w:rPr>
        <w:t>)</w:t>
      </w:r>
      <w:r w:rsidR="00847566" w:rsidRPr="004370DC">
        <w:rPr>
          <w:b w:val="0"/>
          <w:sz w:val="28"/>
          <w:szCs w:val="28"/>
        </w:rPr>
        <w:t>.</w:t>
      </w:r>
    </w:p>
    <w:p w:rsidR="00A83A62" w:rsidRPr="00933DAC" w:rsidRDefault="00A83A62" w:rsidP="003622BB">
      <w:pPr>
        <w:ind w:firstLine="851"/>
        <w:jc w:val="both"/>
        <w:rPr>
          <w:sz w:val="28"/>
          <w:szCs w:val="28"/>
          <w:lang w:val="uk-UA"/>
        </w:rPr>
      </w:pPr>
      <w:r w:rsidRPr="00933DAC">
        <w:rPr>
          <w:sz w:val="28"/>
          <w:szCs w:val="28"/>
          <w:lang w:val="uk-UA"/>
        </w:rPr>
        <w:t xml:space="preserve">Журнал призначений для лабораторій підприємств, які займаються заготівельною діяльністю. Він заповнюється на основі </w:t>
      </w:r>
      <w:r w:rsidR="004370DC" w:rsidRPr="00933DAC">
        <w:rPr>
          <w:sz w:val="28"/>
          <w:szCs w:val="28"/>
          <w:lang w:val="uk-UA"/>
        </w:rPr>
        <w:t>результат</w:t>
      </w:r>
      <w:r w:rsidR="004370DC">
        <w:rPr>
          <w:sz w:val="28"/>
          <w:szCs w:val="28"/>
          <w:lang w:val="uk-UA"/>
        </w:rPr>
        <w:t>івлабораторних досліджень, оформлених к</w:t>
      </w:r>
      <w:r w:rsidR="004370DC" w:rsidRPr="008D4564">
        <w:rPr>
          <w:sz w:val="28"/>
          <w:szCs w:val="28"/>
          <w:lang w:val="uk-UA"/>
        </w:rPr>
        <w:t>артк</w:t>
      </w:r>
      <w:r w:rsidR="004370DC">
        <w:rPr>
          <w:sz w:val="28"/>
          <w:szCs w:val="28"/>
          <w:lang w:val="uk-UA"/>
        </w:rPr>
        <w:t>ою</w:t>
      </w:r>
      <w:r w:rsidR="004370DC" w:rsidRPr="00315024">
        <w:rPr>
          <w:bCs/>
          <w:sz w:val="28"/>
          <w:szCs w:val="28"/>
          <w:lang w:val="uk-UA"/>
        </w:rPr>
        <w:t>лабораторного дослідження зерна</w:t>
      </w:r>
      <w:r w:rsidR="004370DC">
        <w:rPr>
          <w:sz w:val="28"/>
          <w:szCs w:val="28"/>
          <w:lang w:val="uk-UA"/>
        </w:rPr>
        <w:t xml:space="preserve"> (типова </w:t>
      </w:r>
      <w:r w:rsidR="004370DC" w:rsidRPr="0075517E">
        <w:rPr>
          <w:sz w:val="28"/>
          <w:szCs w:val="28"/>
          <w:lang w:val="uk-UA"/>
        </w:rPr>
        <w:t>форм</w:t>
      </w:r>
      <w:r w:rsidR="004370DC">
        <w:rPr>
          <w:sz w:val="28"/>
          <w:szCs w:val="28"/>
          <w:lang w:val="uk-UA"/>
        </w:rPr>
        <w:t>а</w:t>
      </w:r>
      <w:r w:rsidR="004370DC" w:rsidRPr="0075517E">
        <w:rPr>
          <w:sz w:val="28"/>
          <w:szCs w:val="28"/>
          <w:lang w:val="uk-UA"/>
        </w:rPr>
        <w:t xml:space="preserve"> № 47</w:t>
      </w:r>
      <w:r w:rsidR="004370DC">
        <w:rPr>
          <w:sz w:val="28"/>
          <w:szCs w:val="28"/>
          <w:lang w:val="uk-UA"/>
        </w:rPr>
        <w:t>)</w:t>
      </w:r>
      <w:r w:rsidRPr="00933DAC">
        <w:rPr>
          <w:sz w:val="28"/>
          <w:szCs w:val="28"/>
          <w:lang w:val="uk-UA"/>
        </w:rPr>
        <w:t xml:space="preserve">, </w:t>
      </w:r>
      <w:r w:rsidR="004370DC">
        <w:rPr>
          <w:sz w:val="28"/>
          <w:szCs w:val="28"/>
          <w:lang w:val="uk-UA"/>
        </w:rPr>
        <w:t>зазначаються</w:t>
      </w:r>
      <w:r w:rsidRPr="00933DAC">
        <w:rPr>
          <w:sz w:val="28"/>
          <w:szCs w:val="28"/>
          <w:lang w:val="uk-UA"/>
        </w:rPr>
        <w:t xml:space="preserve"> у відсотках із заокругленням згідно діючої нормативної документації. У журналі записують результати </w:t>
      </w:r>
      <w:r w:rsidR="004370DC">
        <w:rPr>
          <w:sz w:val="28"/>
          <w:szCs w:val="28"/>
          <w:lang w:val="uk-UA"/>
        </w:rPr>
        <w:t>лабораторних досліджень</w:t>
      </w:r>
      <w:r w:rsidRPr="00933DAC">
        <w:rPr>
          <w:sz w:val="28"/>
          <w:szCs w:val="28"/>
          <w:lang w:val="uk-UA"/>
        </w:rPr>
        <w:t xml:space="preserve"> середньодобових </w:t>
      </w:r>
      <w:r w:rsidR="004370DC">
        <w:rPr>
          <w:sz w:val="28"/>
          <w:szCs w:val="28"/>
          <w:lang w:val="uk-UA"/>
        </w:rPr>
        <w:t>зразків</w:t>
      </w:r>
      <w:r w:rsidRPr="00933DAC">
        <w:rPr>
          <w:sz w:val="28"/>
          <w:szCs w:val="28"/>
          <w:lang w:val="uk-UA"/>
        </w:rPr>
        <w:t>. Графи 1</w:t>
      </w:r>
      <w:r w:rsidR="004370DC">
        <w:rPr>
          <w:sz w:val="28"/>
          <w:szCs w:val="28"/>
          <w:lang w:val="uk-UA"/>
        </w:rPr>
        <w:t>2–</w:t>
      </w:r>
      <w:r w:rsidRPr="00933DAC">
        <w:rPr>
          <w:sz w:val="28"/>
          <w:szCs w:val="28"/>
          <w:lang w:val="uk-UA"/>
        </w:rPr>
        <w:t xml:space="preserve">17 передбачені для </w:t>
      </w:r>
      <w:r w:rsidR="004370DC">
        <w:rPr>
          <w:sz w:val="28"/>
          <w:szCs w:val="28"/>
          <w:lang w:val="uk-UA"/>
        </w:rPr>
        <w:t>відображення вмісту</w:t>
      </w:r>
      <w:r w:rsidRPr="00933DAC">
        <w:rPr>
          <w:sz w:val="28"/>
          <w:szCs w:val="28"/>
          <w:lang w:val="uk-UA"/>
        </w:rPr>
        <w:t xml:space="preserve"> сміт</w:t>
      </w:r>
      <w:r w:rsidR="00FD25FB">
        <w:rPr>
          <w:sz w:val="28"/>
          <w:szCs w:val="28"/>
          <w:lang w:val="uk-UA"/>
        </w:rPr>
        <w:t>тєво</w:t>
      </w:r>
      <w:r w:rsidRPr="00933DAC">
        <w:rPr>
          <w:sz w:val="28"/>
          <w:szCs w:val="28"/>
          <w:lang w:val="uk-UA"/>
        </w:rPr>
        <w:t xml:space="preserve">ї, а </w:t>
      </w:r>
      <w:r w:rsidR="004370DC">
        <w:rPr>
          <w:sz w:val="28"/>
          <w:szCs w:val="28"/>
          <w:lang w:val="uk-UA"/>
        </w:rPr>
        <w:t>18–</w:t>
      </w:r>
      <w:r w:rsidRPr="00933DAC">
        <w:rPr>
          <w:sz w:val="28"/>
          <w:szCs w:val="28"/>
          <w:lang w:val="uk-UA"/>
        </w:rPr>
        <w:t>21 – зернової домішок; вільні графи передбачені для запису неврахованих показників якості круп’яних, бобових і олійних культур; у графі 3</w:t>
      </w:r>
      <w:r w:rsidR="004370DC">
        <w:rPr>
          <w:sz w:val="28"/>
          <w:szCs w:val="28"/>
          <w:lang w:val="uk-UA"/>
        </w:rPr>
        <w:t>0</w:t>
      </w:r>
      <w:r w:rsidRPr="00933DAC">
        <w:rPr>
          <w:sz w:val="28"/>
          <w:szCs w:val="28"/>
          <w:lang w:val="uk-UA"/>
        </w:rPr>
        <w:t xml:space="preserve"> роблять відмітки про сушку, газацію та інші операції з зерном. </w:t>
      </w:r>
    </w:p>
    <w:p w:rsidR="00A83A62" w:rsidRDefault="004370DC" w:rsidP="003622BB">
      <w:pPr>
        <w:ind w:firstLine="851"/>
        <w:jc w:val="both"/>
        <w:rPr>
          <w:sz w:val="28"/>
          <w:szCs w:val="28"/>
          <w:lang w:val="uk-UA"/>
        </w:rPr>
      </w:pPr>
      <w:r>
        <w:rPr>
          <w:sz w:val="28"/>
          <w:szCs w:val="28"/>
          <w:lang w:val="uk-UA"/>
        </w:rPr>
        <w:t>У разі ведення журналу на паперових носіях, а</w:t>
      </w:r>
      <w:r w:rsidR="00A83A62" w:rsidRPr="00933DAC">
        <w:rPr>
          <w:sz w:val="28"/>
          <w:szCs w:val="28"/>
          <w:lang w:val="uk-UA"/>
        </w:rPr>
        <w:t xml:space="preserve"> середньодобових </w:t>
      </w:r>
      <w:r>
        <w:rPr>
          <w:sz w:val="28"/>
          <w:szCs w:val="28"/>
          <w:lang w:val="uk-UA"/>
        </w:rPr>
        <w:t>зразків</w:t>
      </w:r>
      <w:r w:rsidR="00A83A62" w:rsidRPr="00933DAC">
        <w:rPr>
          <w:sz w:val="28"/>
          <w:szCs w:val="28"/>
          <w:lang w:val="uk-UA"/>
        </w:rPr>
        <w:t xml:space="preserve"> більше 50то оформл</w:t>
      </w:r>
      <w:r w:rsidR="00FB071D">
        <w:rPr>
          <w:sz w:val="28"/>
          <w:szCs w:val="28"/>
          <w:lang w:val="uk-UA"/>
        </w:rPr>
        <w:t>я</w:t>
      </w:r>
      <w:r w:rsidR="00A83A62" w:rsidRPr="00933DAC">
        <w:rPr>
          <w:sz w:val="28"/>
          <w:szCs w:val="28"/>
          <w:lang w:val="uk-UA"/>
        </w:rPr>
        <w:t xml:space="preserve">ють журнал за парними та непарними днями. </w:t>
      </w:r>
    </w:p>
    <w:p w:rsidR="00A434F5" w:rsidRDefault="00A434F5" w:rsidP="003622BB">
      <w:pPr>
        <w:ind w:firstLine="851"/>
        <w:jc w:val="both"/>
        <w:rPr>
          <w:sz w:val="28"/>
          <w:szCs w:val="28"/>
          <w:lang w:val="uk-UA"/>
        </w:rPr>
      </w:pPr>
      <w:r>
        <w:rPr>
          <w:sz w:val="28"/>
          <w:szCs w:val="28"/>
          <w:lang w:val="uk-UA"/>
        </w:rPr>
        <w:t>Показники</w:t>
      </w:r>
      <w:r w:rsidRPr="003B4EAA">
        <w:rPr>
          <w:sz w:val="28"/>
          <w:szCs w:val="28"/>
          <w:lang w:val="uk-UA"/>
        </w:rPr>
        <w:t xml:space="preserve"> лабораторних досліджень зерна, визначені у відібраних зразках від партій, з яких здійснювалося формування партії експортного зерна, </w:t>
      </w:r>
      <w:r>
        <w:rPr>
          <w:sz w:val="28"/>
          <w:szCs w:val="28"/>
          <w:lang w:val="uk-UA"/>
        </w:rPr>
        <w:t>у</w:t>
      </w:r>
      <w:r w:rsidRPr="003B4EAA">
        <w:rPr>
          <w:sz w:val="28"/>
          <w:szCs w:val="28"/>
          <w:lang w:val="uk-UA"/>
        </w:rPr>
        <w:t xml:space="preserve">носять до </w:t>
      </w:r>
      <w:r w:rsidRPr="0035586D">
        <w:rPr>
          <w:sz w:val="28"/>
          <w:szCs w:val="28"/>
          <w:lang w:val="uk-UA"/>
        </w:rPr>
        <w:t>журнал</w:t>
      </w:r>
      <w:r>
        <w:rPr>
          <w:sz w:val="28"/>
          <w:szCs w:val="28"/>
          <w:lang w:val="uk-UA"/>
        </w:rPr>
        <w:t>у</w:t>
      </w:r>
      <w:r w:rsidRPr="0035586D">
        <w:rPr>
          <w:sz w:val="28"/>
          <w:szCs w:val="28"/>
          <w:lang w:val="uk-UA"/>
        </w:rPr>
        <w:t xml:space="preserve"> реєстрації лабораторних досліджень середньодобових зразків під час приймання зерна </w:t>
      </w:r>
      <w:r>
        <w:rPr>
          <w:sz w:val="28"/>
          <w:szCs w:val="28"/>
          <w:lang w:val="uk-UA"/>
        </w:rPr>
        <w:t>(</w:t>
      </w:r>
      <w:r w:rsidRPr="003B4EAA">
        <w:rPr>
          <w:sz w:val="28"/>
          <w:szCs w:val="28"/>
          <w:lang w:val="uk-UA"/>
        </w:rPr>
        <w:t>типов</w:t>
      </w:r>
      <w:r>
        <w:rPr>
          <w:sz w:val="28"/>
          <w:szCs w:val="28"/>
          <w:lang w:val="uk-UA"/>
        </w:rPr>
        <w:t>а</w:t>
      </w:r>
      <w:r w:rsidRPr="003B4EAA">
        <w:rPr>
          <w:sz w:val="28"/>
          <w:szCs w:val="28"/>
          <w:lang w:val="uk-UA"/>
        </w:rPr>
        <w:t xml:space="preserve"> форм</w:t>
      </w:r>
      <w:r>
        <w:rPr>
          <w:sz w:val="28"/>
          <w:szCs w:val="28"/>
          <w:lang w:val="uk-UA"/>
        </w:rPr>
        <w:t>а</w:t>
      </w:r>
      <w:r w:rsidRPr="003B4EAA">
        <w:rPr>
          <w:sz w:val="28"/>
          <w:szCs w:val="28"/>
          <w:lang w:val="uk-UA"/>
        </w:rPr>
        <w:t xml:space="preserve"> № ЗХС-49</w:t>
      </w:r>
      <w:r>
        <w:rPr>
          <w:sz w:val="28"/>
          <w:szCs w:val="28"/>
          <w:lang w:val="uk-UA"/>
        </w:rPr>
        <w:t xml:space="preserve">) </w:t>
      </w:r>
      <w:r w:rsidRPr="003B4EAA">
        <w:rPr>
          <w:sz w:val="28"/>
          <w:szCs w:val="28"/>
          <w:lang w:val="uk-UA"/>
        </w:rPr>
        <w:t>згідно з Галузевими типовими формами</w:t>
      </w:r>
      <w:r>
        <w:rPr>
          <w:sz w:val="28"/>
          <w:szCs w:val="28"/>
          <w:lang w:val="uk-UA"/>
        </w:rPr>
        <w:t>.</w:t>
      </w:r>
    </w:p>
    <w:p w:rsidR="00D555B1" w:rsidRDefault="00D555B1" w:rsidP="003622BB">
      <w:pPr>
        <w:ind w:firstLine="851"/>
        <w:jc w:val="both"/>
        <w:rPr>
          <w:sz w:val="28"/>
          <w:szCs w:val="28"/>
          <w:lang w:val="uk-UA"/>
        </w:rPr>
      </w:pPr>
    </w:p>
    <w:p w:rsidR="008C5123" w:rsidRPr="008C5123" w:rsidRDefault="00A83A62" w:rsidP="008C5123">
      <w:pPr>
        <w:ind w:firstLine="709"/>
        <w:jc w:val="both"/>
        <w:rPr>
          <w:bCs/>
          <w:sz w:val="28"/>
          <w:szCs w:val="28"/>
          <w:lang w:val="uk-UA"/>
        </w:rPr>
      </w:pPr>
      <w:r w:rsidRPr="00933DAC">
        <w:rPr>
          <w:sz w:val="28"/>
          <w:szCs w:val="28"/>
          <w:lang w:val="uk-UA"/>
        </w:rPr>
        <w:t>4.</w:t>
      </w:r>
      <w:r w:rsidR="007D210E" w:rsidRPr="00933DAC">
        <w:rPr>
          <w:sz w:val="28"/>
          <w:szCs w:val="28"/>
          <w:lang w:val="uk-UA"/>
        </w:rPr>
        <w:t> </w:t>
      </w:r>
      <w:r w:rsidR="00A434F5" w:rsidRPr="00A434F5">
        <w:rPr>
          <w:bCs/>
          <w:sz w:val="28"/>
          <w:szCs w:val="28"/>
          <w:lang w:val="uk-UA"/>
        </w:rPr>
        <w:t xml:space="preserve">Журнал </w:t>
      </w:r>
      <w:r w:rsidR="008C5123" w:rsidRPr="008C5123">
        <w:rPr>
          <w:bCs/>
          <w:sz w:val="28"/>
          <w:szCs w:val="28"/>
          <w:lang w:val="uk-UA"/>
        </w:rPr>
        <w:t>попередньої оцінки показників якості зразків зерна пшениці,</w:t>
      </w:r>
    </w:p>
    <w:p w:rsidR="00A83A62" w:rsidRPr="0075517E" w:rsidRDefault="008C5123" w:rsidP="00464CEB">
      <w:pPr>
        <w:jc w:val="both"/>
        <w:rPr>
          <w:sz w:val="28"/>
          <w:szCs w:val="28"/>
          <w:lang w:val="uk-UA"/>
        </w:rPr>
      </w:pPr>
      <w:r w:rsidRPr="008C5123">
        <w:rPr>
          <w:bCs/>
          <w:sz w:val="28"/>
          <w:szCs w:val="28"/>
          <w:lang w:val="uk-UA"/>
        </w:rPr>
        <w:t>відібраних на полях товаровиробників</w:t>
      </w:r>
      <w:r w:rsidR="00A434F5">
        <w:rPr>
          <w:sz w:val="28"/>
          <w:szCs w:val="28"/>
          <w:lang w:val="uk-UA"/>
        </w:rPr>
        <w:t>(</w:t>
      </w:r>
      <w:r w:rsidR="008D4564">
        <w:rPr>
          <w:sz w:val="28"/>
          <w:szCs w:val="28"/>
          <w:lang w:val="uk-UA"/>
        </w:rPr>
        <w:t>типов</w:t>
      </w:r>
      <w:r w:rsidR="00A434F5">
        <w:rPr>
          <w:sz w:val="28"/>
          <w:szCs w:val="28"/>
          <w:lang w:val="uk-UA"/>
        </w:rPr>
        <w:t>а</w:t>
      </w:r>
      <w:r w:rsidR="00A83A62" w:rsidRPr="0075517E">
        <w:rPr>
          <w:sz w:val="28"/>
          <w:szCs w:val="28"/>
          <w:lang w:val="uk-UA"/>
        </w:rPr>
        <w:t>форм</w:t>
      </w:r>
      <w:r w:rsidR="00A434F5">
        <w:rPr>
          <w:sz w:val="28"/>
          <w:szCs w:val="28"/>
          <w:lang w:val="uk-UA"/>
        </w:rPr>
        <w:t>а</w:t>
      </w:r>
      <w:r w:rsidR="00A83A62" w:rsidRPr="0075517E">
        <w:rPr>
          <w:sz w:val="28"/>
          <w:szCs w:val="28"/>
          <w:lang w:val="uk-UA"/>
        </w:rPr>
        <w:t xml:space="preserve"> №</w:t>
      </w:r>
      <w:r w:rsidR="00713AB3" w:rsidRPr="00933DAC">
        <w:rPr>
          <w:sz w:val="28"/>
          <w:szCs w:val="28"/>
          <w:lang w:val="uk-UA"/>
        </w:rPr>
        <w:t> </w:t>
      </w:r>
      <w:r w:rsidR="00A83A62" w:rsidRPr="0075517E">
        <w:rPr>
          <w:sz w:val="28"/>
          <w:szCs w:val="28"/>
          <w:lang w:val="uk-UA"/>
        </w:rPr>
        <w:t>50</w:t>
      </w:r>
      <w:r w:rsidR="00A434F5">
        <w:rPr>
          <w:sz w:val="28"/>
          <w:szCs w:val="28"/>
          <w:lang w:val="uk-UA"/>
        </w:rPr>
        <w:t>)</w:t>
      </w:r>
      <w:r w:rsidR="00847566">
        <w:rPr>
          <w:sz w:val="28"/>
          <w:szCs w:val="28"/>
          <w:lang w:val="uk-UA"/>
        </w:rPr>
        <w:t>.</w:t>
      </w:r>
    </w:p>
    <w:p w:rsidR="009A70A2" w:rsidRDefault="00A83A62" w:rsidP="00464CEB">
      <w:pPr>
        <w:ind w:firstLine="851"/>
        <w:jc w:val="both"/>
        <w:rPr>
          <w:sz w:val="28"/>
          <w:szCs w:val="28"/>
          <w:lang w:val="uk-UA"/>
        </w:rPr>
      </w:pPr>
      <w:r w:rsidRPr="00933DAC">
        <w:rPr>
          <w:sz w:val="28"/>
          <w:szCs w:val="28"/>
          <w:lang w:val="uk-UA"/>
        </w:rPr>
        <w:t xml:space="preserve">Документ важливий для попередньої оцінки якості зерна пшениці, відібраного на полях товаровиробників різних форм власності, до постачання його на </w:t>
      </w:r>
      <w:r w:rsidR="00C10D87">
        <w:rPr>
          <w:sz w:val="28"/>
          <w:szCs w:val="28"/>
          <w:lang w:val="uk-UA"/>
        </w:rPr>
        <w:t>підприємство</w:t>
      </w:r>
      <w:r w:rsidRPr="00933DAC">
        <w:rPr>
          <w:sz w:val="28"/>
          <w:szCs w:val="28"/>
          <w:lang w:val="uk-UA"/>
        </w:rPr>
        <w:t xml:space="preserve"> з метою виявлення можливостей одержання зерна вищих класів, сильних та цінних пшениць. Усі записи в журналі підтверджуються підписами начальників ВТЛ підприємства та представником товаровиробника.</w:t>
      </w:r>
    </w:p>
    <w:p w:rsidR="002F6D75" w:rsidRDefault="002F6D75" w:rsidP="003622BB">
      <w:pPr>
        <w:ind w:firstLine="851"/>
        <w:jc w:val="both"/>
        <w:rPr>
          <w:sz w:val="28"/>
          <w:szCs w:val="28"/>
          <w:lang w:val="uk-UA"/>
        </w:rPr>
      </w:pPr>
    </w:p>
    <w:p w:rsidR="00A83A62" w:rsidRPr="00933DAC" w:rsidRDefault="00A83A62" w:rsidP="004A3515">
      <w:pPr>
        <w:ind w:firstLine="709"/>
        <w:jc w:val="both"/>
        <w:rPr>
          <w:sz w:val="28"/>
          <w:szCs w:val="28"/>
          <w:lang w:val="uk-UA"/>
        </w:rPr>
      </w:pPr>
      <w:r w:rsidRPr="00933DAC">
        <w:rPr>
          <w:sz w:val="28"/>
          <w:szCs w:val="28"/>
          <w:lang w:val="uk-UA"/>
        </w:rPr>
        <w:t>5.</w:t>
      </w:r>
      <w:r w:rsidR="007D210E" w:rsidRPr="00933DAC">
        <w:rPr>
          <w:sz w:val="28"/>
          <w:szCs w:val="28"/>
          <w:lang w:val="uk-UA"/>
        </w:rPr>
        <w:t> </w:t>
      </w:r>
      <w:r w:rsidRPr="00933DAC">
        <w:rPr>
          <w:sz w:val="28"/>
          <w:szCs w:val="28"/>
          <w:lang w:val="uk-UA"/>
        </w:rPr>
        <w:t xml:space="preserve">Журнал </w:t>
      </w:r>
      <w:r w:rsidR="004A3515" w:rsidRPr="004A3515">
        <w:rPr>
          <w:bCs/>
          <w:sz w:val="28"/>
          <w:szCs w:val="28"/>
          <w:lang w:val="uk-UA"/>
        </w:rPr>
        <w:t>реєстрації вологості під час визначення її в сушильних шафах для зерна та продуктів його переробки</w:t>
      </w:r>
      <w:r w:rsidR="004A3515">
        <w:rPr>
          <w:sz w:val="28"/>
          <w:szCs w:val="28"/>
          <w:lang w:val="uk-UA"/>
        </w:rPr>
        <w:t>(</w:t>
      </w:r>
      <w:r w:rsidR="005561CC">
        <w:rPr>
          <w:sz w:val="28"/>
          <w:szCs w:val="28"/>
          <w:lang w:val="uk-UA"/>
        </w:rPr>
        <w:t>типов</w:t>
      </w:r>
      <w:r w:rsidR="004A3515">
        <w:rPr>
          <w:sz w:val="28"/>
          <w:szCs w:val="28"/>
          <w:lang w:val="uk-UA"/>
        </w:rPr>
        <w:t>а</w:t>
      </w:r>
      <w:r w:rsidRPr="0075517E">
        <w:rPr>
          <w:sz w:val="28"/>
          <w:szCs w:val="28"/>
          <w:lang w:val="uk-UA"/>
        </w:rPr>
        <w:t>форм</w:t>
      </w:r>
      <w:r w:rsidR="004A3515">
        <w:rPr>
          <w:sz w:val="28"/>
          <w:szCs w:val="28"/>
          <w:lang w:val="uk-UA"/>
        </w:rPr>
        <w:t>а</w:t>
      </w:r>
      <w:r w:rsidRPr="0075517E">
        <w:rPr>
          <w:sz w:val="28"/>
          <w:szCs w:val="28"/>
          <w:lang w:val="uk-UA"/>
        </w:rPr>
        <w:t xml:space="preserve"> №</w:t>
      </w:r>
      <w:r w:rsidR="00713AB3" w:rsidRPr="00933DAC">
        <w:rPr>
          <w:sz w:val="28"/>
          <w:szCs w:val="28"/>
          <w:lang w:val="uk-UA"/>
        </w:rPr>
        <w:t> </w:t>
      </w:r>
      <w:r w:rsidRPr="0075517E">
        <w:rPr>
          <w:sz w:val="28"/>
          <w:szCs w:val="28"/>
          <w:lang w:val="uk-UA"/>
        </w:rPr>
        <w:t>51</w:t>
      </w:r>
      <w:r w:rsidR="004A3515">
        <w:rPr>
          <w:sz w:val="28"/>
          <w:szCs w:val="28"/>
          <w:lang w:val="uk-UA"/>
        </w:rPr>
        <w:t>)</w:t>
      </w:r>
      <w:r w:rsidR="00847566">
        <w:rPr>
          <w:sz w:val="28"/>
          <w:szCs w:val="28"/>
          <w:lang w:val="uk-UA"/>
        </w:rPr>
        <w:t>.</w:t>
      </w:r>
    </w:p>
    <w:p w:rsidR="00EE3BB7" w:rsidRDefault="00A83A62" w:rsidP="00EE3BB7">
      <w:pPr>
        <w:ind w:firstLine="709"/>
        <w:jc w:val="both"/>
        <w:rPr>
          <w:sz w:val="28"/>
          <w:szCs w:val="28"/>
          <w:lang w:val="uk-UA"/>
        </w:rPr>
      </w:pPr>
      <w:r w:rsidRPr="00933DAC">
        <w:rPr>
          <w:sz w:val="28"/>
          <w:szCs w:val="28"/>
          <w:lang w:val="uk-UA"/>
        </w:rPr>
        <w:t xml:space="preserve">Застосовують </w:t>
      </w:r>
      <w:r w:rsidR="00713AB3">
        <w:rPr>
          <w:sz w:val="28"/>
          <w:szCs w:val="28"/>
          <w:lang w:val="uk-UA"/>
        </w:rPr>
        <w:t xml:space="preserve">журнал типової </w:t>
      </w:r>
      <w:r w:rsidR="00713AB3" w:rsidRPr="0075517E">
        <w:rPr>
          <w:sz w:val="28"/>
          <w:szCs w:val="28"/>
          <w:lang w:val="uk-UA"/>
        </w:rPr>
        <w:t>форм</w:t>
      </w:r>
      <w:r w:rsidR="00713AB3">
        <w:rPr>
          <w:sz w:val="28"/>
          <w:szCs w:val="28"/>
          <w:lang w:val="uk-UA"/>
        </w:rPr>
        <w:t>и</w:t>
      </w:r>
      <w:r w:rsidR="00713AB3" w:rsidRPr="0075517E">
        <w:rPr>
          <w:sz w:val="28"/>
          <w:szCs w:val="28"/>
          <w:lang w:val="uk-UA"/>
        </w:rPr>
        <w:t xml:space="preserve"> №51</w:t>
      </w:r>
      <w:r w:rsidRPr="00933DAC">
        <w:rPr>
          <w:sz w:val="28"/>
          <w:szCs w:val="28"/>
          <w:lang w:val="uk-UA"/>
        </w:rPr>
        <w:t xml:space="preserve">для контролю за вологістю зерна та продуктів його переробки </w:t>
      </w:r>
      <w:r w:rsidR="00EE3BB7">
        <w:rPr>
          <w:sz w:val="28"/>
          <w:szCs w:val="28"/>
          <w:lang w:val="uk-UA"/>
        </w:rPr>
        <w:t>під час</w:t>
      </w:r>
      <w:r w:rsidRPr="00933DAC">
        <w:rPr>
          <w:sz w:val="28"/>
          <w:szCs w:val="28"/>
          <w:lang w:val="uk-UA"/>
        </w:rPr>
        <w:t xml:space="preserve"> визначенн</w:t>
      </w:r>
      <w:r w:rsidR="00EE3BB7">
        <w:rPr>
          <w:sz w:val="28"/>
          <w:szCs w:val="28"/>
          <w:lang w:val="uk-UA"/>
        </w:rPr>
        <w:t>яв</w:t>
      </w:r>
      <w:r w:rsidRPr="00933DAC">
        <w:rPr>
          <w:sz w:val="28"/>
          <w:szCs w:val="28"/>
          <w:lang w:val="uk-UA"/>
        </w:rPr>
        <w:t xml:space="preserve"> сушильних шаф</w:t>
      </w:r>
      <w:r w:rsidR="00EE3BB7">
        <w:rPr>
          <w:sz w:val="28"/>
          <w:szCs w:val="28"/>
          <w:lang w:val="uk-UA"/>
        </w:rPr>
        <w:t>ах</w:t>
      </w:r>
      <w:r w:rsidRPr="00933DAC">
        <w:rPr>
          <w:sz w:val="28"/>
          <w:szCs w:val="28"/>
          <w:lang w:val="uk-UA"/>
        </w:rPr>
        <w:t xml:space="preserve">. </w:t>
      </w:r>
    </w:p>
    <w:p w:rsidR="00A83A62" w:rsidRDefault="00A83A62" w:rsidP="00EE3BB7">
      <w:pPr>
        <w:ind w:firstLine="709"/>
        <w:jc w:val="both"/>
        <w:rPr>
          <w:sz w:val="28"/>
          <w:szCs w:val="28"/>
          <w:lang w:val="uk-UA"/>
        </w:rPr>
      </w:pPr>
      <w:r w:rsidRPr="00933DAC">
        <w:rPr>
          <w:sz w:val="28"/>
          <w:szCs w:val="28"/>
          <w:lang w:val="uk-UA"/>
        </w:rPr>
        <w:t>Журнали ведуть окремо за видами операцій: приймання, відвантаження (за всіма видами транспорту), внутрішньовиробничому контролі. Дані про вологість зерна використовують у виробничій діяльності підприємства. Журнали ведуть лаборанти під контролем керівника ВТЛ.</w:t>
      </w:r>
    </w:p>
    <w:p w:rsidR="00A83A62" w:rsidRPr="00933DAC" w:rsidRDefault="00A83A62" w:rsidP="002F5312">
      <w:pPr>
        <w:ind w:firstLine="709"/>
        <w:jc w:val="both"/>
        <w:rPr>
          <w:sz w:val="28"/>
          <w:szCs w:val="28"/>
          <w:lang w:val="uk-UA"/>
        </w:rPr>
      </w:pPr>
      <w:r w:rsidRPr="00933DAC">
        <w:rPr>
          <w:sz w:val="28"/>
          <w:szCs w:val="28"/>
          <w:lang w:val="uk-UA"/>
        </w:rPr>
        <w:lastRenderedPageBreak/>
        <w:t xml:space="preserve">6. Акт-рекламація </w:t>
      </w:r>
      <w:r w:rsidR="00EE3BB7">
        <w:rPr>
          <w:sz w:val="28"/>
          <w:szCs w:val="28"/>
          <w:lang w:val="uk-UA"/>
        </w:rPr>
        <w:t>(</w:t>
      </w:r>
      <w:r w:rsidR="005561CC">
        <w:rPr>
          <w:sz w:val="28"/>
          <w:szCs w:val="28"/>
          <w:lang w:val="uk-UA"/>
        </w:rPr>
        <w:t>типов</w:t>
      </w:r>
      <w:r w:rsidR="00EE3BB7">
        <w:rPr>
          <w:sz w:val="28"/>
          <w:szCs w:val="28"/>
          <w:lang w:val="uk-UA"/>
        </w:rPr>
        <w:t>а</w:t>
      </w:r>
      <w:r w:rsidRPr="0075517E">
        <w:rPr>
          <w:sz w:val="28"/>
          <w:szCs w:val="28"/>
          <w:lang w:val="uk-UA"/>
        </w:rPr>
        <w:t>форм</w:t>
      </w:r>
      <w:r w:rsidR="00EE3BB7">
        <w:rPr>
          <w:sz w:val="28"/>
          <w:szCs w:val="28"/>
          <w:lang w:val="uk-UA"/>
        </w:rPr>
        <w:t>а</w:t>
      </w:r>
      <w:r w:rsidRPr="0075517E">
        <w:rPr>
          <w:sz w:val="28"/>
          <w:szCs w:val="28"/>
          <w:lang w:val="uk-UA"/>
        </w:rPr>
        <w:t xml:space="preserve"> № 54</w:t>
      </w:r>
      <w:r w:rsidR="00EE3BB7">
        <w:rPr>
          <w:sz w:val="28"/>
          <w:szCs w:val="28"/>
          <w:lang w:val="uk-UA"/>
        </w:rPr>
        <w:t>)</w:t>
      </w:r>
      <w:r w:rsidRPr="00933DAC">
        <w:rPr>
          <w:sz w:val="28"/>
          <w:szCs w:val="28"/>
          <w:lang w:val="uk-UA"/>
        </w:rPr>
        <w:t>.Журнал реєстрації одержаних актів</w:t>
      </w:r>
      <w:r w:rsidR="00EE3BB7">
        <w:rPr>
          <w:sz w:val="28"/>
          <w:szCs w:val="28"/>
          <w:lang w:val="uk-UA"/>
        </w:rPr>
        <w:t>-</w:t>
      </w:r>
      <w:r w:rsidRPr="00933DAC">
        <w:rPr>
          <w:sz w:val="28"/>
          <w:szCs w:val="28"/>
          <w:lang w:val="uk-UA"/>
        </w:rPr>
        <w:t xml:space="preserve">рекламацій </w:t>
      </w:r>
      <w:r w:rsidR="00EE3BB7">
        <w:rPr>
          <w:sz w:val="28"/>
          <w:szCs w:val="28"/>
          <w:lang w:val="uk-UA"/>
        </w:rPr>
        <w:t>щодорозбіжностейу</w:t>
      </w:r>
      <w:r w:rsidRPr="00933DAC">
        <w:rPr>
          <w:sz w:val="28"/>
          <w:szCs w:val="28"/>
          <w:lang w:val="uk-UA"/>
        </w:rPr>
        <w:t xml:space="preserve"> якості зерна та продуктів його переробки </w:t>
      </w:r>
      <w:r w:rsidR="00EE3BB7">
        <w:rPr>
          <w:sz w:val="28"/>
          <w:szCs w:val="28"/>
          <w:lang w:val="uk-UA"/>
        </w:rPr>
        <w:t>(</w:t>
      </w:r>
      <w:r w:rsidR="005561CC">
        <w:rPr>
          <w:sz w:val="28"/>
          <w:szCs w:val="28"/>
          <w:lang w:val="uk-UA"/>
        </w:rPr>
        <w:t>типов</w:t>
      </w:r>
      <w:r w:rsidR="00EE3BB7">
        <w:rPr>
          <w:sz w:val="28"/>
          <w:szCs w:val="28"/>
          <w:lang w:val="uk-UA"/>
        </w:rPr>
        <w:t>а</w:t>
      </w:r>
      <w:r w:rsidRPr="0075517E">
        <w:rPr>
          <w:sz w:val="28"/>
          <w:szCs w:val="28"/>
          <w:lang w:val="uk-UA"/>
        </w:rPr>
        <w:t>форм</w:t>
      </w:r>
      <w:r w:rsidR="00EE3BB7">
        <w:rPr>
          <w:sz w:val="28"/>
          <w:szCs w:val="28"/>
          <w:lang w:val="uk-UA"/>
        </w:rPr>
        <w:t>а</w:t>
      </w:r>
      <w:r w:rsidRPr="0075517E">
        <w:rPr>
          <w:sz w:val="28"/>
          <w:szCs w:val="28"/>
          <w:lang w:val="uk-UA"/>
        </w:rPr>
        <w:t xml:space="preserve"> № 55</w:t>
      </w:r>
      <w:r w:rsidR="00EE3BB7">
        <w:rPr>
          <w:sz w:val="28"/>
          <w:szCs w:val="28"/>
          <w:lang w:val="uk-UA"/>
        </w:rPr>
        <w:t>)</w:t>
      </w:r>
      <w:r w:rsidR="00847566">
        <w:rPr>
          <w:sz w:val="28"/>
          <w:szCs w:val="28"/>
          <w:lang w:val="uk-UA"/>
        </w:rPr>
        <w:t>.</w:t>
      </w:r>
    </w:p>
    <w:p w:rsidR="00364DD3" w:rsidRDefault="00A83A62" w:rsidP="002F5312">
      <w:pPr>
        <w:ind w:firstLine="709"/>
        <w:jc w:val="both"/>
        <w:rPr>
          <w:sz w:val="28"/>
          <w:szCs w:val="28"/>
          <w:lang w:val="uk-UA"/>
        </w:rPr>
      </w:pPr>
      <w:r w:rsidRPr="00933DAC">
        <w:rPr>
          <w:sz w:val="28"/>
          <w:szCs w:val="28"/>
          <w:lang w:val="uk-UA"/>
        </w:rPr>
        <w:t xml:space="preserve">Акт-рекламацію застосовують для пред’явлення претензій підприємства до постачальника з якості зерна, сировини, продукції, якщо  розбіжності в </w:t>
      </w:r>
      <w:r w:rsidR="00EE3BB7">
        <w:rPr>
          <w:sz w:val="28"/>
          <w:szCs w:val="28"/>
          <w:lang w:val="uk-UA"/>
        </w:rPr>
        <w:t xml:space="preserve">лабораторних дослідженнях </w:t>
      </w:r>
      <w:r w:rsidRPr="00933DAC">
        <w:rPr>
          <w:sz w:val="28"/>
          <w:szCs w:val="28"/>
          <w:lang w:val="uk-UA"/>
        </w:rPr>
        <w:t xml:space="preserve">показників якості перевищують </w:t>
      </w:r>
      <w:r w:rsidR="00364DD3">
        <w:rPr>
          <w:sz w:val="28"/>
          <w:szCs w:val="28"/>
          <w:lang w:val="uk-UA"/>
        </w:rPr>
        <w:t>нормидопустимих</w:t>
      </w:r>
      <w:r w:rsidRPr="00933DAC">
        <w:rPr>
          <w:sz w:val="28"/>
          <w:szCs w:val="28"/>
          <w:lang w:val="uk-UA"/>
        </w:rPr>
        <w:t xml:space="preserve"> відхилень. </w:t>
      </w:r>
    </w:p>
    <w:p w:rsidR="00A83A62" w:rsidRPr="00933DAC" w:rsidRDefault="00A83A62" w:rsidP="002F5312">
      <w:pPr>
        <w:ind w:firstLine="709"/>
        <w:jc w:val="both"/>
        <w:rPr>
          <w:sz w:val="28"/>
          <w:szCs w:val="28"/>
          <w:lang w:val="uk-UA"/>
        </w:rPr>
      </w:pPr>
      <w:r w:rsidRPr="00933DAC">
        <w:rPr>
          <w:sz w:val="28"/>
          <w:szCs w:val="28"/>
          <w:lang w:val="uk-UA"/>
        </w:rPr>
        <w:t>Акт складають комісією, до складу якої входять керівник підприємства, начальник ВТЛ, матеріально-відповідальна особа і головний бухгалтер. Оформлюють акт у двох примірниках: один – постачальнику (відправнику), другий – на підприємстві одержувачу</w:t>
      </w:r>
      <w:r w:rsidR="005561CC">
        <w:rPr>
          <w:sz w:val="28"/>
          <w:szCs w:val="28"/>
          <w:lang w:val="uk-UA"/>
        </w:rPr>
        <w:t xml:space="preserve"> та скріплюють п</w:t>
      </w:r>
      <w:r w:rsidRPr="00933DAC">
        <w:rPr>
          <w:sz w:val="28"/>
          <w:szCs w:val="28"/>
          <w:lang w:val="uk-UA"/>
        </w:rPr>
        <w:t>ідпис</w:t>
      </w:r>
      <w:r w:rsidR="005561CC">
        <w:rPr>
          <w:sz w:val="28"/>
          <w:szCs w:val="28"/>
          <w:lang w:val="uk-UA"/>
        </w:rPr>
        <w:t>ами</w:t>
      </w:r>
      <w:r w:rsidRPr="00933DAC">
        <w:rPr>
          <w:sz w:val="28"/>
          <w:szCs w:val="28"/>
          <w:lang w:val="uk-UA"/>
        </w:rPr>
        <w:t xml:space="preserve"> членів комісії</w:t>
      </w:r>
      <w:r w:rsidR="005561CC">
        <w:rPr>
          <w:sz w:val="28"/>
          <w:szCs w:val="28"/>
          <w:lang w:val="uk-UA"/>
        </w:rPr>
        <w:t>.</w:t>
      </w:r>
    </w:p>
    <w:p w:rsidR="00A83A62" w:rsidRDefault="00A83A62" w:rsidP="002F5312">
      <w:pPr>
        <w:ind w:firstLine="709"/>
        <w:jc w:val="both"/>
        <w:rPr>
          <w:sz w:val="28"/>
          <w:szCs w:val="28"/>
          <w:lang w:val="uk-UA"/>
        </w:rPr>
      </w:pPr>
      <w:r w:rsidRPr="00933DAC">
        <w:rPr>
          <w:sz w:val="28"/>
          <w:szCs w:val="28"/>
          <w:lang w:val="uk-UA"/>
        </w:rPr>
        <w:t>Після ознайомлення з актом-рекламацією виробник робить в ньому відмітку про згоду. Усі одержані підприємств</w:t>
      </w:r>
      <w:r w:rsidR="005561CC">
        <w:rPr>
          <w:sz w:val="28"/>
          <w:szCs w:val="28"/>
          <w:lang w:val="uk-UA"/>
        </w:rPr>
        <w:t>ом</w:t>
      </w:r>
      <w:r w:rsidRPr="00933DAC">
        <w:rPr>
          <w:sz w:val="28"/>
          <w:szCs w:val="28"/>
          <w:lang w:val="uk-UA"/>
        </w:rPr>
        <w:t>-відправник</w:t>
      </w:r>
      <w:r w:rsidR="005561CC">
        <w:rPr>
          <w:sz w:val="28"/>
          <w:szCs w:val="28"/>
          <w:lang w:val="uk-UA"/>
        </w:rPr>
        <w:t>ом</w:t>
      </w:r>
      <w:r w:rsidR="00364DD3">
        <w:rPr>
          <w:sz w:val="28"/>
          <w:szCs w:val="28"/>
          <w:lang w:val="uk-UA"/>
        </w:rPr>
        <w:t>акти-рекламацій (типова форма № 54) на</w:t>
      </w:r>
      <w:r w:rsidRPr="00933DAC">
        <w:rPr>
          <w:sz w:val="28"/>
          <w:szCs w:val="28"/>
          <w:lang w:val="uk-UA"/>
        </w:rPr>
        <w:t xml:space="preserve">зерно та продукти його переробки повинні реєструватися в журналі </w:t>
      </w:r>
      <w:r w:rsidR="00364DD3" w:rsidRPr="00933DAC">
        <w:rPr>
          <w:sz w:val="28"/>
          <w:szCs w:val="28"/>
          <w:lang w:val="uk-UA"/>
        </w:rPr>
        <w:t>реєстрації одержаних актів</w:t>
      </w:r>
      <w:r w:rsidR="00364DD3">
        <w:rPr>
          <w:sz w:val="28"/>
          <w:szCs w:val="28"/>
          <w:lang w:val="uk-UA"/>
        </w:rPr>
        <w:t>-</w:t>
      </w:r>
      <w:r w:rsidR="00364DD3" w:rsidRPr="00933DAC">
        <w:rPr>
          <w:sz w:val="28"/>
          <w:szCs w:val="28"/>
          <w:lang w:val="uk-UA"/>
        </w:rPr>
        <w:t xml:space="preserve">рекламацій </w:t>
      </w:r>
      <w:r w:rsidR="00364DD3">
        <w:rPr>
          <w:sz w:val="28"/>
          <w:szCs w:val="28"/>
          <w:lang w:val="uk-UA"/>
        </w:rPr>
        <w:t>щодорозбіжностейу</w:t>
      </w:r>
      <w:r w:rsidR="00364DD3" w:rsidRPr="00933DAC">
        <w:rPr>
          <w:sz w:val="28"/>
          <w:szCs w:val="28"/>
          <w:lang w:val="uk-UA"/>
        </w:rPr>
        <w:t xml:space="preserve"> якості зерна та продуктів його переробки </w:t>
      </w:r>
      <w:r w:rsidR="00364DD3">
        <w:rPr>
          <w:sz w:val="28"/>
          <w:szCs w:val="28"/>
          <w:lang w:val="uk-UA"/>
        </w:rPr>
        <w:t xml:space="preserve">(типова </w:t>
      </w:r>
      <w:r w:rsidR="00364DD3" w:rsidRPr="0075517E">
        <w:rPr>
          <w:sz w:val="28"/>
          <w:szCs w:val="28"/>
          <w:lang w:val="uk-UA"/>
        </w:rPr>
        <w:t>форм</w:t>
      </w:r>
      <w:r w:rsidR="00364DD3">
        <w:rPr>
          <w:sz w:val="28"/>
          <w:szCs w:val="28"/>
          <w:lang w:val="uk-UA"/>
        </w:rPr>
        <w:t>а</w:t>
      </w:r>
      <w:r w:rsidR="00364DD3" w:rsidRPr="0075517E">
        <w:rPr>
          <w:sz w:val="28"/>
          <w:szCs w:val="28"/>
          <w:lang w:val="uk-UA"/>
        </w:rPr>
        <w:t xml:space="preserve"> № 55</w:t>
      </w:r>
      <w:r w:rsidR="00364DD3">
        <w:rPr>
          <w:sz w:val="28"/>
          <w:szCs w:val="28"/>
          <w:lang w:val="uk-UA"/>
        </w:rPr>
        <w:t>) згідно з Галузевими типовими формами</w:t>
      </w:r>
      <w:r w:rsidRPr="00933DAC">
        <w:rPr>
          <w:sz w:val="28"/>
          <w:szCs w:val="28"/>
          <w:lang w:val="uk-UA"/>
        </w:rPr>
        <w:t xml:space="preserve">. </w:t>
      </w:r>
    </w:p>
    <w:p w:rsidR="009A70A2" w:rsidRPr="00933DAC" w:rsidRDefault="009A70A2" w:rsidP="002F5312">
      <w:pPr>
        <w:ind w:firstLine="709"/>
        <w:jc w:val="both"/>
        <w:rPr>
          <w:sz w:val="28"/>
          <w:szCs w:val="28"/>
          <w:lang w:val="uk-UA"/>
        </w:rPr>
      </w:pPr>
    </w:p>
    <w:p w:rsidR="00A83A62" w:rsidRPr="00933DAC" w:rsidRDefault="00A83A62" w:rsidP="002F5312">
      <w:pPr>
        <w:ind w:firstLine="709"/>
        <w:jc w:val="both"/>
        <w:rPr>
          <w:sz w:val="28"/>
          <w:szCs w:val="28"/>
          <w:lang w:val="uk-UA"/>
        </w:rPr>
      </w:pPr>
      <w:r w:rsidRPr="00933DAC">
        <w:rPr>
          <w:sz w:val="28"/>
          <w:szCs w:val="28"/>
          <w:lang w:val="uk-UA"/>
        </w:rPr>
        <w:t xml:space="preserve">7. Журнал реєстрації результатів </w:t>
      </w:r>
      <w:r w:rsidR="001A3F37">
        <w:rPr>
          <w:sz w:val="28"/>
          <w:szCs w:val="28"/>
          <w:lang w:val="uk-UA"/>
        </w:rPr>
        <w:t>досліджень</w:t>
      </w:r>
      <w:r w:rsidRPr="00933DAC">
        <w:rPr>
          <w:sz w:val="28"/>
          <w:szCs w:val="28"/>
          <w:lang w:val="uk-UA"/>
        </w:rPr>
        <w:t xml:space="preserve"> об’єктів з метою встановлення зараженості шкідниками </w:t>
      </w:r>
      <w:r w:rsidR="00842130">
        <w:rPr>
          <w:sz w:val="28"/>
          <w:szCs w:val="28"/>
          <w:lang w:val="uk-UA"/>
        </w:rPr>
        <w:t>(</w:t>
      </w:r>
      <w:r w:rsidR="005561CC">
        <w:rPr>
          <w:sz w:val="28"/>
          <w:szCs w:val="28"/>
          <w:lang w:val="uk-UA"/>
        </w:rPr>
        <w:t>типов</w:t>
      </w:r>
      <w:r w:rsidR="00842130">
        <w:rPr>
          <w:sz w:val="28"/>
          <w:szCs w:val="28"/>
          <w:lang w:val="uk-UA"/>
        </w:rPr>
        <w:t>а</w:t>
      </w:r>
      <w:r w:rsidRPr="0075517E">
        <w:rPr>
          <w:sz w:val="28"/>
          <w:szCs w:val="28"/>
          <w:lang w:val="uk-UA"/>
        </w:rPr>
        <w:t>форм</w:t>
      </w:r>
      <w:r w:rsidR="00842130">
        <w:rPr>
          <w:sz w:val="28"/>
          <w:szCs w:val="28"/>
          <w:lang w:val="uk-UA"/>
        </w:rPr>
        <w:t>а</w:t>
      </w:r>
      <w:r w:rsidRPr="0075517E">
        <w:rPr>
          <w:sz w:val="28"/>
          <w:szCs w:val="28"/>
          <w:lang w:val="uk-UA"/>
        </w:rPr>
        <w:t xml:space="preserve"> № 56</w:t>
      </w:r>
      <w:r w:rsidR="00842130">
        <w:rPr>
          <w:sz w:val="28"/>
          <w:szCs w:val="28"/>
          <w:lang w:val="uk-UA"/>
        </w:rPr>
        <w:t>)</w:t>
      </w:r>
      <w:r w:rsidR="00847566">
        <w:rPr>
          <w:sz w:val="28"/>
          <w:szCs w:val="28"/>
          <w:lang w:val="uk-UA"/>
        </w:rPr>
        <w:t>.</w:t>
      </w:r>
    </w:p>
    <w:p w:rsidR="00A83A62" w:rsidRDefault="00842130" w:rsidP="002F5312">
      <w:pPr>
        <w:ind w:firstLine="709"/>
        <w:jc w:val="both"/>
        <w:rPr>
          <w:sz w:val="28"/>
          <w:szCs w:val="28"/>
          <w:lang w:val="uk-UA"/>
        </w:rPr>
      </w:pPr>
      <w:r w:rsidRPr="00933DAC">
        <w:rPr>
          <w:sz w:val="28"/>
          <w:szCs w:val="28"/>
          <w:lang w:val="uk-UA"/>
        </w:rPr>
        <w:t xml:space="preserve">Журнал реєстрації результатів </w:t>
      </w:r>
      <w:r>
        <w:rPr>
          <w:sz w:val="28"/>
          <w:szCs w:val="28"/>
          <w:lang w:val="uk-UA"/>
        </w:rPr>
        <w:t>досліджень</w:t>
      </w:r>
      <w:r w:rsidRPr="00933DAC">
        <w:rPr>
          <w:sz w:val="28"/>
          <w:szCs w:val="28"/>
          <w:lang w:val="uk-UA"/>
        </w:rPr>
        <w:t xml:space="preserve"> об’єктів з метою встановлення зараженості шкідниками </w:t>
      </w:r>
      <w:r>
        <w:rPr>
          <w:sz w:val="28"/>
          <w:szCs w:val="28"/>
          <w:lang w:val="uk-UA"/>
        </w:rPr>
        <w:t xml:space="preserve">(типова </w:t>
      </w:r>
      <w:r w:rsidRPr="0075517E">
        <w:rPr>
          <w:sz w:val="28"/>
          <w:szCs w:val="28"/>
          <w:lang w:val="uk-UA"/>
        </w:rPr>
        <w:t>форм</w:t>
      </w:r>
      <w:r>
        <w:rPr>
          <w:sz w:val="28"/>
          <w:szCs w:val="28"/>
          <w:lang w:val="uk-UA"/>
        </w:rPr>
        <w:t>а</w:t>
      </w:r>
      <w:r w:rsidRPr="0075517E">
        <w:rPr>
          <w:sz w:val="28"/>
          <w:szCs w:val="28"/>
          <w:lang w:val="uk-UA"/>
        </w:rPr>
        <w:t xml:space="preserve"> № 56</w:t>
      </w:r>
      <w:r>
        <w:rPr>
          <w:sz w:val="28"/>
          <w:szCs w:val="28"/>
          <w:lang w:val="uk-UA"/>
        </w:rPr>
        <w:t xml:space="preserve">) </w:t>
      </w:r>
      <w:r w:rsidR="002434AD" w:rsidRPr="002434AD">
        <w:rPr>
          <w:sz w:val="28"/>
          <w:szCs w:val="28"/>
          <w:lang w:val="uk-UA"/>
        </w:rPr>
        <w:t>згідно з Галузевими типовими формами</w:t>
      </w:r>
      <w:r w:rsidR="002434AD">
        <w:rPr>
          <w:sz w:val="28"/>
          <w:szCs w:val="28"/>
          <w:lang w:val="uk-UA"/>
        </w:rPr>
        <w:t>,</w:t>
      </w:r>
      <w:r w:rsidR="00FB071D">
        <w:rPr>
          <w:sz w:val="28"/>
          <w:szCs w:val="28"/>
          <w:lang w:val="uk-UA"/>
        </w:rPr>
        <w:t>веде</w:t>
      </w:r>
      <w:r w:rsidR="00A83A62" w:rsidRPr="00933DAC">
        <w:rPr>
          <w:sz w:val="28"/>
          <w:szCs w:val="28"/>
          <w:lang w:val="uk-UA"/>
        </w:rPr>
        <w:t xml:space="preserve">ться </w:t>
      </w:r>
      <w:r w:rsidR="00FB071D">
        <w:rPr>
          <w:sz w:val="28"/>
          <w:szCs w:val="28"/>
          <w:lang w:val="uk-UA"/>
        </w:rPr>
        <w:t>ВТЛ</w:t>
      </w:r>
      <w:r w:rsidR="00A83A62" w:rsidRPr="00933DAC">
        <w:rPr>
          <w:sz w:val="28"/>
          <w:szCs w:val="28"/>
          <w:lang w:val="uk-UA"/>
        </w:rPr>
        <w:t xml:space="preserve"> підприємства для реєстрації стану об’єктів, території, вагонів, барж та інших засобів перевезення зерна та продуктів його переробки  при перевірці їх на зараженість шкідниками зерна, а також для перевірки результатів дезінсекції. </w:t>
      </w:r>
    </w:p>
    <w:p w:rsidR="009A70A2" w:rsidRPr="00933DAC" w:rsidRDefault="009A70A2" w:rsidP="002F5312">
      <w:pPr>
        <w:ind w:firstLine="709"/>
        <w:jc w:val="both"/>
        <w:rPr>
          <w:sz w:val="28"/>
          <w:szCs w:val="28"/>
          <w:lang w:val="uk-UA"/>
        </w:rPr>
      </w:pPr>
    </w:p>
    <w:p w:rsidR="00A83A62" w:rsidRPr="00933DAC" w:rsidRDefault="00A83A62" w:rsidP="002F5312">
      <w:pPr>
        <w:ind w:firstLine="709"/>
        <w:jc w:val="both"/>
        <w:rPr>
          <w:sz w:val="28"/>
          <w:szCs w:val="28"/>
          <w:lang w:val="uk-UA"/>
        </w:rPr>
      </w:pPr>
      <w:r w:rsidRPr="00933DAC">
        <w:rPr>
          <w:sz w:val="28"/>
          <w:szCs w:val="28"/>
          <w:lang w:val="uk-UA"/>
        </w:rPr>
        <w:t xml:space="preserve">8. Журнал </w:t>
      </w:r>
      <w:r w:rsidR="00842130" w:rsidRPr="00842130">
        <w:rPr>
          <w:bCs/>
          <w:sz w:val="28"/>
          <w:szCs w:val="28"/>
          <w:lang w:val="uk-UA"/>
        </w:rPr>
        <w:t>реєстрації показників якості зерна, що надходить та відвантажується залізничним і водним транспортом</w:t>
      </w:r>
      <w:r w:rsidR="00842130">
        <w:rPr>
          <w:bCs/>
          <w:sz w:val="28"/>
          <w:szCs w:val="28"/>
          <w:lang w:val="uk-UA"/>
        </w:rPr>
        <w:t xml:space="preserve"> (</w:t>
      </w:r>
      <w:r w:rsidR="00FB071D">
        <w:rPr>
          <w:sz w:val="28"/>
          <w:szCs w:val="28"/>
          <w:lang w:val="uk-UA"/>
        </w:rPr>
        <w:t>типов</w:t>
      </w:r>
      <w:r w:rsidR="00842130">
        <w:rPr>
          <w:sz w:val="28"/>
          <w:szCs w:val="28"/>
          <w:lang w:val="uk-UA"/>
        </w:rPr>
        <w:t>а</w:t>
      </w:r>
      <w:r w:rsidRPr="0075517E">
        <w:rPr>
          <w:sz w:val="28"/>
          <w:szCs w:val="28"/>
          <w:lang w:val="uk-UA"/>
        </w:rPr>
        <w:t>форм</w:t>
      </w:r>
      <w:r w:rsidR="00842130">
        <w:rPr>
          <w:sz w:val="28"/>
          <w:szCs w:val="28"/>
          <w:lang w:val="uk-UA"/>
        </w:rPr>
        <w:t>а</w:t>
      </w:r>
      <w:r w:rsidRPr="0075517E">
        <w:rPr>
          <w:sz w:val="28"/>
          <w:szCs w:val="28"/>
          <w:lang w:val="uk-UA"/>
        </w:rPr>
        <w:t xml:space="preserve"> № 59</w:t>
      </w:r>
      <w:r w:rsidR="00842130">
        <w:rPr>
          <w:sz w:val="28"/>
          <w:szCs w:val="28"/>
          <w:lang w:val="uk-UA"/>
        </w:rPr>
        <w:t>)</w:t>
      </w:r>
      <w:r w:rsidR="003609C9">
        <w:rPr>
          <w:sz w:val="28"/>
          <w:szCs w:val="28"/>
          <w:lang w:val="uk-UA"/>
        </w:rPr>
        <w:t>.</w:t>
      </w:r>
    </w:p>
    <w:p w:rsidR="00A83A62" w:rsidRPr="00933DAC" w:rsidRDefault="00A83A62" w:rsidP="002F5312">
      <w:pPr>
        <w:ind w:firstLine="709"/>
        <w:jc w:val="both"/>
        <w:rPr>
          <w:sz w:val="28"/>
          <w:szCs w:val="28"/>
          <w:lang w:val="uk-UA"/>
        </w:rPr>
      </w:pPr>
      <w:r w:rsidRPr="00933DAC">
        <w:rPr>
          <w:sz w:val="28"/>
          <w:szCs w:val="28"/>
          <w:lang w:val="uk-UA"/>
        </w:rPr>
        <w:t xml:space="preserve">Журнал </w:t>
      </w:r>
      <w:r w:rsidR="002434AD" w:rsidRPr="00842130">
        <w:rPr>
          <w:bCs/>
          <w:sz w:val="28"/>
          <w:szCs w:val="28"/>
          <w:lang w:val="uk-UA"/>
        </w:rPr>
        <w:t>реєстрації показників якості зерна, що надходить та відвантажується залізничним і водним транспортом</w:t>
      </w:r>
      <w:r w:rsidR="00842130">
        <w:rPr>
          <w:sz w:val="28"/>
          <w:szCs w:val="28"/>
          <w:lang w:val="uk-UA"/>
        </w:rPr>
        <w:t>(</w:t>
      </w:r>
      <w:r w:rsidR="00713AB3">
        <w:rPr>
          <w:sz w:val="28"/>
          <w:szCs w:val="28"/>
          <w:lang w:val="uk-UA"/>
        </w:rPr>
        <w:t>типов</w:t>
      </w:r>
      <w:r w:rsidR="00842130">
        <w:rPr>
          <w:sz w:val="28"/>
          <w:szCs w:val="28"/>
          <w:lang w:val="uk-UA"/>
        </w:rPr>
        <w:t>а</w:t>
      </w:r>
      <w:r w:rsidR="00713AB3" w:rsidRPr="0075517E">
        <w:rPr>
          <w:sz w:val="28"/>
          <w:szCs w:val="28"/>
          <w:lang w:val="uk-UA"/>
        </w:rPr>
        <w:t>форм</w:t>
      </w:r>
      <w:r w:rsidR="00842130">
        <w:rPr>
          <w:sz w:val="28"/>
          <w:szCs w:val="28"/>
          <w:lang w:val="uk-UA"/>
        </w:rPr>
        <w:t>а</w:t>
      </w:r>
      <w:r w:rsidR="00713AB3" w:rsidRPr="0075517E">
        <w:rPr>
          <w:sz w:val="28"/>
          <w:szCs w:val="28"/>
          <w:lang w:val="uk-UA"/>
        </w:rPr>
        <w:t xml:space="preserve"> № 59</w:t>
      </w:r>
      <w:r w:rsidR="00842130">
        <w:rPr>
          <w:sz w:val="28"/>
          <w:szCs w:val="28"/>
          <w:lang w:val="uk-UA"/>
        </w:rPr>
        <w:t>)</w:t>
      </w:r>
      <w:r w:rsidR="002434AD" w:rsidRPr="002434AD">
        <w:rPr>
          <w:sz w:val="28"/>
          <w:szCs w:val="28"/>
          <w:lang w:val="uk-UA"/>
        </w:rPr>
        <w:t>згідно з Галузевими типовими формами</w:t>
      </w:r>
      <w:r w:rsidR="002434AD">
        <w:rPr>
          <w:sz w:val="28"/>
          <w:szCs w:val="28"/>
          <w:lang w:val="uk-UA"/>
        </w:rPr>
        <w:t>,</w:t>
      </w:r>
      <w:r w:rsidR="00FB071D">
        <w:rPr>
          <w:sz w:val="28"/>
          <w:szCs w:val="28"/>
          <w:lang w:val="uk-UA"/>
        </w:rPr>
        <w:t>ведеться</w:t>
      </w:r>
      <w:r w:rsidRPr="00933DAC">
        <w:rPr>
          <w:sz w:val="28"/>
          <w:szCs w:val="28"/>
          <w:lang w:val="uk-UA"/>
        </w:rPr>
        <w:t xml:space="preserve"> ВТЛ підприємства для реєстрації показників якості зерна, що надійшло і відвантажене водним транспортом і залізницею. На кожну операцію ведеться окремий журнал. Необхідно враховувати, що верхній рядок заповнюється за даними відправника, нижній – за даними одержувача. </w:t>
      </w:r>
    </w:p>
    <w:p w:rsidR="00A83A62" w:rsidRPr="00933DAC" w:rsidRDefault="00A83A62" w:rsidP="002F5312">
      <w:pPr>
        <w:ind w:firstLine="709"/>
        <w:jc w:val="both"/>
        <w:rPr>
          <w:sz w:val="28"/>
          <w:szCs w:val="28"/>
          <w:lang w:val="uk-UA"/>
        </w:rPr>
      </w:pPr>
      <w:r w:rsidRPr="00933DAC">
        <w:rPr>
          <w:sz w:val="28"/>
          <w:szCs w:val="28"/>
          <w:lang w:val="uk-UA"/>
        </w:rPr>
        <w:t>Вільні графи 1</w:t>
      </w:r>
      <w:r w:rsidR="002434AD">
        <w:rPr>
          <w:sz w:val="28"/>
          <w:szCs w:val="28"/>
          <w:lang w:val="uk-UA"/>
        </w:rPr>
        <w:t>6</w:t>
      </w:r>
      <w:r w:rsidR="009A02ED">
        <w:rPr>
          <w:sz w:val="28"/>
          <w:szCs w:val="28"/>
          <w:lang w:val="uk-UA"/>
        </w:rPr>
        <w:t>–</w:t>
      </w:r>
      <w:r w:rsidR="002434AD">
        <w:rPr>
          <w:sz w:val="28"/>
          <w:szCs w:val="28"/>
          <w:lang w:val="uk-UA"/>
        </w:rPr>
        <w:t>19</w:t>
      </w:r>
      <w:r w:rsidRPr="00933DAC">
        <w:rPr>
          <w:sz w:val="28"/>
          <w:szCs w:val="28"/>
          <w:lang w:val="uk-UA"/>
        </w:rPr>
        <w:t xml:space="preserve"> і 2</w:t>
      </w:r>
      <w:r w:rsidR="002434AD">
        <w:rPr>
          <w:sz w:val="28"/>
          <w:szCs w:val="28"/>
          <w:lang w:val="uk-UA"/>
        </w:rPr>
        <w:t>0</w:t>
      </w:r>
      <w:r w:rsidR="009A02ED">
        <w:rPr>
          <w:sz w:val="28"/>
          <w:szCs w:val="28"/>
          <w:lang w:val="uk-UA"/>
        </w:rPr>
        <w:t>–</w:t>
      </w:r>
      <w:r w:rsidRPr="00933DAC">
        <w:rPr>
          <w:sz w:val="28"/>
          <w:szCs w:val="28"/>
          <w:lang w:val="uk-UA"/>
        </w:rPr>
        <w:t>2</w:t>
      </w:r>
      <w:r w:rsidR="002434AD">
        <w:rPr>
          <w:sz w:val="28"/>
          <w:szCs w:val="28"/>
          <w:lang w:val="uk-UA"/>
        </w:rPr>
        <w:t>3</w:t>
      </w:r>
      <w:r w:rsidRPr="00933DAC">
        <w:rPr>
          <w:sz w:val="28"/>
          <w:szCs w:val="28"/>
          <w:lang w:val="uk-UA"/>
        </w:rPr>
        <w:t xml:space="preserve"> залишені для фракцій сміттєвої і зернової домішок, а граф</w:t>
      </w:r>
      <w:r w:rsidR="002434AD">
        <w:rPr>
          <w:sz w:val="28"/>
          <w:szCs w:val="28"/>
          <w:lang w:val="uk-UA"/>
        </w:rPr>
        <w:t>а</w:t>
      </w:r>
      <w:r w:rsidRPr="00933DAC">
        <w:rPr>
          <w:sz w:val="28"/>
          <w:szCs w:val="28"/>
          <w:lang w:val="uk-UA"/>
        </w:rPr>
        <w:t xml:space="preserve"> 3</w:t>
      </w:r>
      <w:r w:rsidR="002434AD">
        <w:rPr>
          <w:sz w:val="28"/>
          <w:szCs w:val="28"/>
          <w:lang w:val="uk-UA"/>
        </w:rPr>
        <w:t>1</w:t>
      </w:r>
      <w:r w:rsidRPr="00933DAC">
        <w:rPr>
          <w:sz w:val="28"/>
          <w:szCs w:val="28"/>
          <w:lang w:val="uk-UA"/>
        </w:rPr>
        <w:t xml:space="preserve"> – для записування неврахованих показників, наприклад, характерних для круп’яних культур. В графі 34 фіксують наявність акта-рекламації. </w:t>
      </w:r>
    </w:p>
    <w:p w:rsidR="00A35F23" w:rsidRDefault="00A35F23" w:rsidP="002F5312">
      <w:pPr>
        <w:ind w:firstLine="709"/>
        <w:jc w:val="both"/>
        <w:rPr>
          <w:sz w:val="28"/>
          <w:szCs w:val="28"/>
          <w:lang w:val="uk-UA"/>
        </w:rPr>
      </w:pPr>
    </w:p>
    <w:p w:rsidR="00A83A62" w:rsidRPr="00933DAC" w:rsidRDefault="00A83A62" w:rsidP="002F5312">
      <w:pPr>
        <w:ind w:firstLine="709"/>
        <w:jc w:val="both"/>
        <w:rPr>
          <w:sz w:val="28"/>
          <w:szCs w:val="28"/>
          <w:lang w:val="uk-UA"/>
        </w:rPr>
      </w:pPr>
      <w:r w:rsidRPr="00933DAC">
        <w:rPr>
          <w:sz w:val="28"/>
          <w:szCs w:val="28"/>
          <w:lang w:val="uk-UA"/>
        </w:rPr>
        <w:t xml:space="preserve">9. Журнал </w:t>
      </w:r>
      <w:r w:rsidRPr="00933DAC">
        <w:rPr>
          <w:bCs/>
          <w:sz w:val="28"/>
          <w:szCs w:val="28"/>
          <w:lang w:val="uk-UA"/>
        </w:rPr>
        <w:t>спостереження за зерном, що зберігається в зерносховищах, металевих банках і в силосах елеватора</w:t>
      </w:r>
      <w:r w:rsidR="00324935">
        <w:rPr>
          <w:sz w:val="28"/>
          <w:szCs w:val="28"/>
          <w:lang w:val="uk-UA"/>
        </w:rPr>
        <w:t>(</w:t>
      </w:r>
      <w:r w:rsidR="00FB071D">
        <w:rPr>
          <w:sz w:val="28"/>
          <w:szCs w:val="28"/>
          <w:lang w:val="uk-UA"/>
        </w:rPr>
        <w:t>типов</w:t>
      </w:r>
      <w:r w:rsidR="00324935">
        <w:rPr>
          <w:sz w:val="28"/>
          <w:szCs w:val="28"/>
          <w:lang w:val="uk-UA"/>
        </w:rPr>
        <w:t>а</w:t>
      </w:r>
      <w:r w:rsidRPr="0075517E">
        <w:rPr>
          <w:sz w:val="28"/>
          <w:szCs w:val="28"/>
          <w:lang w:val="uk-UA"/>
        </w:rPr>
        <w:t>форм</w:t>
      </w:r>
      <w:r w:rsidR="00324935">
        <w:rPr>
          <w:sz w:val="28"/>
          <w:szCs w:val="28"/>
          <w:lang w:val="uk-UA"/>
        </w:rPr>
        <w:t>а</w:t>
      </w:r>
      <w:r w:rsidRPr="0075517E">
        <w:rPr>
          <w:sz w:val="28"/>
          <w:szCs w:val="28"/>
          <w:lang w:val="uk-UA"/>
        </w:rPr>
        <w:t xml:space="preserve"> № 66</w:t>
      </w:r>
      <w:r w:rsidR="00324935">
        <w:rPr>
          <w:sz w:val="28"/>
          <w:szCs w:val="28"/>
          <w:lang w:val="uk-UA"/>
        </w:rPr>
        <w:t>)</w:t>
      </w:r>
      <w:r w:rsidR="003609C9">
        <w:rPr>
          <w:sz w:val="28"/>
          <w:szCs w:val="28"/>
          <w:lang w:val="uk-UA"/>
        </w:rPr>
        <w:t>.</w:t>
      </w:r>
    </w:p>
    <w:p w:rsidR="00A83A62" w:rsidRPr="00933DAC" w:rsidRDefault="00A83A62" w:rsidP="002F5312">
      <w:pPr>
        <w:ind w:firstLine="709"/>
        <w:jc w:val="both"/>
        <w:rPr>
          <w:sz w:val="28"/>
          <w:szCs w:val="28"/>
          <w:lang w:val="uk-UA"/>
        </w:rPr>
      </w:pPr>
      <w:r w:rsidRPr="00933DAC">
        <w:rPr>
          <w:sz w:val="28"/>
          <w:szCs w:val="28"/>
          <w:lang w:val="uk-UA"/>
        </w:rPr>
        <w:t xml:space="preserve">Застосовується </w:t>
      </w:r>
      <w:r w:rsidR="00324935">
        <w:rPr>
          <w:sz w:val="28"/>
          <w:szCs w:val="28"/>
          <w:lang w:val="uk-UA"/>
        </w:rPr>
        <w:t>ж</w:t>
      </w:r>
      <w:r w:rsidR="00324935" w:rsidRPr="00933DAC">
        <w:rPr>
          <w:sz w:val="28"/>
          <w:szCs w:val="28"/>
          <w:lang w:val="uk-UA"/>
        </w:rPr>
        <w:t xml:space="preserve">урнал </w:t>
      </w:r>
      <w:r w:rsidR="00324935" w:rsidRPr="00933DAC">
        <w:rPr>
          <w:bCs/>
          <w:sz w:val="28"/>
          <w:szCs w:val="28"/>
          <w:lang w:val="uk-UA"/>
        </w:rPr>
        <w:t>спостереження за зерном, що зберігається в зерносховищах, металевих банках і в силосах елеватора</w:t>
      </w:r>
      <w:r w:rsidR="00324935">
        <w:rPr>
          <w:sz w:val="28"/>
          <w:szCs w:val="28"/>
          <w:lang w:val="uk-UA"/>
        </w:rPr>
        <w:t xml:space="preserve">(типова </w:t>
      </w:r>
      <w:r w:rsidR="00324935" w:rsidRPr="0075517E">
        <w:rPr>
          <w:sz w:val="28"/>
          <w:szCs w:val="28"/>
          <w:lang w:val="uk-UA"/>
        </w:rPr>
        <w:t>форм</w:t>
      </w:r>
      <w:r w:rsidR="00324935">
        <w:rPr>
          <w:sz w:val="28"/>
          <w:szCs w:val="28"/>
          <w:lang w:val="uk-UA"/>
        </w:rPr>
        <w:t>а</w:t>
      </w:r>
      <w:r w:rsidR="00324935" w:rsidRPr="0075517E">
        <w:rPr>
          <w:sz w:val="28"/>
          <w:szCs w:val="28"/>
          <w:lang w:val="uk-UA"/>
        </w:rPr>
        <w:t xml:space="preserve"> </w:t>
      </w:r>
      <w:r w:rsidR="00324935" w:rsidRPr="0075517E">
        <w:rPr>
          <w:sz w:val="28"/>
          <w:szCs w:val="28"/>
          <w:lang w:val="uk-UA"/>
        </w:rPr>
        <w:lastRenderedPageBreak/>
        <w:t>№ 66</w:t>
      </w:r>
      <w:r w:rsidR="00324935">
        <w:rPr>
          <w:sz w:val="28"/>
          <w:szCs w:val="28"/>
          <w:lang w:val="uk-UA"/>
        </w:rPr>
        <w:t>)</w:t>
      </w:r>
      <w:r w:rsidR="00324935" w:rsidRPr="002434AD">
        <w:rPr>
          <w:sz w:val="28"/>
          <w:szCs w:val="28"/>
          <w:lang w:val="uk-UA"/>
        </w:rPr>
        <w:t>згідно з Галузевими типовими формами</w:t>
      </w:r>
      <w:r w:rsidR="00324935">
        <w:rPr>
          <w:sz w:val="28"/>
          <w:szCs w:val="28"/>
          <w:lang w:val="uk-UA"/>
        </w:rPr>
        <w:t xml:space="preserve">, </w:t>
      </w:r>
      <w:r w:rsidRPr="00933DAC">
        <w:rPr>
          <w:sz w:val="28"/>
          <w:szCs w:val="28"/>
          <w:lang w:val="uk-UA"/>
        </w:rPr>
        <w:t xml:space="preserve">для обліку спостережень за зерном, що зберігається на підприємстві. </w:t>
      </w:r>
    </w:p>
    <w:p w:rsidR="00A83A62" w:rsidRPr="00933DAC" w:rsidRDefault="00A83A62" w:rsidP="003622BB">
      <w:pPr>
        <w:ind w:firstLine="851"/>
        <w:jc w:val="both"/>
        <w:rPr>
          <w:sz w:val="28"/>
          <w:szCs w:val="28"/>
          <w:lang w:val="uk-UA"/>
        </w:rPr>
      </w:pPr>
      <w:r w:rsidRPr="00933DAC">
        <w:rPr>
          <w:sz w:val="28"/>
          <w:szCs w:val="28"/>
          <w:lang w:val="uk-UA"/>
        </w:rPr>
        <w:t xml:space="preserve">Для кожного </w:t>
      </w:r>
      <w:r w:rsidR="00324935">
        <w:rPr>
          <w:sz w:val="28"/>
          <w:szCs w:val="28"/>
          <w:lang w:val="uk-UA"/>
        </w:rPr>
        <w:t>зерносховища (</w:t>
      </w:r>
      <w:r w:rsidRPr="00933DAC">
        <w:rPr>
          <w:sz w:val="28"/>
          <w:szCs w:val="28"/>
          <w:lang w:val="uk-UA"/>
        </w:rPr>
        <w:t>складу</w:t>
      </w:r>
      <w:r w:rsidR="00324935">
        <w:rPr>
          <w:sz w:val="28"/>
          <w:szCs w:val="28"/>
          <w:lang w:val="uk-UA"/>
        </w:rPr>
        <w:t>)</w:t>
      </w:r>
      <w:r w:rsidRPr="00933DAC">
        <w:rPr>
          <w:sz w:val="28"/>
          <w:szCs w:val="28"/>
          <w:lang w:val="uk-UA"/>
        </w:rPr>
        <w:t xml:space="preserve"> або силосу і кожної культури відводять у журналі окремі сторінки. Показники якості і стану зерна заносять у хронологічному порядку (за датами </w:t>
      </w:r>
      <w:r w:rsidR="00324935">
        <w:rPr>
          <w:sz w:val="28"/>
          <w:szCs w:val="28"/>
          <w:lang w:val="uk-UA"/>
        </w:rPr>
        <w:t>лабораторних досліджень</w:t>
      </w:r>
      <w:r w:rsidRPr="00933DAC">
        <w:rPr>
          <w:sz w:val="28"/>
          <w:szCs w:val="28"/>
          <w:lang w:val="uk-UA"/>
        </w:rPr>
        <w:t xml:space="preserve">). При закладанні  на зберігання зерна різних культур проводять </w:t>
      </w:r>
      <w:r w:rsidR="00324935">
        <w:rPr>
          <w:sz w:val="28"/>
          <w:szCs w:val="28"/>
          <w:lang w:val="uk-UA"/>
        </w:rPr>
        <w:t xml:space="preserve">лабораторне дослідження </w:t>
      </w:r>
      <w:r w:rsidRPr="00933DAC">
        <w:rPr>
          <w:sz w:val="28"/>
          <w:szCs w:val="28"/>
          <w:lang w:val="uk-UA"/>
        </w:rPr>
        <w:t xml:space="preserve"> (графи </w:t>
      </w:r>
      <w:r w:rsidR="000229F8">
        <w:rPr>
          <w:sz w:val="28"/>
          <w:szCs w:val="28"/>
          <w:lang w:val="uk-UA"/>
        </w:rPr>
        <w:t>14</w:t>
      </w:r>
      <w:r w:rsidR="00531B7E">
        <w:rPr>
          <w:sz w:val="28"/>
          <w:szCs w:val="28"/>
          <w:lang w:val="uk-UA"/>
        </w:rPr>
        <w:t>–</w:t>
      </w:r>
      <w:r w:rsidR="000229F8">
        <w:rPr>
          <w:sz w:val="28"/>
          <w:szCs w:val="28"/>
          <w:lang w:val="uk-UA"/>
        </w:rPr>
        <w:t>32</w:t>
      </w:r>
      <w:r w:rsidRPr="00933DAC">
        <w:rPr>
          <w:sz w:val="28"/>
          <w:szCs w:val="28"/>
          <w:lang w:val="uk-UA"/>
        </w:rPr>
        <w:t xml:space="preserve">). </w:t>
      </w:r>
    </w:p>
    <w:p w:rsidR="000229F8" w:rsidRDefault="00A83A62" w:rsidP="003622BB">
      <w:pPr>
        <w:ind w:firstLine="851"/>
        <w:jc w:val="both"/>
        <w:rPr>
          <w:sz w:val="28"/>
          <w:szCs w:val="28"/>
          <w:lang w:val="uk-UA"/>
        </w:rPr>
      </w:pPr>
      <w:r w:rsidRPr="00933DAC">
        <w:rPr>
          <w:sz w:val="28"/>
          <w:szCs w:val="28"/>
          <w:lang w:val="uk-UA"/>
        </w:rPr>
        <w:t xml:space="preserve">Усі записи у журналі підтверджуються підписами лаборанта, який проводив </w:t>
      </w:r>
      <w:r w:rsidR="000229F8">
        <w:rPr>
          <w:sz w:val="28"/>
          <w:szCs w:val="28"/>
          <w:lang w:val="uk-UA"/>
        </w:rPr>
        <w:t>лабораторне дослідження і перевірку стану зернана</w:t>
      </w:r>
      <w:r w:rsidRPr="00933DAC">
        <w:rPr>
          <w:sz w:val="28"/>
          <w:szCs w:val="28"/>
          <w:lang w:val="uk-UA"/>
        </w:rPr>
        <w:t xml:space="preserve"> зберіга</w:t>
      </w:r>
      <w:r w:rsidR="000229F8">
        <w:rPr>
          <w:sz w:val="28"/>
          <w:szCs w:val="28"/>
          <w:lang w:val="uk-UA"/>
        </w:rPr>
        <w:t>нні</w:t>
      </w:r>
      <w:r w:rsidRPr="00933DAC">
        <w:rPr>
          <w:sz w:val="28"/>
          <w:szCs w:val="28"/>
          <w:lang w:val="uk-UA"/>
        </w:rPr>
        <w:t xml:space="preserve">. Показники </w:t>
      </w:r>
      <w:r w:rsidR="000229F8">
        <w:rPr>
          <w:sz w:val="28"/>
          <w:szCs w:val="28"/>
          <w:lang w:val="uk-UA"/>
        </w:rPr>
        <w:t>якості зерна із</w:t>
      </w:r>
      <w:r w:rsidRPr="00933DAC">
        <w:rPr>
          <w:sz w:val="28"/>
          <w:szCs w:val="28"/>
          <w:lang w:val="uk-UA"/>
        </w:rPr>
        <w:t xml:space="preserve"> журналу </w:t>
      </w:r>
      <w:r w:rsidR="000229F8">
        <w:rPr>
          <w:sz w:val="28"/>
          <w:szCs w:val="28"/>
          <w:lang w:val="uk-UA"/>
        </w:rPr>
        <w:t>заносять</w:t>
      </w:r>
      <w:r w:rsidRPr="00933DAC">
        <w:rPr>
          <w:sz w:val="28"/>
          <w:szCs w:val="28"/>
          <w:lang w:val="uk-UA"/>
        </w:rPr>
        <w:t xml:space="preserve"> у штабельні ярлики </w:t>
      </w:r>
      <w:r w:rsidR="000229F8">
        <w:rPr>
          <w:sz w:val="28"/>
          <w:szCs w:val="28"/>
          <w:lang w:val="uk-UA"/>
        </w:rPr>
        <w:t>на зерно (</w:t>
      </w:r>
      <w:r w:rsidR="00FB071D">
        <w:rPr>
          <w:sz w:val="28"/>
          <w:szCs w:val="28"/>
          <w:lang w:val="uk-UA"/>
        </w:rPr>
        <w:t>типов</w:t>
      </w:r>
      <w:r w:rsidR="000229F8">
        <w:rPr>
          <w:sz w:val="28"/>
          <w:szCs w:val="28"/>
          <w:lang w:val="uk-UA"/>
        </w:rPr>
        <w:t>а</w:t>
      </w:r>
      <w:r w:rsidRPr="0075517E">
        <w:rPr>
          <w:sz w:val="28"/>
          <w:szCs w:val="28"/>
          <w:lang w:val="uk-UA"/>
        </w:rPr>
        <w:t>форм</w:t>
      </w:r>
      <w:r w:rsidR="000229F8">
        <w:rPr>
          <w:sz w:val="28"/>
          <w:szCs w:val="28"/>
          <w:lang w:val="uk-UA"/>
        </w:rPr>
        <w:t>а</w:t>
      </w:r>
      <w:r w:rsidRPr="0075517E">
        <w:rPr>
          <w:sz w:val="28"/>
          <w:szCs w:val="28"/>
          <w:lang w:val="uk-UA"/>
        </w:rPr>
        <w:t xml:space="preserve"> № 78</w:t>
      </w:r>
      <w:r w:rsidR="000229F8">
        <w:rPr>
          <w:sz w:val="28"/>
          <w:szCs w:val="28"/>
          <w:lang w:val="uk-UA"/>
        </w:rPr>
        <w:t xml:space="preserve">) </w:t>
      </w:r>
      <w:r w:rsidRPr="0075517E">
        <w:rPr>
          <w:sz w:val="28"/>
          <w:szCs w:val="28"/>
          <w:lang w:val="uk-UA"/>
        </w:rPr>
        <w:t xml:space="preserve"> і</w:t>
      </w:r>
      <w:r w:rsidR="000229F8">
        <w:rPr>
          <w:sz w:val="28"/>
          <w:szCs w:val="28"/>
          <w:lang w:val="uk-UA"/>
        </w:rPr>
        <w:t xml:space="preserve"> штабельні ярлики на насіння (типова форма № 91)</w:t>
      </w:r>
      <w:r w:rsidR="000229F8" w:rsidRPr="000229F8">
        <w:rPr>
          <w:sz w:val="28"/>
          <w:szCs w:val="28"/>
          <w:lang w:val="uk-UA"/>
        </w:rPr>
        <w:t>згідно з Галузевими типовими формами</w:t>
      </w:r>
      <w:r w:rsidRPr="00933DAC">
        <w:rPr>
          <w:sz w:val="28"/>
          <w:szCs w:val="28"/>
          <w:lang w:val="uk-UA"/>
        </w:rPr>
        <w:t xml:space="preserve">. </w:t>
      </w:r>
    </w:p>
    <w:p w:rsidR="00A83A62" w:rsidRPr="00933DAC" w:rsidRDefault="000229F8" w:rsidP="003622BB">
      <w:pPr>
        <w:ind w:firstLine="851"/>
        <w:jc w:val="both"/>
        <w:rPr>
          <w:sz w:val="28"/>
          <w:szCs w:val="28"/>
          <w:lang w:val="uk-UA"/>
        </w:rPr>
      </w:pPr>
      <w:r>
        <w:rPr>
          <w:sz w:val="28"/>
          <w:szCs w:val="28"/>
          <w:lang w:val="uk-UA"/>
        </w:rPr>
        <w:t>К</w:t>
      </w:r>
      <w:r w:rsidRPr="00933DAC">
        <w:rPr>
          <w:sz w:val="28"/>
          <w:szCs w:val="28"/>
          <w:lang w:val="uk-UA"/>
        </w:rPr>
        <w:t xml:space="preserve">ерівник ВТЛ </w:t>
      </w:r>
      <w:r>
        <w:rPr>
          <w:sz w:val="28"/>
          <w:szCs w:val="28"/>
          <w:lang w:val="uk-UA"/>
        </w:rPr>
        <w:t>к</w:t>
      </w:r>
      <w:r w:rsidR="00A83A62" w:rsidRPr="00933DAC">
        <w:rPr>
          <w:sz w:val="28"/>
          <w:szCs w:val="28"/>
          <w:lang w:val="uk-UA"/>
        </w:rPr>
        <w:t>онтролює ведення журналу</w:t>
      </w:r>
      <w:r w:rsidRPr="00933DAC">
        <w:rPr>
          <w:bCs/>
          <w:sz w:val="28"/>
          <w:szCs w:val="28"/>
          <w:lang w:val="uk-UA"/>
        </w:rPr>
        <w:t>спостереження за зерном, що зберігається в зерносховищах, металевих банках і в силосах елеватора</w:t>
      </w:r>
      <w:r>
        <w:rPr>
          <w:sz w:val="28"/>
          <w:szCs w:val="28"/>
          <w:lang w:val="uk-UA"/>
        </w:rPr>
        <w:t xml:space="preserve">(типова </w:t>
      </w:r>
      <w:r w:rsidRPr="0075517E">
        <w:rPr>
          <w:sz w:val="28"/>
          <w:szCs w:val="28"/>
          <w:lang w:val="uk-UA"/>
        </w:rPr>
        <w:t>форм</w:t>
      </w:r>
      <w:r>
        <w:rPr>
          <w:sz w:val="28"/>
          <w:szCs w:val="28"/>
          <w:lang w:val="uk-UA"/>
        </w:rPr>
        <w:t>а</w:t>
      </w:r>
      <w:r w:rsidRPr="0075517E">
        <w:rPr>
          <w:sz w:val="28"/>
          <w:szCs w:val="28"/>
          <w:lang w:val="uk-UA"/>
        </w:rPr>
        <w:t xml:space="preserve"> № 66</w:t>
      </w:r>
      <w:r>
        <w:rPr>
          <w:sz w:val="28"/>
          <w:szCs w:val="28"/>
          <w:lang w:val="uk-UA"/>
        </w:rPr>
        <w:t>)</w:t>
      </w:r>
      <w:r w:rsidR="00A83A62" w:rsidRPr="00933DAC">
        <w:rPr>
          <w:sz w:val="28"/>
          <w:szCs w:val="28"/>
          <w:lang w:val="uk-UA"/>
        </w:rPr>
        <w:t xml:space="preserve">. </w:t>
      </w:r>
    </w:p>
    <w:p w:rsidR="009A70A2" w:rsidRDefault="009A70A2" w:rsidP="003622BB">
      <w:pPr>
        <w:ind w:firstLine="851"/>
        <w:jc w:val="both"/>
        <w:rPr>
          <w:sz w:val="28"/>
          <w:szCs w:val="28"/>
          <w:lang w:val="uk-UA"/>
        </w:rPr>
      </w:pPr>
    </w:p>
    <w:p w:rsidR="00A83A62" w:rsidRPr="00933DAC" w:rsidRDefault="00A83A62" w:rsidP="003622BB">
      <w:pPr>
        <w:ind w:firstLine="851"/>
        <w:jc w:val="both"/>
        <w:rPr>
          <w:sz w:val="28"/>
          <w:szCs w:val="28"/>
          <w:lang w:val="uk-UA"/>
        </w:rPr>
      </w:pPr>
      <w:r w:rsidRPr="00933DAC">
        <w:rPr>
          <w:sz w:val="28"/>
          <w:szCs w:val="28"/>
          <w:lang w:val="uk-UA"/>
        </w:rPr>
        <w:t xml:space="preserve">10. Журнал </w:t>
      </w:r>
      <w:r w:rsidR="005A408E" w:rsidRPr="00BA0B78">
        <w:rPr>
          <w:sz w:val="28"/>
          <w:szCs w:val="28"/>
          <w:lang w:val="uk-UA"/>
        </w:rPr>
        <w:t xml:space="preserve">реєстрації лабораторних досліджень </w:t>
      </w:r>
      <w:r w:rsidR="005A408E" w:rsidRPr="004A6D50">
        <w:rPr>
          <w:sz w:val="28"/>
          <w:szCs w:val="28"/>
          <w:lang w:val="uk-UA"/>
        </w:rPr>
        <w:t>під час</w:t>
      </w:r>
      <w:r w:rsidR="005A408E" w:rsidRPr="00BA0B78">
        <w:rPr>
          <w:sz w:val="28"/>
          <w:szCs w:val="28"/>
          <w:lang w:val="uk-UA"/>
        </w:rPr>
        <w:t>сушінн</w:t>
      </w:r>
      <w:r w:rsidR="005A408E">
        <w:rPr>
          <w:sz w:val="28"/>
          <w:szCs w:val="28"/>
          <w:lang w:val="uk-UA"/>
        </w:rPr>
        <w:t>я</w:t>
      </w:r>
      <w:r w:rsidR="005A408E" w:rsidRPr="00BA0B78">
        <w:rPr>
          <w:sz w:val="28"/>
          <w:szCs w:val="28"/>
          <w:lang w:val="uk-UA"/>
        </w:rPr>
        <w:t xml:space="preserve"> зерна на зерносушарках </w:t>
      </w:r>
      <w:r w:rsidR="005A408E">
        <w:rPr>
          <w:sz w:val="28"/>
          <w:szCs w:val="28"/>
          <w:lang w:val="uk-UA"/>
        </w:rPr>
        <w:t>(типова форма</w:t>
      </w:r>
      <w:r w:rsidR="005A408E" w:rsidRPr="00BA0B78">
        <w:rPr>
          <w:sz w:val="28"/>
          <w:szCs w:val="28"/>
          <w:lang w:val="uk-UA"/>
        </w:rPr>
        <w:t xml:space="preserve"> № 71</w:t>
      </w:r>
      <w:r w:rsidR="005A408E">
        <w:rPr>
          <w:sz w:val="28"/>
          <w:szCs w:val="28"/>
          <w:lang w:val="uk-UA"/>
        </w:rPr>
        <w:t>)</w:t>
      </w:r>
      <w:r w:rsidR="005A408E" w:rsidRPr="00BA0B78">
        <w:rPr>
          <w:sz w:val="28"/>
          <w:szCs w:val="28"/>
          <w:lang w:val="uk-UA"/>
        </w:rPr>
        <w:t xml:space="preserve"> згідно з Галузевими типовими формами</w:t>
      </w:r>
      <w:r w:rsidRPr="00933DAC">
        <w:rPr>
          <w:sz w:val="28"/>
          <w:szCs w:val="28"/>
          <w:lang w:val="uk-UA"/>
        </w:rPr>
        <w:t>.</w:t>
      </w:r>
    </w:p>
    <w:p w:rsidR="00A83A62" w:rsidRPr="00933DAC" w:rsidRDefault="00A83A62" w:rsidP="003622BB">
      <w:pPr>
        <w:ind w:firstLine="851"/>
        <w:jc w:val="both"/>
        <w:rPr>
          <w:sz w:val="28"/>
          <w:szCs w:val="28"/>
          <w:lang w:val="uk-UA"/>
        </w:rPr>
      </w:pPr>
      <w:r w:rsidRPr="00933DAC">
        <w:rPr>
          <w:sz w:val="28"/>
          <w:szCs w:val="28"/>
          <w:lang w:val="uk-UA"/>
        </w:rPr>
        <w:t xml:space="preserve">Застосовують </w:t>
      </w:r>
      <w:r w:rsidR="005A408E" w:rsidRPr="00BA0B78">
        <w:rPr>
          <w:sz w:val="28"/>
          <w:szCs w:val="28"/>
          <w:lang w:val="uk-UA"/>
        </w:rPr>
        <w:t xml:space="preserve">журнал реєстрації лабораторних досліджень </w:t>
      </w:r>
      <w:r w:rsidR="005A408E" w:rsidRPr="004A6D50">
        <w:rPr>
          <w:sz w:val="28"/>
          <w:szCs w:val="28"/>
          <w:lang w:val="uk-UA"/>
        </w:rPr>
        <w:t>під час</w:t>
      </w:r>
      <w:r w:rsidR="005A408E" w:rsidRPr="00BA0B78">
        <w:rPr>
          <w:sz w:val="28"/>
          <w:szCs w:val="28"/>
          <w:lang w:val="uk-UA"/>
        </w:rPr>
        <w:t>сушінн</w:t>
      </w:r>
      <w:r w:rsidR="005A408E">
        <w:rPr>
          <w:sz w:val="28"/>
          <w:szCs w:val="28"/>
          <w:lang w:val="uk-UA"/>
        </w:rPr>
        <w:t>я</w:t>
      </w:r>
      <w:r w:rsidR="005A408E" w:rsidRPr="00BA0B78">
        <w:rPr>
          <w:sz w:val="28"/>
          <w:szCs w:val="28"/>
          <w:lang w:val="uk-UA"/>
        </w:rPr>
        <w:t xml:space="preserve"> зерна на зерносушарках </w:t>
      </w:r>
      <w:r w:rsidR="005A408E">
        <w:rPr>
          <w:sz w:val="28"/>
          <w:szCs w:val="28"/>
          <w:lang w:val="uk-UA"/>
        </w:rPr>
        <w:t>(типова форма</w:t>
      </w:r>
      <w:r w:rsidR="005A408E" w:rsidRPr="00BA0B78">
        <w:rPr>
          <w:sz w:val="28"/>
          <w:szCs w:val="28"/>
          <w:lang w:val="uk-UA"/>
        </w:rPr>
        <w:t xml:space="preserve"> № 71</w:t>
      </w:r>
      <w:r w:rsidR="005A408E">
        <w:rPr>
          <w:sz w:val="28"/>
          <w:szCs w:val="28"/>
          <w:lang w:val="uk-UA"/>
        </w:rPr>
        <w:t>)</w:t>
      </w:r>
      <w:r w:rsidRPr="00933DAC">
        <w:rPr>
          <w:sz w:val="28"/>
          <w:szCs w:val="28"/>
          <w:lang w:val="uk-UA"/>
        </w:rPr>
        <w:t xml:space="preserve">на підприємствах зі зберігання і переробки зерна. Журнал </w:t>
      </w:r>
      <w:r w:rsidR="00A31215">
        <w:rPr>
          <w:sz w:val="28"/>
          <w:szCs w:val="28"/>
          <w:lang w:val="uk-UA"/>
        </w:rPr>
        <w:t>ведуть</w:t>
      </w:r>
      <w:r w:rsidRPr="00933DAC">
        <w:rPr>
          <w:sz w:val="28"/>
          <w:szCs w:val="28"/>
          <w:lang w:val="uk-UA"/>
        </w:rPr>
        <w:t xml:space="preserve"> окремо для кожного типу сушарки. Його форма є первинним лабораторним документом. </w:t>
      </w:r>
    </w:p>
    <w:p w:rsidR="00A83A62" w:rsidRPr="00933DAC" w:rsidRDefault="00A83A62" w:rsidP="003622BB">
      <w:pPr>
        <w:ind w:firstLine="851"/>
        <w:jc w:val="both"/>
        <w:rPr>
          <w:sz w:val="28"/>
          <w:szCs w:val="28"/>
          <w:lang w:val="uk-UA"/>
        </w:rPr>
      </w:pPr>
      <w:r w:rsidRPr="00933DAC">
        <w:rPr>
          <w:sz w:val="28"/>
          <w:szCs w:val="28"/>
          <w:lang w:val="uk-UA"/>
        </w:rPr>
        <w:t xml:space="preserve">Заповнення показників якості зерна (графи </w:t>
      </w:r>
      <w:r w:rsidR="00A31215">
        <w:rPr>
          <w:sz w:val="28"/>
          <w:szCs w:val="28"/>
          <w:lang w:val="uk-UA"/>
        </w:rPr>
        <w:t>7</w:t>
      </w:r>
      <w:r w:rsidR="009A02ED">
        <w:rPr>
          <w:sz w:val="28"/>
          <w:szCs w:val="28"/>
          <w:lang w:val="uk-UA"/>
        </w:rPr>
        <w:t>–</w:t>
      </w:r>
      <w:r w:rsidRPr="00933DAC">
        <w:rPr>
          <w:sz w:val="28"/>
          <w:szCs w:val="28"/>
          <w:lang w:val="uk-UA"/>
        </w:rPr>
        <w:t>1</w:t>
      </w:r>
      <w:r w:rsidR="00A31215">
        <w:rPr>
          <w:sz w:val="28"/>
          <w:szCs w:val="28"/>
          <w:lang w:val="uk-UA"/>
        </w:rPr>
        <w:t>9</w:t>
      </w:r>
      <w:r w:rsidRPr="00933DAC">
        <w:rPr>
          <w:sz w:val="28"/>
          <w:szCs w:val="28"/>
          <w:lang w:val="uk-UA"/>
        </w:rPr>
        <w:t xml:space="preserve">) </w:t>
      </w:r>
      <w:r w:rsidR="00A31215">
        <w:rPr>
          <w:sz w:val="28"/>
          <w:szCs w:val="28"/>
          <w:lang w:val="uk-UA"/>
        </w:rPr>
        <w:t>здійснюють</w:t>
      </w:r>
      <w:r w:rsidRPr="00933DAC">
        <w:rPr>
          <w:sz w:val="28"/>
          <w:szCs w:val="28"/>
          <w:lang w:val="uk-UA"/>
        </w:rPr>
        <w:t xml:space="preserve"> по рядках: у верхній частині рядка фіксують показники до сушіння, у нижній частині – після сушіння. </w:t>
      </w:r>
    </w:p>
    <w:p w:rsidR="00A83A62" w:rsidRPr="00933DAC" w:rsidRDefault="00A83A62" w:rsidP="003622BB">
      <w:pPr>
        <w:ind w:firstLine="851"/>
        <w:jc w:val="both"/>
        <w:rPr>
          <w:sz w:val="28"/>
          <w:szCs w:val="28"/>
          <w:lang w:val="uk-UA"/>
        </w:rPr>
      </w:pPr>
      <w:r w:rsidRPr="00933DAC">
        <w:rPr>
          <w:sz w:val="28"/>
          <w:szCs w:val="28"/>
          <w:lang w:val="uk-UA"/>
        </w:rPr>
        <w:t xml:space="preserve">В процесі сушіння при контрольних </w:t>
      </w:r>
      <w:r w:rsidR="00A31215">
        <w:rPr>
          <w:sz w:val="28"/>
          <w:szCs w:val="28"/>
          <w:lang w:val="uk-UA"/>
        </w:rPr>
        <w:t>лабораторних дослідженнях</w:t>
      </w:r>
      <w:r w:rsidRPr="00933DAC">
        <w:rPr>
          <w:sz w:val="28"/>
          <w:szCs w:val="28"/>
          <w:lang w:val="uk-UA"/>
        </w:rPr>
        <w:t xml:space="preserve"> якості просушеного зерна (тобто через кожні 2 години) заповнюють графи 7, </w:t>
      </w:r>
      <w:r w:rsidR="00A31215">
        <w:rPr>
          <w:sz w:val="28"/>
          <w:szCs w:val="28"/>
          <w:lang w:val="uk-UA"/>
        </w:rPr>
        <w:t>8, 10</w:t>
      </w:r>
      <w:r w:rsidRPr="00933DAC">
        <w:rPr>
          <w:sz w:val="28"/>
          <w:szCs w:val="28"/>
          <w:lang w:val="uk-UA"/>
        </w:rPr>
        <w:t xml:space="preserve">. </w:t>
      </w:r>
    </w:p>
    <w:p w:rsidR="00A83A62" w:rsidRPr="00933DAC" w:rsidRDefault="00A83A62" w:rsidP="00EA339A">
      <w:pPr>
        <w:ind w:firstLine="709"/>
        <w:jc w:val="both"/>
        <w:rPr>
          <w:sz w:val="28"/>
          <w:szCs w:val="28"/>
          <w:lang w:val="uk-UA"/>
        </w:rPr>
      </w:pPr>
      <w:r w:rsidRPr="00933DAC">
        <w:rPr>
          <w:sz w:val="28"/>
          <w:szCs w:val="28"/>
          <w:lang w:val="uk-UA"/>
        </w:rPr>
        <w:t>Повн</w:t>
      </w:r>
      <w:r w:rsidR="00A31215">
        <w:rPr>
          <w:sz w:val="28"/>
          <w:szCs w:val="28"/>
          <w:lang w:val="uk-UA"/>
        </w:rPr>
        <w:t>е лабораторне дослідження</w:t>
      </w:r>
      <w:r w:rsidRPr="00933DAC">
        <w:rPr>
          <w:sz w:val="28"/>
          <w:szCs w:val="28"/>
          <w:lang w:val="uk-UA"/>
        </w:rPr>
        <w:t xml:space="preserve"> просушеного зерна проводять в кінці кожної зміни і дані середньозмінно</w:t>
      </w:r>
      <w:r w:rsidR="00A31215">
        <w:rPr>
          <w:sz w:val="28"/>
          <w:szCs w:val="28"/>
          <w:lang w:val="uk-UA"/>
        </w:rPr>
        <w:t>гозразка</w:t>
      </w:r>
      <w:r w:rsidRPr="00933DAC">
        <w:rPr>
          <w:sz w:val="28"/>
          <w:szCs w:val="28"/>
          <w:lang w:val="uk-UA"/>
        </w:rPr>
        <w:t xml:space="preserve"> також заносять у цей журнал. Усі записи по кожній зміні підтверджуються підписами </w:t>
      </w:r>
      <w:r w:rsidR="00A31215" w:rsidRPr="00933DAC">
        <w:rPr>
          <w:sz w:val="28"/>
          <w:szCs w:val="28"/>
          <w:lang w:val="uk-UA"/>
        </w:rPr>
        <w:t>сушильник</w:t>
      </w:r>
      <w:r w:rsidR="00A31215">
        <w:rPr>
          <w:sz w:val="28"/>
          <w:szCs w:val="28"/>
          <w:lang w:val="uk-UA"/>
        </w:rPr>
        <w:t>а та</w:t>
      </w:r>
      <w:r w:rsidRPr="00933DAC">
        <w:rPr>
          <w:sz w:val="28"/>
          <w:szCs w:val="28"/>
          <w:lang w:val="uk-UA"/>
        </w:rPr>
        <w:t>лаборант</w:t>
      </w:r>
      <w:r w:rsidR="00A31215">
        <w:rPr>
          <w:sz w:val="28"/>
          <w:szCs w:val="28"/>
          <w:lang w:val="uk-UA"/>
        </w:rPr>
        <w:t>а</w:t>
      </w:r>
      <w:r w:rsidRPr="00933DAC">
        <w:rPr>
          <w:sz w:val="28"/>
          <w:szCs w:val="28"/>
          <w:lang w:val="uk-UA"/>
        </w:rPr>
        <w:t>, як</w:t>
      </w:r>
      <w:r w:rsidR="00A31215">
        <w:rPr>
          <w:sz w:val="28"/>
          <w:szCs w:val="28"/>
          <w:lang w:val="uk-UA"/>
        </w:rPr>
        <w:t>ий</w:t>
      </w:r>
      <w:r w:rsidRPr="00933DAC">
        <w:rPr>
          <w:sz w:val="28"/>
          <w:szCs w:val="28"/>
          <w:lang w:val="uk-UA"/>
        </w:rPr>
        <w:t xml:space="preserve"> проводи</w:t>
      </w:r>
      <w:r w:rsidR="00A31215">
        <w:rPr>
          <w:sz w:val="28"/>
          <w:szCs w:val="28"/>
          <w:lang w:val="uk-UA"/>
        </w:rPr>
        <w:t>влабораторне дослідження відібраних зразків</w:t>
      </w:r>
      <w:r w:rsidRPr="00933DAC">
        <w:rPr>
          <w:sz w:val="28"/>
          <w:szCs w:val="28"/>
          <w:lang w:val="uk-UA"/>
        </w:rPr>
        <w:t xml:space="preserve">. </w:t>
      </w:r>
    </w:p>
    <w:p w:rsidR="001A1C82" w:rsidRPr="00933DAC" w:rsidRDefault="001A1C82" w:rsidP="00EA339A">
      <w:pPr>
        <w:ind w:left="851" w:firstLine="709"/>
        <w:jc w:val="both"/>
        <w:rPr>
          <w:sz w:val="28"/>
          <w:szCs w:val="28"/>
          <w:lang w:val="uk-UA"/>
        </w:rPr>
      </w:pPr>
    </w:p>
    <w:p w:rsidR="00A83A62" w:rsidRPr="00933DAC" w:rsidRDefault="00A83A62" w:rsidP="00EA339A">
      <w:pPr>
        <w:ind w:firstLine="709"/>
        <w:jc w:val="both"/>
        <w:rPr>
          <w:sz w:val="28"/>
          <w:szCs w:val="28"/>
          <w:lang w:val="uk-UA"/>
        </w:rPr>
      </w:pPr>
      <w:r w:rsidRPr="00933DAC">
        <w:rPr>
          <w:sz w:val="28"/>
          <w:szCs w:val="28"/>
          <w:lang w:val="uk-UA"/>
        </w:rPr>
        <w:t xml:space="preserve">11. Штабельний ярлик на зерно </w:t>
      </w:r>
      <w:r w:rsidR="00324D9D">
        <w:rPr>
          <w:sz w:val="28"/>
          <w:szCs w:val="28"/>
          <w:lang w:val="uk-UA"/>
        </w:rPr>
        <w:t>(</w:t>
      </w:r>
      <w:r w:rsidR="00FB071D">
        <w:rPr>
          <w:sz w:val="28"/>
          <w:szCs w:val="28"/>
          <w:lang w:val="uk-UA"/>
        </w:rPr>
        <w:t>типов</w:t>
      </w:r>
      <w:r w:rsidR="00324D9D">
        <w:rPr>
          <w:sz w:val="28"/>
          <w:szCs w:val="28"/>
          <w:lang w:val="uk-UA"/>
        </w:rPr>
        <w:t>а</w:t>
      </w:r>
      <w:r w:rsidRPr="0075517E">
        <w:rPr>
          <w:sz w:val="28"/>
          <w:szCs w:val="28"/>
          <w:lang w:val="uk-UA"/>
        </w:rPr>
        <w:t>форм</w:t>
      </w:r>
      <w:r w:rsidR="00324D9D">
        <w:rPr>
          <w:sz w:val="28"/>
          <w:szCs w:val="28"/>
          <w:lang w:val="uk-UA"/>
        </w:rPr>
        <w:t>а</w:t>
      </w:r>
      <w:r w:rsidRPr="0075517E">
        <w:rPr>
          <w:sz w:val="28"/>
          <w:szCs w:val="28"/>
          <w:lang w:val="uk-UA"/>
        </w:rPr>
        <w:t xml:space="preserve"> № 78</w:t>
      </w:r>
      <w:r w:rsidR="00324D9D">
        <w:rPr>
          <w:sz w:val="28"/>
          <w:szCs w:val="28"/>
          <w:lang w:val="uk-UA"/>
        </w:rPr>
        <w:t xml:space="preserve">) </w:t>
      </w:r>
      <w:r w:rsidR="00324D9D" w:rsidRPr="00BA0B78">
        <w:rPr>
          <w:sz w:val="28"/>
          <w:szCs w:val="28"/>
          <w:lang w:val="uk-UA"/>
        </w:rPr>
        <w:t>згідно з Галузевими типовими формами</w:t>
      </w:r>
      <w:r w:rsidR="003609C9">
        <w:rPr>
          <w:sz w:val="28"/>
          <w:szCs w:val="28"/>
          <w:lang w:val="uk-UA"/>
        </w:rPr>
        <w:t>.</w:t>
      </w:r>
    </w:p>
    <w:p w:rsidR="00324D9D" w:rsidRDefault="00324D9D" w:rsidP="00EA339A">
      <w:pPr>
        <w:ind w:firstLine="709"/>
        <w:jc w:val="both"/>
        <w:rPr>
          <w:sz w:val="28"/>
          <w:szCs w:val="28"/>
          <w:lang w:val="uk-UA"/>
        </w:rPr>
      </w:pPr>
      <w:r w:rsidRPr="00933DAC">
        <w:rPr>
          <w:sz w:val="28"/>
          <w:szCs w:val="28"/>
          <w:lang w:val="uk-UA"/>
        </w:rPr>
        <w:t xml:space="preserve">Штабельний ярлик на зерно </w:t>
      </w:r>
      <w:r>
        <w:rPr>
          <w:sz w:val="28"/>
          <w:szCs w:val="28"/>
          <w:lang w:val="uk-UA"/>
        </w:rPr>
        <w:t xml:space="preserve">(типова </w:t>
      </w:r>
      <w:r w:rsidRPr="0075517E">
        <w:rPr>
          <w:sz w:val="28"/>
          <w:szCs w:val="28"/>
          <w:lang w:val="uk-UA"/>
        </w:rPr>
        <w:t>форм</w:t>
      </w:r>
      <w:r>
        <w:rPr>
          <w:sz w:val="28"/>
          <w:szCs w:val="28"/>
          <w:lang w:val="uk-UA"/>
        </w:rPr>
        <w:t>а</w:t>
      </w:r>
      <w:r w:rsidRPr="0075517E">
        <w:rPr>
          <w:sz w:val="28"/>
          <w:szCs w:val="28"/>
          <w:lang w:val="uk-UA"/>
        </w:rPr>
        <w:t xml:space="preserve"> № 78</w:t>
      </w:r>
      <w:r>
        <w:rPr>
          <w:sz w:val="28"/>
          <w:szCs w:val="28"/>
          <w:lang w:val="uk-UA"/>
        </w:rPr>
        <w:t xml:space="preserve">) </w:t>
      </w:r>
      <w:r w:rsidR="00A83A62" w:rsidRPr="00933DAC">
        <w:rPr>
          <w:sz w:val="28"/>
          <w:szCs w:val="28"/>
          <w:lang w:val="uk-UA"/>
        </w:rPr>
        <w:t xml:space="preserve">призначений для контролю за зерном, що зберігається в зерносховищах, металевих банках і силосах елеватора. Заповнюється працівниками ВТЛ на кожну окрему партію зерна, що зберігається, і на кожну партію олійних культур. </w:t>
      </w:r>
    </w:p>
    <w:p w:rsidR="00A83A62" w:rsidRPr="00933DAC" w:rsidRDefault="00A83A62" w:rsidP="00EA339A">
      <w:pPr>
        <w:spacing w:after="120"/>
        <w:ind w:firstLine="709"/>
        <w:jc w:val="both"/>
        <w:rPr>
          <w:sz w:val="28"/>
          <w:szCs w:val="28"/>
          <w:lang w:val="uk-UA"/>
        </w:rPr>
      </w:pPr>
      <w:r w:rsidRPr="00933DAC">
        <w:rPr>
          <w:sz w:val="28"/>
          <w:szCs w:val="28"/>
          <w:lang w:val="uk-UA"/>
        </w:rPr>
        <w:t xml:space="preserve">Форма має два розділи: </w:t>
      </w:r>
      <w:r w:rsidR="00324D9D" w:rsidRPr="00324D9D">
        <w:rPr>
          <w:sz w:val="28"/>
          <w:szCs w:val="28"/>
          <w:lang w:val="uk-UA"/>
        </w:rPr>
        <w:t>показники якості зерна при закладенні на зберігання</w:t>
      </w:r>
      <w:r w:rsidRPr="00933DAC">
        <w:rPr>
          <w:sz w:val="28"/>
          <w:szCs w:val="28"/>
          <w:lang w:val="uk-UA"/>
        </w:rPr>
        <w:t xml:space="preserve">(графи </w:t>
      </w:r>
      <w:r w:rsidR="00324D9D">
        <w:rPr>
          <w:sz w:val="28"/>
          <w:szCs w:val="28"/>
          <w:lang w:val="uk-UA"/>
        </w:rPr>
        <w:t>3</w:t>
      </w:r>
      <w:r w:rsidR="009A02ED">
        <w:rPr>
          <w:sz w:val="28"/>
          <w:szCs w:val="28"/>
          <w:lang w:val="uk-UA"/>
        </w:rPr>
        <w:t>–</w:t>
      </w:r>
      <w:r w:rsidRPr="00933DAC">
        <w:rPr>
          <w:sz w:val="28"/>
          <w:szCs w:val="28"/>
          <w:lang w:val="uk-UA"/>
        </w:rPr>
        <w:t>1</w:t>
      </w:r>
      <w:r w:rsidR="00324D9D">
        <w:rPr>
          <w:sz w:val="28"/>
          <w:szCs w:val="28"/>
          <w:lang w:val="uk-UA"/>
        </w:rPr>
        <w:t>6</w:t>
      </w:r>
      <w:r w:rsidRPr="00933DAC">
        <w:rPr>
          <w:sz w:val="28"/>
          <w:szCs w:val="28"/>
          <w:lang w:val="uk-UA"/>
        </w:rPr>
        <w:t xml:space="preserve">) і результати спостережень за станом зерна в період зберігання (графи </w:t>
      </w:r>
      <w:r w:rsidR="00324D9D">
        <w:rPr>
          <w:sz w:val="28"/>
          <w:szCs w:val="28"/>
          <w:lang w:val="uk-UA"/>
        </w:rPr>
        <w:t>2</w:t>
      </w:r>
      <w:r w:rsidR="009A02ED">
        <w:rPr>
          <w:sz w:val="28"/>
          <w:szCs w:val="28"/>
          <w:lang w:val="uk-UA"/>
        </w:rPr>
        <w:t>–</w:t>
      </w:r>
      <w:r w:rsidR="00324D9D">
        <w:rPr>
          <w:sz w:val="28"/>
          <w:szCs w:val="28"/>
          <w:lang w:val="uk-UA"/>
        </w:rPr>
        <w:t>9</w:t>
      </w:r>
      <w:r w:rsidRPr="00933DAC">
        <w:rPr>
          <w:sz w:val="28"/>
          <w:szCs w:val="28"/>
          <w:lang w:val="uk-UA"/>
        </w:rPr>
        <w:t xml:space="preserve">). </w:t>
      </w:r>
    </w:p>
    <w:p w:rsidR="00C301F7" w:rsidRDefault="00A83A62" w:rsidP="00EA339A">
      <w:pPr>
        <w:ind w:firstLine="709"/>
        <w:jc w:val="both"/>
        <w:rPr>
          <w:sz w:val="28"/>
          <w:szCs w:val="28"/>
          <w:lang w:val="uk-UA"/>
        </w:rPr>
      </w:pPr>
      <w:r w:rsidRPr="00933DAC">
        <w:rPr>
          <w:sz w:val="28"/>
          <w:szCs w:val="28"/>
          <w:lang w:val="uk-UA"/>
        </w:rPr>
        <w:t xml:space="preserve">Показники якості зерна штабельного ярлика заповнюють із карток </w:t>
      </w:r>
      <w:r w:rsidR="00324D9D">
        <w:rPr>
          <w:sz w:val="28"/>
          <w:szCs w:val="28"/>
          <w:lang w:val="uk-UA"/>
        </w:rPr>
        <w:t>лабораторного дослідження</w:t>
      </w:r>
      <w:r w:rsidRPr="00933DAC">
        <w:rPr>
          <w:sz w:val="28"/>
          <w:szCs w:val="28"/>
          <w:lang w:val="uk-UA"/>
        </w:rPr>
        <w:t xml:space="preserve"> зерна </w:t>
      </w:r>
      <w:r w:rsidR="00324D9D">
        <w:rPr>
          <w:sz w:val="28"/>
          <w:szCs w:val="28"/>
          <w:lang w:val="uk-UA"/>
        </w:rPr>
        <w:t>(</w:t>
      </w:r>
      <w:r w:rsidR="00FB071D">
        <w:rPr>
          <w:sz w:val="28"/>
          <w:szCs w:val="28"/>
          <w:lang w:val="uk-UA"/>
        </w:rPr>
        <w:t>типов</w:t>
      </w:r>
      <w:r w:rsidR="00324D9D">
        <w:rPr>
          <w:sz w:val="28"/>
          <w:szCs w:val="28"/>
          <w:lang w:val="uk-UA"/>
        </w:rPr>
        <w:t>а</w:t>
      </w:r>
      <w:r w:rsidRPr="0075517E">
        <w:rPr>
          <w:sz w:val="28"/>
          <w:szCs w:val="28"/>
          <w:lang w:val="uk-UA"/>
        </w:rPr>
        <w:t>форм</w:t>
      </w:r>
      <w:r w:rsidR="00324D9D">
        <w:rPr>
          <w:sz w:val="28"/>
          <w:szCs w:val="28"/>
          <w:lang w:val="uk-UA"/>
        </w:rPr>
        <w:t xml:space="preserve">а </w:t>
      </w:r>
      <w:r w:rsidRPr="0075517E">
        <w:rPr>
          <w:sz w:val="28"/>
          <w:szCs w:val="28"/>
          <w:lang w:val="uk-UA"/>
        </w:rPr>
        <w:t>№ 47</w:t>
      </w:r>
      <w:r w:rsidR="00324D9D">
        <w:rPr>
          <w:sz w:val="28"/>
          <w:szCs w:val="28"/>
          <w:lang w:val="uk-UA"/>
        </w:rPr>
        <w:t>)</w:t>
      </w:r>
      <w:r w:rsidRPr="00933DAC">
        <w:rPr>
          <w:sz w:val="28"/>
          <w:szCs w:val="28"/>
          <w:lang w:val="uk-UA"/>
        </w:rPr>
        <w:t xml:space="preserve"> і журналу </w:t>
      </w:r>
      <w:r w:rsidR="00324D9D" w:rsidRPr="00933DAC">
        <w:rPr>
          <w:bCs/>
          <w:sz w:val="28"/>
          <w:szCs w:val="28"/>
          <w:lang w:val="uk-UA"/>
        </w:rPr>
        <w:t>спостереження за зерном, що зберігається в зерносховищах, металевих банках і в силосах елеватора</w:t>
      </w:r>
      <w:r w:rsidR="00324D9D">
        <w:rPr>
          <w:sz w:val="28"/>
          <w:szCs w:val="28"/>
          <w:lang w:val="uk-UA"/>
        </w:rPr>
        <w:t xml:space="preserve">(типова </w:t>
      </w:r>
      <w:r w:rsidR="00324D9D" w:rsidRPr="0075517E">
        <w:rPr>
          <w:sz w:val="28"/>
          <w:szCs w:val="28"/>
          <w:lang w:val="uk-UA"/>
        </w:rPr>
        <w:t>форм</w:t>
      </w:r>
      <w:r w:rsidR="00324D9D">
        <w:rPr>
          <w:sz w:val="28"/>
          <w:szCs w:val="28"/>
          <w:lang w:val="uk-UA"/>
        </w:rPr>
        <w:t>а</w:t>
      </w:r>
      <w:r w:rsidR="00324D9D" w:rsidRPr="0075517E">
        <w:rPr>
          <w:sz w:val="28"/>
          <w:szCs w:val="28"/>
          <w:lang w:val="uk-UA"/>
        </w:rPr>
        <w:t xml:space="preserve"> № 66</w:t>
      </w:r>
      <w:r w:rsidR="00324D9D">
        <w:rPr>
          <w:sz w:val="28"/>
          <w:szCs w:val="28"/>
          <w:lang w:val="uk-UA"/>
        </w:rPr>
        <w:t>)</w:t>
      </w:r>
      <w:r w:rsidRPr="00933DAC">
        <w:rPr>
          <w:sz w:val="28"/>
          <w:szCs w:val="28"/>
          <w:lang w:val="uk-UA"/>
        </w:rPr>
        <w:t xml:space="preserve">. </w:t>
      </w:r>
    </w:p>
    <w:p w:rsidR="00A83A62" w:rsidRPr="00933DAC" w:rsidRDefault="00C301F7" w:rsidP="00EA339A">
      <w:pPr>
        <w:ind w:firstLine="709"/>
        <w:jc w:val="both"/>
        <w:rPr>
          <w:sz w:val="28"/>
          <w:szCs w:val="28"/>
          <w:lang w:val="uk-UA"/>
        </w:rPr>
      </w:pPr>
      <w:r w:rsidRPr="00933DAC">
        <w:rPr>
          <w:sz w:val="28"/>
          <w:szCs w:val="28"/>
          <w:lang w:val="uk-UA"/>
        </w:rPr>
        <w:lastRenderedPageBreak/>
        <w:t xml:space="preserve">Штабельний ярлик на зерно </w:t>
      </w:r>
      <w:r>
        <w:rPr>
          <w:sz w:val="28"/>
          <w:szCs w:val="28"/>
          <w:lang w:val="uk-UA"/>
        </w:rPr>
        <w:t xml:space="preserve">(типова </w:t>
      </w:r>
      <w:r w:rsidRPr="0075517E">
        <w:rPr>
          <w:sz w:val="28"/>
          <w:szCs w:val="28"/>
          <w:lang w:val="uk-UA"/>
        </w:rPr>
        <w:t>форм</w:t>
      </w:r>
      <w:r>
        <w:rPr>
          <w:sz w:val="28"/>
          <w:szCs w:val="28"/>
          <w:lang w:val="uk-UA"/>
        </w:rPr>
        <w:t>а</w:t>
      </w:r>
      <w:r w:rsidRPr="0075517E">
        <w:rPr>
          <w:sz w:val="28"/>
          <w:szCs w:val="28"/>
          <w:lang w:val="uk-UA"/>
        </w:rPr>
        <w:t xml:space="preserve"> № 78</w:t>
      </w:r>
      <w:r>
        <w:rPr>
          <w:sz w:val="28"/>
          <w:szCs w:val="28"/>
          <w:lang w:val="uk-UA"/>
        </w:rPr>
        <w:t>)</w:t>
      </w:r>
      <w:r w:rsidR="00A83A62" w:rsidRPr="00933DAC">
        <w:rPr>
          <w:sz w:val="28"/>
          <w:szCs w:val="28"/>
          <w:lang w:val="uk-UA"/>
        </w:rPr>
        <w:t xml:space="preserve"> підписують працівник лабораторії і матеріально відповідальна особа. </w:t>
      </w:r>
    </w:p>
    <w:p w:rsidR="001A1C82" w:rsidRPr="00933DAC" w:rsidRDefault="001A1C82" w:rsidP="00EA339A">
      <w:pPr>
        <w:ind w:left="851" w:firstLine="709"/>
        <w:jc w:val="both"/>
        <w:rPr>
          <w:sz w:val="28"/>
          <w:szCs w:val="28"/>
          <w:lang w:val="uk-UA"/>
        </w:rPr>
      </w:pPr>
    </w:p>
    <w:p w:rsidR="00A83A62" w:rsidRPr="00933DAC" w:rsidRDefault="00A83A62" w:rsidP="00EA339A">
      <w:pPr>
        <w:ind w:firstLine="709"/>
        <w:jc w:val="both"/>
        <w:rPr>
          <w:sz w:val="28"/>
          <w:szCs w:val="28"/>
          <w:lang w:val="uk-UA"/>
        </w:rPr>
      </w:pPr>
      <w:r w:rsidRPr="00933DAC">
        <w:rPr>
          <w:sz w:val="28"/>
          <w:szCs w:val="28"/>
          <w:lang w:val="uk-UA"/>
        </w:rPr>
        <w:t xml:space="preserve">12. Журнал реєстрації лабораторних </w:t>
      </w:r>
      <w:r w:rsidR="00934F68">
        <w:rPr>
          <w:sz w:val="28"/>
          <w:szCs w:val="28"/>
          <w:lang w:val="uk-UA"/>
        </w:rPr>
        <w:t>досліджень під час</w:t>
      </w:r>
      <w:r w:rsidRPr="00933DAC">
        <w:rPr>
          <w:sz w:val="28"/>
          <w:szCs w:val="28"/>
          <w:lang w:val="uk-UA"/>
        </w:rPr>
        <w:t xml:space="preserve"> очищення зерна на зерноочи</w:t>
      </w:r>
      <w:r w:rsidR="00934F68">
        <w:rPr>
          <w:sz w:val="28"/>
          <w:szCs w:val="28"/>
          <w:lang w:val="uk-UA"/>
        </w:rPr>
        <w:t>с</w:t>
      </w:r>
      <w:r w:rsidRPr="00933DAC">
        <w:rPr>
          <w:sz w:val="28"/>
          <w:szCs w:val="28"/>
          <w:lang w:val="uk-UA"/>
        </w:rPr>
        <w:t xml:space="preserve">них машинах </w:t>
      </w:r>
      <w:r w:rsidR="00934F68">
        <w:rPr>
          <w:sz w:val="28"/>
          <w:szCs w:val="28"/>
          <w:lang w:val="uk-UA"/>
        </w:rPr>
        <w:t>(</w:t>
      </w:r>
      <w:r w:rsidR="00FB071D">
        <w:rPr>
          <w:sz w:val="28"/>
          <w:szCs w:val="28"/>
          <w:lang w:val="uk-UA"/>
        </w:rPr>
        <w:t>типов</w:t>
      </w:r>
      <w:r w:rsidR="00934F68">
        <w:rPr>
          <w:sz w:val="28"/>
          <w:szCs w:val="28"/>
          <w:lang w:val="uk-UA"/>
        </w:rPr>
        <w:t>а</w:t>
      </w:r>
      <w:r w:rsidRPr="0075517E">
        <w:rPr>
          <w:sz w:val="28"/>
          <w:szCs w:val="28"/>
          <w:lang w:val="uk-UA"/>
        </w:rPr>
        <w:t>форм</w:t>
      </w:r>
      <w:r w:rsidR="00934F68">
        <w:rPr>
          <w:sz w:val="28"/>
          <w:szCs w:val="28"/>
          <w:lang w:val="uk-UA"/>
        </w:rPr>
        <w:t>а</w:t>
      </w:r>
      <w:r w:rsidRPr="0075517E">
        <w:rPr>
          <w:sz w:val="28"/>
          <w:szCs w:val="28"/>
          <w:lang w:val="uk-UA"/>
        </w:rPr>
        <w:t xml:space="preserve"> № 81</w:t>
      </w:r>
      <w:r w:rsidR="00934F68">
        <w:rPr>
          <w:sz w:val="28"/>
          <w:szCs w:val="28"/>
          <w:lang w:val="uk-UA"/>
        </w:rPr>
        <w:t>)</w:t>
      </w:r>
      <w:r w:rsidR="0049277A" w:rsidRPr="00BA0B78">
        <w:rPr>
          <w:sz w:val="28"/>
          <w:szCs w:val="28"/>
          <w:lang w:val="uk-UA"/>
        </w:rPr>
        <w:t>згідно з Галузевими типовими формами</w:t>
      </w:r>
      <w:r w:rsidR="003609C9">
        <w:rPr>
          <w:sz w:val="28"/>
          <w:szCs w:val="28"/>
          <w:lang w:val="uk-UA"/>
        </w:rPr>
        <w:t>.</w:t>
      </w:r>
    </w:p>
    <w:p w:rsidR="00A83A62" w:rsidRPr="00933DAC" w:rsidRDefault="00A83A62" w:rsidP="00EA339A">
      <w:pPr>
        <w:ind w:firstLine="709"/>
        <w:jc w:val="both"/>
        <w:rPr>
          <w:sz w:val="28"/>
          <w:szCs w:val="28"/>
          <w:lang w:val="uk-UA"/>
        </w:rPr>
      </w:pPr>
      <w:r w:rsidRPr="00933DAC">
        <w:rPr>
          <w:sz w:val="28"/>
          <w:szCs w:val="28"/>
          <w:lang w:val="uk-UA"/>
        </w:rPr>
        <w:t xml:space="preserve">Застосовують </w:t>
      </w:r>
      <w:r w:rsidR="00991E95">
        <w:rPr>
          <w:sz w:val="28"/>
          <w:szCs w:val="28"/>
          <w:lang w:val="uk-UA"/>
        </w:rPr>
        <w:t>ж</w:t>
      </w:r>
      <w:r w:rsidR="00991E95" w:rsidRPr="00933DAC">
        <w:rPr>
          <w:sz w:val="28"/>
          <w:szCs w:val="28"/>
          <w:lang w:val="uk-UA"/>
        </w:rPr>
        <w:t xml:space="preserve">урнал реєстрації лабораторних </w:t>
      </w:r>
      <w:r w:rsidR="00991E95">
        <w:rPr>
          <w:sz w:val="28"/>
          <w:szCs w:val="28"/>
          <w:lang w:val="uk-UA"/>
        </w:rPr>
        <w:t>досліджень під час</w:t>
      </w:r>
      <w:r w:rsidR="00991E95" w:rsidRPr="00933DAC">
        <w:rPr>
          <w:sz w:val="28"/>
          <w:szCs w:val="28"/>
          <w:lang w:val="uk-UA"/>
        </w:rPr>
        <w:t xml:space="preserve"> очищення зерна на зерноочи</w:t>
      </w:r>
      <w:r w:rsidR="00991E95">
        <w:rPr>
          <w:sz w:val="28"/>
          <w:szCs w:val="28"/>
          <w:lang w:val="uk-UA"/>
        </w:rPr>
        <w:t>с</w:t>
      </w:r>
      <w:r w:rsidR="00991E95" w:rsidRPr="00933DAC">
        <w:rPr>
          <w:sz w:val="28"/>
          <w:szCs w:val="28"/>
          <w:lang w:val="uk-UA"/>
        </w:rPr>
        <w:t xml:space="preserve">них машинах </w:t>
      </w:r>
      <w:r w:rsidR="00991E95">
        <w:rPr>
          <w:sz w:val="28"/>
          <w:szCs w:val="28"/>
          <w:lang w:val="uk-UA"/>
        </w:rPr>
        <w:t xml:space="preserve">(типова </w:t>
      </w:r>
      <w:r w:rsidR="00991E95" w:rsidRPr="0075517E">
        <w:rPr>
          <w:sz w:val="28"/>
          <w:szCs w:val="28"/>
          <w:lang w:val="uk-UA"/>
        </w:rPr>
        <w:t>форм</w:t>
      </w:r>
      <w:r w:rsidR="00991E95">
        <w:rPr>
          <w:sz w:val="28"/>
          <w:szCs w:val="28"/>
          <w:lang w:val="uk-UA"/>
        </w:rPr>
        <w:t>а</w:t>
      </w:r>
      <w:r w:rsidR="00991E95" w:rsidRPr="0075517E">
        <w:rPr>
          <w:sz w:val="28"/>
          <w:szCs w:val="28"/>
          <w:lang w:val="uk-UA"/>
        </w:rPr>
        <w:t xml:space="preserve"> № 81</w:t>
      </w:r>
      <w:r w:rsidR="00991E95">
        <w:rPr>
          <w:sz w:val="28"/>
          <w:szCs w:val="28"/>
          <w:lang w:val="uk-UA"/>
        </w:rPr>
        <w:t xml:space="preserve">) </w:t>
      </w:r>
      <w:r w:rsidRPr="00933DAC">
        <w:rPr>
          <w:sz w:val="28"/>
          <w:szCs w:val="28"/>
          <w:lang w:val="uk-UA"/>
        </w:rPr>
        <w:t xml:space="preserve">для оформлення результатів процесу очищення окремо для кожної партії зерна або насіння на підприємствах. Спостереження за </w:t>
      </w:r>
      <w:r w:rsidR="00991E95">
        <w:rPr>
          <w:sz w:val="28"/>
          <w:szCs w:val="28"/>
          <w:lang w:val="uk-UA"/>
        </w:rPr>
        <w:t xml:space="preserve">технологічним </w:t>
      </w:r>
      <w:r w:rsidRPr="00933DAC">
        <w:rPr>
          <w:sz w:val="28"/>
          <w:szCs w:val="28"/>
          <w:lang w:val="uk-UA"/>
        </w:rPr>
        <w:t>процесом здійснює працівник лабораторії.</w:t>
      </w:r>
    </w:p>
    <w:p w:rsidR="00A83A62" w:rsidRPr="00933DAC" w:rsidRDefault="00A83A62" w:rsidP="00EA339A">
      <w:pPr>
        <w:ind w:firstLine="709"/>
        <w:jc w:val="both"/>
        <w:rPr>
          <w:sz w:val="28"/>
          <w:szCs w:val="28"/>
          <w:lang w:val="uk-UA"/>
        </w:rPr>
      </w:pPr>
      <w:r w:rsidRPr="00933DAC">
        <w:rPr>
          <w:sz w:val="28"/>
          <w:szCs w:val="28"/>
          <w:lang w:val="uk-UA"/>
        </w:rPr>
        <w:t xml:space="preserve">У </w:t>
      </w:r>
      <w:r w:rsidR="00991E95">
        <w:rPr>
          <w:sz w:val="28"/>
          <w:szCs w:val="28"/>
          <w:lang w:val="uk-UA"/>
        </w:rPr>
        <w:t>ж</w:t>
      </w:r>
      <w:r w:rsidR="00991E95" w:rsidRPr="00933DAC">
        <w:rPr>
          <w:sz w:val="28"/>
          <w:szCs w:val="28"/>
          <w:lang w:val="uk-UA"/>
        </w:rPr>
        <w:t xml:space="preserve">урнал реєстрації лабораторних </w:t>
      </w:r>
      <w:r w:rsidR="00991E95">
        <w:rPr>
          <w:sz w:val="28"/>
          <w:szCs w:val="28"/>
          <w:lang w:val="uk-UA"/>
        </w:rPr>
        <w:t>досліджень під час</w:t>
      </w:r>
      <w:r w:rsidR="00991E95" w:rsidRPr="00933DAC">
        <w:rPr>
          <w:sz w:val="28"/>
          <w:szCs w:val="28"/>
          <w:lang w:val="uk-UA"/>
        </w:rPr>
        <w:t xml:space="preserve"> очищення зерна на зерноочи</w:t>
      </w:r>
      <w:r w:rsidR="00991E95">
        <w:rPr>
          <w:sz w:val="28"/>
          <w:szCs w:val="28"/>
          <w:lang w:val="uk-UA"/>
        </w:rPr>
        <w:t>с</w:t>
      </w:r>
      <w:r w:rsidR="00991E95" w:rsidRPr="00933DAC">
        <w:rPr>
          <w:sz w:val="28"/>
          <w:szCs w:val="28"/>
          <w:lang w:val="uk-UA"/>
        </w:rPr>
        <w:t xml:space="preserve">них машинах </w:t>
      </w:r>
      <w:r w:rsidR="00991E95">
        <w:rPr>
          <w:sz w:val="28"/>
          <w:szCs w:val="28"/>
          <w:lang w:val="uk-UA"/>
        </w:rPr>
        <w:t xml:space="preserve">(типова </w:t>
      </w:r>
      <w:r w:rsidR="00991E95" w:rsidRPr="0075517E">
        <w:rPr>
          <w:sz w:val="28"/>
          <w:szCs w:val="28"/>
          <w:lang w:val="uk-UA"/>
        </w:rPr>
        <w:t>форм</w:t>
      </w:r>
      <w:r w:rsidR="00991E95">
        <w:rPr>
          <w:sz w:val="28"/>
          <w:szCs w:val="28"/>
          <w:lang w:val="uk-UA"/>
        </w:rPr>
        <w:t>а</w:t>
      </w:r>
      <w:r w:rsidR="00991E95" w:rsidRPr="0075517E">
        <w:rPr>
          <w:sz w:val="28"/>
          <w:szCs w:val="28"/>
          <w:lang w:val="uk-UA"/>
        </w:rPr>
        <w:t xml:space="preserve"> № 81</w:t>
      </w:r>
      <w:r w:rsidR="00991E95">
        <w:rPr>
          <w:sz w:val="28"/>
          <w:szCs w:val="28"/>
          <w:lang w:val="uk-UA"/>
        </w:rPr>
        <w:t>)</w:t>
      </w:r>
      <w:r w:rsidRPr="00933DAC">
        <w:rPr>
          <w:sz w:val="28"/>
          <w:szCs w:val="28"/>
          <w:lang w:val="uk-UA"/>
        </w:rPr>
        <w:t xml:space="preserve"> заносять показники якості зерна до і після очищення, зараженість його шкідниками хлібних запасів, вміст зерна у відходах. По закінченню зміни у журнал </w:t>
      </w:r>
      <w:r w:rsidR="00991E95">
        <w:rPr>
          <w:sz w:val="28"/>
          <w:szCs w:val="28"/>
          <w:lang w:val="uk-UA"/>
        </w:rPr>
        <w:t>заносять результати лабораторних досліджень</w:t>
      </w:r>
      <w:r w:rsidRPr="00933DAC">
        <w:rPr>
          <w:sz w:val="28"/>
          <w:szCs w:val="28"/>
          <w:lang w:val="uk-UA"/>
        </w:rPr>
        <w:t xml:space="preserve"> середньозмінних </w:t>
      </w:r>
      <w:r w:rsidR="00991E95">
        <w:rPr>
          <w:sz w:val="28"/>
          <w:szCs w:val="28"/>
          <w:lang w:val="uk-UA"/>
        </w:rPr>
        <w:t>зразків</w:t>
      </w:r>
      <w:r w:rsidRPr="00933DAC">
        <w:rPr>
          <w:sz w:val="28"/>
          <w:szCs w:val="28"/>
          <w:lang w:val="uk-UA"/>
        </w:rPr>
        <w:t xml:space="preserve"> зерна. Результати контролю відходів фіксують у граф</w:t>
      </w:r>
      <w:r w:rsidR="00991E95">
        <w:rPr>
          <w:sz w:val="28"/>
          <w:szCs w:val="28"/>
          <w:lang w:val="uk-UA"/>
        </w:rPr>
        <w:t>і</w:t>
      </w:r>
      <w:r w:rsidRPr="00933DAC">
        <w:rPr>
          <w:sz w:val="28"/>
          <w:szCs w:val="28"/>
          <w:lang w:val="uk-UA"/>
        </w:rPr>
        <w:t xml:space="preserve"> 25. </w:t>
      </w:r>
    </w:p>
    <w:p w:rsidR="00A83A62" w:rsidRPr="00933DAC" w:rsidRDefault="00A83A62" w:rsidP="00EA339A">
      <w:pPr>
        <w:ind w:firstLine="709"/>
        <w:jc w:val="both"/>
        <w:rPr>
          <w:sz w:val="28"/>
          <w:szCs w:val="28"/>
          <w:lang w:val="uk-UA"/>
        </w:rPr>
      </w:pPr>
      <w:r w:rsidRPr="00933DAC">
        <w:rPr>
          <w:sz w:val="28"/>
          <w:szCs w:val="28"/>
          <w:lang w:val="uk-UA"/>
        </w:rPr>
        <w:t>Матеріали використовують як довідкове інформаційне джерело у виробничій діяльності, а також при складанні актів зачистки</w:t>
      </w:r>
      <w:r w:rsidR="00602872">
        <w:rPr>
          <w:sz w:val="28"/>
          <w:szCs w:val="28"/>
          <w:lang w:val="uk-UA"/>
        </w:rPr>
        <w:t xml:space="preserve"> (для зерна та продуктів його переробки (типова форма №</w:t>
      </w:r>
      <w:r w:rsidR="00534303">
        <w:rPr>
          <w:sz w:val="28"/>
          <w:szCs w:val="28"/>
          <w:lang w:val="uk-UA"/>
        </w:rPr>
        <w:t> </w:t>
      </w:r>
      <w:r w:rsidR="00602872">
        <w:rPr>
          <w:sz w:val="28"/>
          <w:szCs w:val="28"/>
          <w:lang w:val="uk-UA"/>
        </w:rPr>
        <w:t>30)</w:t>
      </w:r>
      <w:r w:rsidRPr="00933DAC">
        <w:rPr>
          <w:sz w:val="28"/>
          <w:szCs w:val="28"/>
          <w:lang w:val="uk-UA"/>
        </w:rPr>
        <w:t xml:space="preserve">. </w:t>
      </w:r>
    </w:p>
    <w:p w:rsidR="001A1C82" w:rsidRPr="00933DAC" w:rsidRDefault="001A1C82" w:rsidP="003622BB">
      <w:pPr>
        <w:ind w:left="851" w:firstLine="851"/>
        <w:jc w:val="both"/>
        <w:rPr>
          <w:sz w:val="28"/>
          <w:szCs w:val="28"/>
          <w:lang w:val="uk-UA"/>
        </w:rPr>
      </w:pPr>
    </w:p>
    <w:p w:rsidR="00A83A62" w:rsidRPr="00933DAC" w:rsidRDefault="00A83A62" w:rsidP="0049277A">
      <w:pPr>
        <w:ind w:firstLine="709"/>
        <w:jc w:val="both"/>
        <w:rPr>
          <w:sz w:val="28"/>
          <w:szCs w:val="28"/>
          <w:lang w:val="uk-UA"/>
        </w:rPr>
      </w:pPr>
      <w:r w:rsidRPr="00933DAC">
        <w:rPr>
          <w:sz w:val="28"/>
          <w:szCs w:val="28"/>
          <w:lang w:val="uk-UA"/>
        </w:rPr>
        <w:t xml:space="preserve">13. Журнал реєстрації лабораторних </w:t>
      </w:r>
      <w:r w:rsidR="0049277A">
        <w:rPr>
          <w:sz w:val="28"/>
          <w:szCs w:val="28"/>
          <w:lang w:val="uk-UA"/>
        </w:rPr>
        <w:t>досліджень</w:t>
      </w:r>
      <w:r w:rsidRPr="00933DAC">
        <w:rPr>
          <w:sz w:val="28"/>
          <w:szCs w:val="28"/>
          <w:lang w:val="uk-UA"/>
        </w:rPr>
        <w:t xml:space="preserve"> насіння кукурудзи в качанах </w:t>
      </w:r>
      <w:r w:rsidR="0049277A">
        <w:rPr>
          <w:sz w:val="28"/>
          <w:szCs w:val="28"/>
          <w:lang w:val="uk-UA"/>
        </w:rPr>
        <w:t>(</w:t>
      </w:r>
      <w:r w:rsidR="00FB071D">
        <w:rPr>
          <w:sz w:val="28"/>
          <w:szCs w:val="28"/>
          <w:lang w:val="uk-UA"/>
        </w:rPr>
        <w:t>типов</w:t>
      </w:r>
      <w:r w:rsidR="0049277A">
        <w:rPr>
          <w:sz w:val="28"/>
          <w:szCs w:val="28"/>
          <w:lang w:val="uk-UA"/>
        </w:rPr>
        <w:t>а</w:t>
      </w:r>
      <w:r w:rsidR="00FB071D">
        <w:rPr>
          <w:sz w:val="28"/>
          <w:szCs w:val="28"/>
          <w:lang w:val="uk-UA"/>
        </w:rPr>
        <w:t xml:space="preserve"> форм</w:t>
      </w:r>
      <w:r w:rsidR="0049277A">
        <w:rPr>
          <w:sz w:val="28"/>
          <w:szCs w:val="28"/>
          <w:lang w:val="uk-UA"/>
        </w:rPr>
        <w:t>а</w:t>
      </w:r>
      <w:r w:rsidRPr="0075517E">
        <w:rPr>
          <w:sz w:val="28"/>
          <w:szCs w:val="28"/>
          <w:lang w:val="uk-UA"/>
        </w:rPr>
        <w:t xml:space="preserve"> № 82</w:t>
      </w:r>
      <w:r w:rsidR="0049277A">
        <w:rPr>
          <w:sz w:val="28"/>
          <w:szCs w:val="28"/>
          <w:lang w:val="uk-UA"/>
        </w:rPr>
        <w:t xml:space="preserve">) </w:t>
      </w:r>
      <w:r w:rsidR="0049277A" w:rsidRPr="00BA0B78">
        <w:rPr>
          <w:sz w:val="28"/>
          <w:szCs w:val="28"/>
          <w:lang w:val="uk-UA"/>
        </w:rPr>
        <w:t>згідно з Галузевими типовими формами</w:t>
      </w:r>
      <w:r w:rsidR="003609C9">
        <w:rPr>
          <w:sz w:val="28"/>
          <w:szCs w:val="28"/>
          <w:lang w:val="uk-UA"/>
        </w:rPr>
        <w:t>.</w:t>
      </w:r>
    </w:p>
    <w:p w:rsidR="00A83A62" w:rsidRPr="00933DAC" w:rsidRDefault="0002141C" w:rsidP="0049277A">
      <w:pPr>
        <w:ind w:firstLine="709"/>
        <w:jc w:val="both"/>
        <w:rPr>
          <w:sz w:val="28"/>
          <w:szCs w:val="28"/>
          <w:lang w:val="uk-UA"/>
        </w:rPr>
      </w:pPr>
      <w:r>
        <w:rPr>
          <w:sz w:val="28"/>
          <w:szCs w:val="28"/>
          <w:lang w:val="uk-UA"/>
        </w:rPr>
        <w:t>П</w:t>
      </w:r>
      <w:r w:rsidR="00A83A62" w:rsidRPr="00933DAC">
        <w:rPr>
          <w:sz w:val="28"/>
          <w:szCs w:val="28"/>
          <w:lang w:val="uk-UA"/>
        </w:rPr>
        <w:t>рацівники ВТЛ підприємства</w:t>
      </w:r>
      <w:r>
        <w:rPr>
          <w:sz w:val="28"/>
          <w:szCs w:val="28"/>
          <w:lang w:val="uk-UA"/>
        </w:rPr>
        <w:t xml:space="preserve"> ведуть журнал </w:t>
      </w:r>
      <w:r w:rsidR="0049277A" w:rsidRPr="00933DAC">
        <w:rPr>
          <w:sz w:val="28"/>
          <w:szCs w:val="28"/>
          <w:lang w:val="uk-UA"/>
        </w:rPr>
        <w:t xml:space="preserve">реєстрації лабораторних </w:t>
      </w:r>
      <w:r w:rsidR="0049277A">
        <w:rPr>
          <w:sz w:val="28"/>
          <w:szCs w:val="28"/>
          <w:lang w:val="uk-UA"/>
        </w:rPr>
        <w:t>досліджень</w:t>
      </w:r>
      <w:r w:rsidR="0049277A" w:rsidRPr="00933DAC">
        <w:rPr>
          <w:sz w:val="28"/>
          <w:szCs w:val="28"/>
          <w:lang w:val="uk-UA"/>
        </w:rPr>
        <w:t xml:space="preserve"> насіння кукурудзи в качанах </w:t>
      </w:r>
      <w:r w:rsidR="0049277A">
        <w:rPr>
          <w:sz w:val="28"/>
          <w:szCs w:val="28"/>
          <w:lang w:val="uk-UA"/>
        </w:rPr>
        <w:t>(типова форма</w:t>
      </w:r>
      <w:r w:rsidR="0049277A" w:rsidRPr="0075517E">
        <w:rPr>
          <w:sz w:val="28"/>
          <w:szCs w:val="28"/>
          <w:lang w:val="uk-UA"/>
        </w:rPr>
        <w:t xml:space="preserve"> № 82</w:t>
      </w:r>
      <w:r w:rsidR="0049277A">
        <w:rPr>
          <w:sz w:val="28"/>
          <w:szCs w:val="28"/>
          <w:lang w:val="uk-UA"/>
        </w:rPr>
        <w:t xml:space="preserve">) </w:t>
      </w:r>
      <w:r w:rsidR="00A83A62" w:rsidRPr="00933DAC">
        <w:rPr>
          <w:sz w:val="28"/>
          <w:szCs w:val="28"/>
          <w:lang w:val="uk-UA"/>
        </w:rPr>
        <w:t xml:space="preserve">для реєстрації усіх </w:t>
      </w:r>
      <w:r w:rsidR="0049277A">
        <w:rPr>
          <w:sz w:val="28"/>
          <w:szCs w:val="28"/>
          <w:lang w:val="uk-UA"/>
        </w:rPr>
        <w:t>результатів лабораторних досліджень</w:t>
      </w:r>
      <w:r w:rsidR="00A83A62" w:rsidRPr="00933DAC">
        <w:rPr>
          <w:sz w:val="28"/>
          <w:szCs w:val="28"/>
          <w:lang w:val="uk-UA"/>
        </w:rPr>
        <w:t xml:space="preserve"> показників якості кукурудзи в качанах. Ведуть журнал окремо за операціями: при прийманні зерна від товаровиробників; при надходженні автотранспорту; при надходженні водним транспортом і залізницею; при відвантаженні на залізничний і водний транспорт і при місцевому відпуску на автотранспорт; при переміщенні в</w:t>
      </w:r>
      <w:r w:rsidR="0049277A">
        <w:rPr>
          <w:sz w:val="28"/>
          <w:szCs w:val="28"/>
          <w:lang w:val="uk-UA"/>
        </w:rPr>
        <w:t xml:space="preserve"> межах</w:t>
      </w:r>
      <w:r w:rsidR="00A83A62" w:rsidRPr="00933DAC">
        <w:rPr>
          <w:sz w:val="28"/>
          <w:szCs w:val="28"/>
          <w:lang w:val="uk-UA"/>
        </w:rPr>
        <w:t xml:space="preserve"> підприємства.</w:t>
      </w:r>
    </w:p>
    <w:p w:rsidR="0049277A" w:rsidRDefault="00A83A62" w:rsidP="0049277A">
      <w:pPr>
        <w:ind w:firstLine="709"/>
        <w:jc w:val="both"/>
        <w:rPr>
          <w:sz w:val="28"/>
          <w:szCs w:val="28"/>
          <w:lang w:val="uk-UA"/>
        </w:rPr>
      </w:pPr>
      <w:r w:rsidRPr="00933DAC">
        <w:rPr>
          <w:sz w:val="28"/>
          <w:szCs w:val="28"/>
          <w:lang w:val="uk-UA"/>
        </w:rPr>
        <w:t xml:space="preserve">Застосовують для </w:t>
      </w:r>
      <w:r w:rsidR="0049277A" w:rsidRPr="00933DAC">
        <w:rPr>
          <w:sz w:val="28"/>
          <w:szCs w:val="28"/>
          <w:lang w:val="uk-UA"/>
        </w:rPr>
        <w:t xml:space="preserve">ведення книги </w:t>
      </w:r>
      <w:r w:rsidRPr="00933DAC">
        <w:rPr>
          <w:sz w:val="28"/>
          <w:szCs w:val="28"/>
          <w:lang w:val="uk-UA"/>
        </w:rPr>
        <w:t>кількісно-якісного обліку насіння кукурудзи в качанах, при зачистках виробничого корпусу, обліку кукурудзи</w:t>
      </w:r>
      <w:r w:rsidR="0049277A">
        <w:rPr>
          <w:sz w:val="28"/>
          <w:szCs w:val="28"/>
          <w:lang w:val="uk-UA"/>
        </w:rPr>
        <w:t xml:space="preserve"> в качанах</w:t>
      </w:r>
      <w:r w:rsidRPr="00933DAC">
        <w:rPr>
          <w:sz w:val="28"/>
          <w:szCs w:val="28"/>
          <w:lang w:val="uk-UA"/>
        </w:rPr>
        <w:t xml:space="preserve">, </w:t>
      </w:r>
      <w:r w:rsidR="0049277A">
        <w:rPr>
          <w:sz w:val="28"/>
          <w:szCs w:val="28"/>
          <w:lang w:val="uk-UA"/>
        </w:rPr>
        <w:t>відпущеної</w:t>
      </w:r>
      <w:r w:rsidRPr="00933DAC">
        <w:rPr>
          <w:sz w:val="28"/>
          <w:szCs w:val="28"/>
          <w:lang w:val="uk-UA"/>
        </w:rPr>
        <w:t xml:space="preserve"> у виробництво. </w:t>
      </w:r>
    </w:p>
    <w:p w:rsidR="00A83A62" w:rsidRPr="00933DAC" w:rsidRDefault="00A83A62" w:rsidP="0049277A">
      <w:pPr>
        <w:ind w:firstLine="709"/>
        <w:jc w:val="both"/>
        <w:rPr>
          <w:sz w:val="28"/>
          <w:szCs w:val="28"/>
          <w:lang w:val="uk-UA"/>
        </w:rPr>
      </w:pPr>
      <w:r w:rsidRPr="00933DAC">
        <w:rPr>
          <w:sz w:val="28"/>
          <w:szCs w:val="28"/>
          <w:lang w:val="uk-UA"/>
        </w:rPr>
        <w:t xml:space="preserve">Ведення журналу контролює начальник ВТЛ. </w:t>
      </w:r>
    </w:p>
    <w:p w:rsidR="009A70A2" w:rsidRDefault="009A70A2" w:rsidP="003622BB">
      <w:pPr>
        <w:ind w:left="851" w:firstLine="851"/>
        <w:jc w:val="both"/>
        <w:rPr>
          <w:sz w:val="28"/>
          <w:szCs w:val="28"/>
          <w:lang w:val="uk-UA"/>
        </w:rPr>
      </w:pPr>
    </w:p>
    <w:p w:rsidR="00A83A62" w:rsidRPr="00933DAC" w:rsidRDefault="00A83A62" w:rsidP="003622BB">
      <w:pPr>
        <w:ind w:firstLine="851"/>
        <w:jc w:val="both"/>
        <w:rPr>
          <w:sz w:val="28"/>
          <w:szCs w:val="28"/>
          <w:lang w:val="uk-UA"/>
        </w:rPr>
      </w:pPr>
      <w:r w:rsidRPr="00933DAC">
        <w:rPr>
          <w:sz w:val="28"/>
          <w:szCs w:val="28"/>
          <w:lang w:val="uk-UA"/>
        </w:rPr>
        <w:t xml:space="preserve">14. Штабний ярлик на насіння </w:t>
      </w:r>
      <w:r w:rsidR="009205A3">
        <w:rPr>
          <w:sz w:val="28"/>
          <w:szCs w:val="28"/>
          <w:lang w:val="uk-UA"/>
        </w:rPr>
        <w:t>(типова форма</w:t>
      </w:r>
      <w:r w:rsidR="009205A3" w:rsidRPr="0075517E">
        <w:rPr>
          <w:sz w:val="28"/>
          <w:szCs w:val="28"/>
          <w:lang w:val="uk-UA"/>
        </w:rPr>
        <w:t xml:space="preserve"> № </w:t>
      </w:r>
      <w:r w:rsidR="009205A3">
        <w:rPr>
          <w:sz w:val="28"/>
          <w:szCs w:val="28"/>
          <w:lang w:val="uk-UA"/>
        </w:rPr>
        <w:t xml:space="preserve">91) </w:t>
      </w:r>
      <w:r w:rsidR="009205A3" w:rsidRPr="00BA0B78">
        <w:rPr>
          <w:sz w:val="28"/>
          <w:szCs w:val="28"/>
          <w:lang w:val="uk-UA"/>
        </w:rPr>
        <w:t>згідно з Галузевими типовими формами</w:t>
      </w:r>
      <w:r w:rsidR="009205A3">
        <w:rPr>
          <w:sz w:val="28"/>
          <w:szCs w:val="28"/>
          <w:lang w:val="uk-UA"/>
        </w:rPr>
        <w:t>.</w:t>
      </w:r>
    </w:p>
    <w:p w:rsidR="00A83A62" w:rsidRPr="00933DAC" w:rsidRDefault="009205A3" w:rsidP="003622BB">
      <w:pPr>
        <w:ind w:firstLine="851"/>
        <w:jc w:val="both"/>
        <w:rPr>
          <w:sz w:val="28"/>
          <w:szCs w:val="28"/>
          <w:lang w:val="uk-UA"/>
        </w:rPr>
      </w:pPr>
      <w:r w:rsidRPr="00933DAC">
        <w:rPr>
          <w:sz w:val="28"/>
          <w:szCs w:val="28"/>
          <w:lang w:val="uk-UA"/>
        </w:rPr>
        <w:t xml:space="preserve">Штабний ярлик на насіння </w:t>
      </w:r>
      <w:r>
        <w:rPr>
          <w:sz w:val="28"/>
          <w:szCs w:val="28"/>
          <w:lang w:val="uk-UA"/>
        </w:rPr>
        <w:t>(типова форма</w:t>
      </w:r>
      <w:r w:rsidRPr="0075517E">
        <w:rPr>
          <w:sz w:val="28"/>
          <w:szCs w:val="28"/>
          <w:lang w:val="uk-UA"/>
        </w:rPr>
        <w:t xml:space="preserve"> № </w:t>
      </w:r>
      <w:r>
        <w:rPr>
          <w:sz w:val="28"/>
          <w:szCs w:val="28"/>
          <w:lang w:val="uk-UA"/>
        </w:rPr>
        <w:t xml:space="preserve">91) </w:t>
      </w:r>
      <w:r w:rsidR="0002141C">
        <w:rPr>
          <w:sz w:val="28"/>
          <w:szCs w:val="28"/>
          <w:lang w:val="uk-UA"/>
        </w:rPr>
        <w:t>п</w:t>
      </w:r>
      <w:r w:rsidR="00A83A62" w:rsidRPr="00933DAC">
        <w:rPr>
          <w:sz w:val="28"/>
          <w:szCs w:val="28"/>
          <w:lang w:val="uk-UA"/>
        </w:rPr>
        <w:t xml:space="preserve">ризначений для контролю за насінням, що зберігається в зерносховищах, металевих банках </w:t>
      </w:r>
      <w:r>
        <w:rPr>
          <w:sz w:val="28"/>
          <w:szCs w:val="28"/>
          <w:lang w:val="uk-UA"/>
        </w:rPr>
        <w:t>та</w:t>
      </w:r>
      <w:r w:rsidR="00A83A62" w:rsidRPr="00933DAC">
        <w:rPr>
          <w:sz w:val="28"/>
          <w:szCs w:val="28"/>
          <w:lang w:val="uk-UA"/>
        </w:rPr>
        <w:t xml:space="preserve"> силосах елеватора, насипом і в штабелях. Заповнюють </w:t>
      </w:r>
      <w:r>
        <w:rPr>
          <w:sz w:val="28"/>
          <w:szCs w:val="28"/>
          <w:lang w:val="uk-UA"/>
        </w:rPr>
        <w:t>ш</w:t>
      </w:r>
      <w:r w:rsidRPr="009205A3">
        <w:rPr>
          <w:sz w:val="28"/>
          <w:szCs w:val="28"/>
          <w:lang w:val="uk-UA"/>
        </w:rPr>
        <w:t>табний ярлик на насіння (типова форма № 91)</w:t>
      </w:r>
      <w:r w:rsidR="00A83A62" w:rsidRPr="00933DAC">
        <w:rPr>
          <w:sz w:val="28"/>
          <w:szCs w:val="28"/>
          <w:lang w:val="uk-UA"/>
        </w:rPr>
        <w:t xml:space="preserve">працівники </w:t>
      </w:r>
      <w:r>
        <w:rPr>
          <w:sz w:val="28"/>
          <w:szCs w:val="28"/>
          <w:lang w:val="uk-UA"/>
        </w:rPr>
        <w:t>ВТЛ</w:t>
      </w:r>
      <w:r w:rsidR="00A83A62" w:rsidRPr="00933DAC">
        <w:rPr>
          <w:sz w:val="28"/>
          <w:szCs w:val="28"/>
          <w:lang w:val="uk-UA"/>
        </w:rPr>
        <w:t xml:space="preserve"> і передають старшому майстру виробничої дільниці, який вивішує ярлики біля відповідної партії, так як ярлик ведуть для кожної окремої партії насіння. </w:t>
      </w:r>
    </w:p>
    <w:p w:rsidR="00A83A62" w:rsidRPr="00933DAC" w:rsidRDefault="00A83A62" w:rsidP="009205A3">
      <w:pPr>
        <w:jc w:val="both"/>
        <w:rPr>
          <w:sz w:val="28"/>
          <w:szCs w:val="28"/>
          <w:lang w:val="uk-UA"/>
        </w:rPr>
      </w:pPr>
      <w:r w:rsidRPr="00933DAC">
        <w:rPr>
          <w:sz w:val="28"/>
          <w:szCs w:val="28"/>
          <w:lang w:val="uk-UA"/>
        </w:rPr>
        <w:t xml:space="preserve">Форма має два розділи: </w:t>
      </w:r>
      <w:r w:rsidR="009205A3">
        <w:rPr>
          <w:sz w:val="28"/>
          <w:szCs w:val="28"/>
          <w:lang w:val="uk-UA"/>
        </w:rPr>
        <w:t>п</w:t>
      </w:r>
      <w:r w:rsidR="009205A3" w:rsidRPr="009205A3">
        <w:rPr>
          <w:sz w:val="28"/>
          <w:szCs w:val="28"/>
          <w:lang w:val="uk-UA"/>
        </w:rPr>
        <w:t>оказники якості насіння</w:t>
      </w:r>
      <w:r w:rsidRPr="00933DAC">
        <w:rPr>
          <w:sz w:val="28"/>
          <w:szCs w:val="28"/>
          <w:lang w:val="uk-UA"/>
        </w:rPr>
        <w:t xml:space="preserve">і </w:t>
      </w:r>
      <w:r w:rsidR="009205A3" w:rsidRPr="009205A3">
        <w:rPr>
          <w:sz w:val="28"/>
          <w:szCs w:val="28"/>
          <w:lang w:val="uk-UA"/>
        </w:rPr>
        <w:t>результати нагляду за станом насіння в період зберігання</w:t>
      </w:r>
      <w:r w:rsidRPr="00933DAC">
        <w:rPr>
          <w:sz w:val="28"/>
          <w:szCs w:val="28"/>
          <w:lang w:val="uk-UA"/>
        </w:rPr>
        <w:t>.</w:t>
      </w:r>
    </w:p>
    <w:p w:rsidR="00A83A62" w:rsidRPr="00933DAC" w:rsidRDefault="00A83A62" w:rsidP="003622BB">
      <w:pPr>
        <w:ind w:firstLine="851"/>
        <w:jc w:val="both"/>
        <w:rPr>
          <w:sz w:val="28"/>
          <w:szCs w:val="28"/>
          <w:lang w:val="uk-UA"/>
        </w:rPr>
      </w:pPr>
      <w:r w:rsidRPr="00933DAC">
        <w:rPr>
          <w:sz w:val="28"/>
          <w:szCs w:val="28"/>
          <w:lang w:val="uk-UA"/>
        </w:rPr>
        <w:lastRenderedPageBreak/>
        <w:t>Штабельні ярлики</w:t>
      </w:r>
      <w:r w:rsidR="009205A3" w:rsidRPr="00933DAC">
        <w:rPr>
          <w:sz w:val="28"/>
          <w:szCs w:val="28"/>
          <w:lang w:val="uk-UA"/>
        </w:rPr>
        <w:t xml:space="preserve">на насіння </w:t>
      </w:r>
      <w:r w:rsidR="009205A3">
        <w:rPr>
          <w:sz w:val="28"/>
          <w:szCs w:val="28"/>
          <w:lang w:val="uk-UA"/>
        </w:rPr>
        <w:t>(типова форма</w:t>
      </w:r>
      <w:r w:rsidR="009205A3" w:rsidRPr="0075517E">
        <w:rPr>
          <w:sz w:val="28"/>
          <w:szCs w:val="28"/>
          <w:lang w:val="uk-UA"/>
        </w:rPr>
        <w:t xml:space="preserve"> № </w:t>
      </w:r>
      <w:r w:rsidR="009205A3">
        <w:rPr>
          <w:sz w:val="28"/>
          <w:szCs w:val="28"/>
          <w:lang w:val="uk-UA"/>
        </w:rPr>
        <w:t>91)</w:t>
      </w:r>
      <w:r w:rsidRPr="00933DAC">
        <w:rPr>
          <w:sz w:val="28"/>
          <w:szCs w:val="28"/>
          <w:lang w:val="uk-UA"/>
        </w:rPr>
        <w:t xml:space="preserve"> підписують працівники ВТЛ і матеріально-відповідальн</w:t>
      </w:r>
      <w:r w:rsidR="007E2D67">
        <w:rPr>
          <w:sz w:val="28"/>
          <w:szCs w:val="28"/>
          <w:lang w:val="uk-UA"/>
        </w:rPr>
        <w:t>а</w:t>
      </w:r>
      <w:r w:rsidRPr="00933DAC">
        <w:rPr>
          <w:sz w:val="28"/>
          <w:szCs w:val="28"/>
          <w:lang w:val="uk-UA"/>
        </w:rPr>
        <w:t xml:space="preserve"> особ</w:t>
      </w:r>
      <w:r w:rsidR="007E2D67">
        <w:rPr>
          <w:sz w:val="28"/>
          <w:szCs w:val="28"/>
          <w:lang w:val="uk-UA"/>
        </w:rPr>
        <w:t>а</w:t>
      </w:r>
      <w:r w:rsidRPr="00933DAC">
        <w:rPr>
          <w:sz w:val="28"/>
          <w:szCs w:val="28"/>
          <w:lang w:val="uk-UA"/>
        </w:rPr>
        <w:t>.</w:t>
      </w:r>
    </w:p>
    <w:p w:rsidR="009A70A2" w:rsidRDefault="009A70A2" w:rsidP="003622BB">
      <w:pPr>
        <w:ind w:left="851" w:firstLine="851"/>
        <w:jc w:val="both"/>
        <w:rPr>
          <w:sz w:val="28"/>
          <w:szCs w:val="28"/>
          <w:lang w:val="uk-UA"/>
        </w:rPr>
      </w:pPr>
    </w:p>
    <w:p w:rsidR="00A83A62" w:rsidRPr="00933DAC" w:rsidRDefault="00A83A62" w:rsidP="003622BB">
      <w:pPr>
        <w:ind w:firstLine="851"/>
        <w:jc w:val="both"/>
        <w:rPr>
          <w:sz w:val="28"/>
          <w:szCs w:val="28"/>
          <w:lang w:val="uk-UA"/>
        </w:rPr>
      </w:pPr>
      <w:r w:rsidRPr="00933DAC">
        <w:rPr>
          <w:sz w:val="28"/>
          <w:szCs w:val="28"/>
          <w:lang w:val="uk-UA"/>
        </w:rPr>
        <w:t xml:space="preserve">15. Журнал реєстрації лабораторних </w:t>
      </w:r>
      <w:r w:rsidR="009205A3">
        <w:rPr>
          <w:sz w:val="28"/>
          <w:szCs w:val="28"/>
          <w:lang w:val="uk-UA"/>
        </w:rPr>
        <w:t>досліджень</w:t>
      </w:r>
      <w:r w:rsidRPr="00933DAC">
        <w:rPr>
          <w:sz w:val="28"/>
          <w:szCs w:val="28"/>
          <w:lang w:val="uk-UA"/>
        </w:rPr>
        <w:t xml:space="preserve"> насіння </w:t>
      </w:r>
      <w:r w:rsidR="009205A3">
        <w:rPr>
          <w:sz w:val="28"/>
          <w:szCs w:val="28"/>
          <w:lang w:val="uk-UA"/>
        </w:rPr>
        <w:t>(</w:t>
      </w:r>
      <w:r w:rsidR="00FB071D">
        <w:rPr>
          <w:sz w:val="28"/>
          <w:szCs w:val="28"/>
          <w:lang w:val="uk-UA"/>
        </w:rPr>
        <w:t>типов</w:t>
      </w:r>
      <w:r w:rsidR="009205A3">
        <w:rPr>
          <w:sz w:val="28"/>
          <w:szCs w:val="28"/>
          <w:lang w:val="uk-UA"/>
        </w:rPr>
        <w:t>а</w:t>
      </w:r>
      <w:r w:rsidRPr="0075517E">
        <w:rPr>
          <w:sz w:val="28"/>
          <w:szCs w:val="28"/>
          <w:lang w:val="uk-UA"/>
        </w:rPr>
        <w:t>форм</w:t>
      </w:r>
      <w:r w:rsidR="009205A3">
        <w:rPr>
          <w:sz w:val="28"/>
          <w:szCs w:val="28"/>
          <w:lang w:val="uk-UA"/>
        </w:rPr>
        <w:t>а</w:t>
      </w:r>
      <w:r w:rsidRPr="0075517E">
        <w:rPr>
          <w:sz w:val="28"/>
          <w:szCs w:val="28"/>
          <w:lang w:val="uk-UA"/>
        </w:rPr>
        <w:t xml:space="preserve"> № 94</w:t>
      </w:r>
      <w:r w:rsidR="009205A3">
        <w:rPr>
          <w:sz w:val="28"/>
          <w:szCs w:val="28"/>
          <w:lang w:val="uk-UA"/>
        </w:rPr>
        <w:t xml:space="preserve">) </w:t>
      </w:r>
      <w:r w:rsidR="009205A3" w:rsidRPr="009205A3">
        <w:rPr>
          <w:sz w:val="28"/>
          <w:szCs w:val="28"/>
          <w:lang w:val="uk-UA"/>
        </w:rPr>
        <w:t>згідно з Галузевими типовими формами</w:t>
      </w:r>
      <w:r w:rsidR="009205A3">
        <w:rPr>
          <w:sz w:val="28"/>
          <w:szCs w:val="28"/>
          <w:lang w:val="uk-UA"/>
        </w:rPr>
        <w:t>.</w:t>
      </w:r>
    </w:p>
    <w:p w:rsidR="009205A3" w:rsidRDefault="00A83A62" w:rsidP="003622BB">
      <w:pPr>
        <w:ind w:firstLine="851"/>
        <w:jc w:val="both"/>
        <w:rPr>
          <w:sz w:val="28"/>
          <w:szCs w:val="28"/>
          <w:lang w:val="uk-UA"/>
        </w:rPr>
      </w:pPr>
      <w:r w:rsidRPr="00933DAC">
        <w:rPr>
          <w:sz w:val="28"/>
          <w:szCs w:val="28"/>
          <w:lang w:val="uk-UA"/>
        </w:rPr>
        <w:t xml:space="preserve">Журнал </w:t>
      </w:r>
      <w:r w:rsidR="009205A3" w:rsidRPr="00933DAC">
        <w:rPr>
          <w:sz w:val="28"/>
          <w:szCs w:val="28"/>
          <w:lang w:val="uk-UA"/>
        </w:rPr>
        <w:t xml:space="preserve">реєстрації лабораторних </w:t>
      </w:r>
      <w:r w:rsidR="009205A3">
        <w:rPr>
          <w:sz w:val="28"/>
          <w:szCs w:val="28"/>
          <w:lang w:val="uk-UA"/>
        </w:rPr>
        <w:t>досліджень</w:t>
      </w:r>
      <w:r w:rsidR="009205A3" w:rsidRPr="00933DAC">
        <w:rPr>
          <w:sz w:val="28"/>
          <w:szCs w:val="28"/>
          <w:lang w:val="uk-UA"/>
        </w:rPr>
        <w:t xml:space="preserve"> насіння </w:t>
      </w:r>
      <w:r w:rsidR="009205A3">
        <w:rPr>
          <w:sz w:val="28"/>
          <w:szCs w:val="28"/>
          <w:lang w:val="uk-UA"/>
        </w:rPr>
        <w:t xml:space="preserve">(типова                 </w:t>
      </w:r>
      <w:r w:rsidR="009205A3" w:rsidRPr="0075517E">
        <w:rPr>
          <w:sz w:val="28"/>
          <w:szCs w:val="28"/>
          <w:lang w:val="uk-UA"/>
        </w:rPr>
        <w:t>форм</w:t>
      </w:r>
      <w:r w:rsidR="009205A3">
        <w:rPr>
          <w:sz w:val="28"/>
          <w:szCs w:val="28"/>
          <w:lang w:val="uk-UA"/>
        </w:rPr>
        <w:t>а</w:t>
      </w:r>
      <w:r w:rsidR="009205A3" w:rsidRPr="0075517E">
        <w:rPr>
          <w:sz w:val="28"/>
          <w:szCs w:val="28"/>
          <w:lang w:val="uk-UA"/>
        </w:rPr>
        <w:t xml:space="preserve"> № 94</w:t>
      </w:r>
      <w:r w:rsidR="009205A3">
        <w:rPr>
          <w:sz w:val="28"/>
          <w:szCs w:val="28"/>
          <w:lang w:val="uk-UA"/>
        </w:rPr>
        <w:t xml:space="preserve">) </w:t>
      </w:r>
      <w:r w:rsidR="00A35F23">
        <w:rPr>
          <w:sz w:val="28"/>
          <w:szCs w:val="28"/>
          <w:lang w:val="uk-UA"/>
        </w:rPr>
        <w:t>ведуть</w:t>
      </w:r>
      <w:r w:rsidRPr="00933DAC">
        <w:rPr>
          <w:sz w:val="28"/>
          <w:szCs w:val="28"/>
          <w:lang w:val="uk-UA"/>
        </w:rPr>
        <w:t xml:space="preserve"> працівники ВТЛ підприємств </w:t>
      </w:r>
      <w:r w:rsidR="009205A3">
        <w:rPr>
          <w:sz w:val="28"/>
          <w:szCs w:val="28"/>
          <w:lang w:val="uk-UA"/>
        </w:rPr>
        <w:t>які</w:t>
      </w:r>
      <w:r w:rsidRPr="00933DAC">
        <w:rPr>
          <w:sz w:val="28"/>
          <w:szCs w:val="28"/>
          <w:lang w:val="uk-UA"/>
        </w:rPr>
        <w:t xml:space="preserve"> заготовляють, виробляють і зберігають партії насіннєвого зерна. </w:t>
      </w:r>
    </w:p>
    <w:p w:rsidR="00A83A62" w:rsidRPr="00933DAC" w:rsidRDefault="00A83A62" w:rsidP="003622BB">
      <w:pPr>
        <w:ind w:firstLine="851"/>
        <w:jc w:val="both"/>
        <w:rPr>
          <w:sz w:val="28"/>
          <w:szCs w:val="28"/>
          <w:lang w:val="uk-UA"/>
        </w:rPr>
      </w:pPr>
      <w:r w:rsidRPr="00933DAC">
        <w:rPr>
          <w:sz w:val="28"/>
          <w:szCs w:val="28"/>
          <w:lang w:val="uk-UA"/>
        </w:rPr>
        <w:t xml:space="preserve">Ведуть окремо за наступними операціями: при надходженні зерна від виробників (автомобільним транспортом); при надходженні зерна залізничним і водним транспортом; при відвантаженні на автомобільний (при місцевому відпустку), залізничний та водний транспорт; при переміщенні зерна </w:t>
      </w:r>
      <w:r w:rsidR="009205A3">
        <w:rPr>
          <w:sz w:val="28"/>
          <w:szCs w:val="28"/>
          <w:lang w:val="uk-UA"/>
        </w:rPr>
        <w:t>в межах</w:t>
      </w:r>
      <w:r w:rsidRPr="00933DAC">
        <w:rPr>
          <w:sz w:val="28"/>
          <w:szCs w:val="28"/>
          <w:lang w:val="uk-UA"/>
        </w:rPr>
        <w:t xml:space="preserve"> підприємства. </w:t>
      </w:r>
    </w:p>
    <w:p w:rsidR="00A83A62" w:rsidRPr="00933DAC" w:rsidRDefault="00A83A62" w:rsidP="003622BB">
      <w:pPr>
        <w:ind w:firstLine="851"/>
        <w:jc w:val="both"/>
        <w:rPr>
          <w:sz w:val="28"/>
          <w:szCs w:val="28"/>
          <w:lang w:val="uk-UA"/>
        </w:rPr>
      </w:pPr>
      <w:r w:rsidRPr="00933DAC">
        <w:rPr>
          <w:sz w:val="28"/>
          <w:szCs w:val="28"/>
          <w:lang w:val="uk-UA"/>
        </w:rPr>
        <w:t xml:space="preserve">Документ містить 38 граф для показників якості товарного і сільськогосподарського </w:t>
      </w:r>
      <w:r w:rsidR="007E2D67">
        <w:rPr>
          <w:sz w:val="28"/>
          <w:szCs w:val="28"/>
          <w:lang w:val="uk-UA"/>
        </w:rPr>
        <w:t xml:space="preserve">лабораторного дослідження </w:t>
      </w:r>
      <w:r w:rsidRPr="00933DAC">
        <w:rPr>
          <w:sz w:val="28"/>
          <w:szCs w:val="28"/>
          <w:lang w:val="uk-UA"/>
        </w:rPr>
        <w:t xml:space="preserve">насіння. Записи в журналі </w:t>
      </w:r>
      <w:r w:rsidR="00C55D17">
        <w:rPr>
          <w:sz w:val="28"/>
          <w:szCs w:val="28"/>
          <w:lang w:val="uk-UA"/>
        </w:rPr>
        <w:t>підтве</w:t>
      </w:r>
      <w:r w:rsidRPr="00933DAC">
        <w:rPr>
          <w:sz w:val="28"/>
          <w:szCs w:val="28"/>
          <w:lang w:val="uk-UA"/>
        </w:rPr>
        <w:t>рджуються підписами лаборантів.</w:t>
      </w:r>
    </w:p>
    <w:p w:rsidR="009A70A2" w:rsidRDefault="009A70A2" w:rsidP="003622BB">
      <w:pPr>
        <w:ind w:left="851" w:firstLine="851"/>
        <w:jc w:val="both"/>
        <w:rPr>
          <w:sz w:val="28"/>
          <w:szCs w:val="28"/>
          <w:lang w:val="uk-UA"/>
        </w:rPr>
      </w:pPr>
    </w:p>
    <w:p w:rsidR="00A83A62" w:rsidRPr="00933DAC" w:rsidRDefault="00A83A62" w:rsidP="003622BB">
      <w:pPr>
        <w:ind w:firstLine="851"/>
        <w:jc w:val="both"/>
        <w:rPr>
          <w:sz w:val="28"/>
          <w:szCs w:val="28"/>
          <w:lang w:val="uk-UA"/>
        </w:rPr>
      </w:pPr>
      <w:r w:rsidRPr="00933DAC">
        <w:rPr>
          <w:sz w:val="28"/>
          <w:szCs w:val="28"/>
          <w:lang w:val="uk-UA"/>
        </w:rPr>
        <w:t xml:space="preserve">16. Журнал обліку роботи зерносушарки за зміну </w:t>
      </w:r>
      <w:r w:rsidR="00983ACF">
        <w:rPr>
          <w:sz w:val="28"/>
          <w:szCs w:val="28"/>
          <w:lang w:val="uk-UA"/>
        </w:rPr>
        <w:t>(</w:t>
      </w:r>
      <w:r w:rsidR="00FB071D">
        <w:rPr>
          <w:sz w:val="28"/>
          <w:szCs w:val="28"/>
          <w:lang w:val="uk-UA"/>
        </w:rPr>
        <w:t>типов</w:t>
      </w:r>
      <w:r w:rsidR="00983ACF">
        <w:rPr>
          <w:sz w:val="28"/>
          <w:szCs w:val="28"/>
          <w:lang w:val="uk-UA"/>
        </w:rPr>
        <w:t>а</w:t>
      </w:r>
      <w:r w:rsidRPr="0075517E">
        <w:rPr>
          <w:sz w:val="28"/>
          <w:szCs w:val="28"/>
          <w:lang w:val="uk-UA"/>
        </w:rPr>
        <w:t>форм</w:t>
      </w:r>
      <w:r w:rsidR="00983ACF">
        <w:rPr>
          <w:sz w:val="28"/>
          <w:szCs w:val="28"/>
          <w:lang w:val="uk-UA"/>
        </w:rPr>
        <w:t>а</w:t>
      </w:r>
      <w:r w:rsidRPr="0075517E">
        <w:rPr>
          <w:sz w:val="28"/>
          <w:szCs w:val="28"/>
          <w:lang w:val="uk-UA"/>
        </w:rPr>
        <w:t xml:space="preserve"> № 122</w:t>
      </w:r>
      <w:r w:rsidR="00983ACF">
        <w:rPr>
          <w:sz w:val="28"/>
          <w:szCs w:val="28"/>
          <w:lang w:val="uk-UA"/>
        </w:rPr>
        <w:t xml:space="preserve">) </w:t>
      </w:r>
      <w:r w:rsidR="00983ACF" w:rsidRPr="009205A3">
        <w:rPr>
          <w:sz w:val="28"/>
          <w:szCs w:val="28"/>
          <w:lang w:val="uk-UA"/>
        </w:rPr>
        <w:t>згідно з Галузевими типовими формами</w:t>
      </w:r>
      <w:r w:rsidR="003609C9">
        <w:rPr>
          <w:sz w:val="28"/>
          <w:szCs w:val="28"/>
          <w:lang w:val="uk-UA"/>
        </w:rPr>
        <w:t>.</w:t>
      </w:r>
    </w:p>
    <w:p w:rsidR="00A83A62" w:rsidRPr="00933DAC" w:rsidRDefault="00A83A62" w:rsidP="003622BB">
      <w:pPr>
        <w:ind w:firstLine="851"/>
        <w:jc w:val="both"/>
        <w:rPr>
          <w:sz w:val="28"/>
          <w:szCs w:val="28"/>
          <w:lang w:val="uk-UA"/>
        </w:rPr>
      </w:pPr>
      <w:r w:rsidRPr="00933DAC">
        <w:rPr>
          <w:sz w:val="28"/>
          <w:szCs w:val="28"/>
          <w:lang w:val="uk-UA"/>
        </w:rPr>
        <w:t xml:space="preserve">Застосовують </w:t>
      </w:r>
      <w:r w:rsidR="0002141C">
        <w:rPr>
          <w:sz w:val="28"/>
          <w:szCs w:val="28"/>
          <w:lang w:val="uk-UA"/>
        </w:rPr>
        <w:t xml:space="preserve">журнал </w:t>
      </w:r>
      <w:r w:rsidR="00983ACF" w:rsidRPr="00933DAC">
        <w:rPr>
          <w:sz w:val="28"/>
          <w:szCs w:val="28"/>
          <w:lang w:val="uk-UA"/>
        </w:rPr>
        <w:t xml:space="preserve">обліку роботи зерносушарки за зміну </w:t>
      </w:r>
      <w:r w:rsidR="00983ACF">
        <w:rPr>
          <w:sz w:val="28"/>
          <w:szCs w:val="28"/>
          <w:lang w:val="uk-UA"/>
        </w:rPr>
        <w:t xml:space="preserve">(типова </w:t>
      </w:r>
      <w:r w:rsidR="00983ACF" w:rsidRPr="0075517E">
        <w:rPr>
          <w:sz w:val="28"/>
          <w:szCs w:val="28"/>
          <w:lang w:val="uk-UA"/>
        </w:rPr>
        <w:t>форм</w:t>
      </w:r>
      <w:r w:rsidR="00983ACF">
        <w:rPr>
          <w:sz w:val="28"/>
          <w:szCs w:val="28"/>
          <w:lang w:val="uk-UA"/>
        </w:rPr>
        <w:t>а</w:t>
      </w:r>
      <w:r w:rsidR="00983ACF" w:rsidRPr="0075517E">
        <w:rPr>
          <w:sz w:val="28"/>
          <w:szCs w:val="28"/>
          <w:lang w:val="uk-UA"/>
        </w:rPr>
        <w:t xml:space="preserve"> № 122</w:t>
      </w:r>
      <w:r w:rsidR="00983ACF">
        <w:rPr>
          <w:sz w:val="28"/>
          <w:szCs w:val="28"/>
          <w:lang w:val="uk-UA"/>
        </w:rPr>
        <w:t xml:space="preserve">) </w:t>
      </w:r>
      <w:r w:rsidRPr="00933DAC">
        <w:rPr>
          <w:sz w:val="28"/>
          <w:szCs w:val="28"/>
          <w:lang w:val="uk-UA"/>
        </w:rPr>
        <w:t>для оформлення даних по обліку роботи зерносушарки та витрат паливно-енергетичних ресурсів за зміну. Ведуть окремо по кожному типу зерносушарки. Журнал заповнюють кожну зміну. Якщо впродовж зміни сушили різні партії зерна, то в цьому випадку заповнюють усі графи журналу окремо по кожній партії. Відповідно розпорядженн</w:t>
      </w:r>
      <w:r w:rsidR="00983ACF">
        <w:rPr>
          <w:sz w:val="28"/>
          <w:szCs w:val="28"/>
          <w:lang w:val="uk-UA"/>
        </w:rPr>
        <w:t>я-акта на доробку зерна та продуктів його переробкипід час</w:t>
      </w:r>
      <w:r w:rsidRPr="00933DAC">
        <w:rPr>
          <w:sz w:val="28"/>
          <w:szCs w:val="28"/>
          <w:lang w:val="uk-UA"/>
        </w:rPr>
        <w:t xml:space="preserve"> сушіння </w:t>
      </w:r>
      <w:r w:rsidR="00983ACF">
        <w:rPr>
          <w:sz w:val="28"/>
          <w:szCs w:val="28"/>
          <w:lang w:val="uk-UA"/>
        </w:rPr>
        <w:t xml:space="preserve">зерна </w:t>
      </w:r>
      <w:r w:rsidRPr="00933DAC">
        <w:rPr>
          <w:sz w:val="28"/>
          <w:szCs w:val="28"/>
          <w:lang w:val="uk-UA"/>
        </w:rPr>
        <w:t>заповнюють графи 5</w:t>
      </w:r>
      <w:r w:rsidR="00983ACF">
        <w:rPr>
          <w:sz w:val="28"/>
          <w:szCs w:val="28"/>
          <w:lang w:val="uk-UA"/>
        </w:rPr>
        <w:t>–</w:t>
      </w:r>
      <w:r w:rsidRPr="00933DAC">
        <w:rPr>
          <w:sz w:val="28"/>
          <w:szCs w:val="28"/>
          <w:lang w:val="uk-UA"/>
        </w:rPr>
        <w:t xml:space="preserve">7. Вологість зерна до і після сушіння, температуру агента сушки і зерна заповнюють кожні дві година роботи зерносушарки </w:t>
      </w:r>
      <w:r w:rsidR="00983ACF">
        <w:rPr>
          <w:sz w:val="28"/>
          <w:szCs w:val="28"/>
          <w:lang w:val="uk-UA"/>
        </w:rPr>
        <w:t xml:space="preserve">відповідно до </w:t>
      </w:r>
      <w:r w:rsidR="00983ACF" w:rsidRPr="00BA0B78">
        <w:rPr>
          <w:sz w:val="28"/>
          <w:szCs w:val="28"/>
          <w:lang w:val="uk-UA"/>
        </w:rPr>
        <w:t>журнал</w:t>
      </w:r>
      <w:r w:rsidR="00983ACF">
        <w:rPr>
          <w:sz w:val="28"/>
          <w:szCs w:val="28"/>
          <w:lang w:val="uk-UA"/>
        </w:rPr>
        <w:t>у</w:t>
      </w:r>
      <w:r w:rsidR="00983ACF" w:rsidRPr="00BA0B78">
        <w:rPr>
          <w:sz w:val="28"/>
          <w:szCs w:val="28"/>
          <w:lang w:val="uk-UA"/>
        </w:rPr>
        <w:t xml:space="preserve"> реєстрації лабораторних досліджень </w:t>
      </w:r>
      <w:r w:rsidR="00983ACF" w:rsidRPr="004A6D50">
        <w:rPr>
          <w:sz w:val="28"/>
          <w:szCs w:val="28"/>
          <w:lang w:val="uk-UA"/>
        </w:rPr>
        <w:t>під час</w:t>
      </w:r>
      <w:r w:rsidR="00983ACF" w:rsidRPr="00BA0B78">
        <w:rPr>
          <w:sz w:val="28"/>
          <w:szCs w:val="28"/>
          <w:lang w:val="uk-UA"/>
        </w:rPr>
        <w:t>сушінн</w:t>
      </w:r>
      <w:r w:rsidR="00983ACF">
        <w:rPr>
          <w:sz w:val="28"/>
          <w:szCs w:val="28"/>
          <w:lang w:val="uk-UA"/>
        </w:rPr>
        <w:t>я</w:t>
      </w:r>
      <w:r w:rsidR="00983ACF" w:rsidRPr="00BA0B78">
        <w:rPr>
          <w:sz w:val="28"/>
          <w:szCs w:val="28"/>
          <w:lang w:val="uk-UA"/>
        </w:rPr>
        <w:t xml:space="preserve"> зерна на зерносушарках </w:t>
      </w:r>
      <w:r w:rsidR="00983ACF">
        <w:rPr>
          <w:sz w:val="28"/>
          <w:szCs w:val="28"/>
          <w:lang w:val="uk-UA"/>
        </w:rPr>
        <w:t>(типова форма</w:t>
      </w:r>
      <w:r w:rsidR="00983ACF" w:rsidRPr="00BA0B78">
        <w:rPr>
          <w:sz w:val="28"/>
          <w:szCs w:val="28"/>
          <w:lang w:val="uk-UA"/>
        </w:rPr>
        <w:t xml:space="preserve"> № 71</w:t>
      </w:r>
      <w:r w:rsidR="00983ACF">
        <w:rPr>
          <w:sz w:val="28"/>
          <w:szCs w:val="28"/>
          <w:lang w:val="uk-UA"/>
        </w:rPr>
        <w:t>)</w:t>
      </w:r>
      <w:r w:rsidRPr="00933DAC">
        <w:rPr>
          <w:sz w:val="28"/>
          <w:szCs w:val="28"/>
          <w:lang w:val="uk-UA"/>
        </w:rPr>
        <w:t>.</w:t>
      </w:r>
    </w:p>
    <w:p w:rsidR="00A83A62" w:rsidRPr="00933DAC" w:rsidRDefault="00A83A62" w:rsidP="003622BB">
      <w:pPr>
        <w:ind w:firstLine="851"/>
        <w:jc w:val="both"/>
        <w:rPr>
          <w:sz w:val="28"/>
          <w:szCs w:val="28"/>
          <w:lang w:val="uk-UA"/>
        </w:rPr>
      </w:pPr>
      <w:r w:rsidRPr="00933DAC">
        <w:rPr>
          <w:sz w:val="28"/>
          <w:szCs w:val="28"/>
          <w:lang w:val="uk-UA"/>
        </w:rPr>
        <w:t xml:space="preserve">У кінці зміни записують середньоарифметичне значення температури і вологості зерна за зміну, а температуру агента сушки і атмосферного повітря – по кожній просушеній партії зерна. </w:t>
      </w:r>
    </w:p>
    <w:p w:rsidR="00A83A62" w:rsidRPr="00933DAC" w:rsidRDefault="00A83A62" w:rsidP="003622BB">
      <w:pPr>
        <w:ind w:firstLine="851"/>
        <w:jc w:val="both"/>
        <w:rPr>
          <w:sz w:val="28"/>
          <w:szCs w:val="28"/>
          <w:lang w:val="uk-UA"/>
        </w:rPr>
      </w:pPr>
      <w:r w:rsidRPr="00933DAC">
        <w:rPr>
          <w:sz w:val="28"/>
          <w:szCs w:val="28"/>
          <w:lang w:val="uk-UA"/>
        </w:rPr>
        <w:t xml:space="preserve">Витрати електроенергії за зміну враховують за показниками лічильника, а при його відсутності – за потужністю встановлених електродвигунів та фактичного часу роботи зерносушарки. </w:t>
      </w:r>
    </w:p>
    <w:p w:rsidR="00A83A62" w:rsidRPr="00933DAC" w:rsidRDefault="00A83A62" w:rsidP="003622BB">
      <w:pPr>
        <w:ind w:firstLine="851"/>
        <w:jc w:val="both"/>
        <w:rPr>
          <w:sz w:val="28"/>
          <w:szCs w:val="28"/>
          <w:lang w:val="uk-UA"/>
        </w:rPr>
      </w:pPr>
      <w:r w:rsidRPr="00933DAC">
        <w:rPr>
          <w:sz w:val="28"/>
          <w:szCs w:val="28"/>
          <w:lang w:val="uk-UA"/>
        </w:rPr>
        <w:t xml:space="preserve">Усі </w:t>
      </w:r>
      <w:r w:rsidR="00460B5E">
        <w:rPr>
          <w:sz w:val="28"/>
          <w:szCs w:val="28"/>
          <w:lang w:val="uk-UA"/>
        </w:rPr>
        <w:t xml:space="preserve">занесені </w:t>
      </w:r>
      <w:r w:rsidRPr="00933DAC">
        <w:rPr>
          <w:sz w:val="28"/>
          <w:szCs w:val="28"/>
          <w:lang w:val="uk-UA"/>
        </w:rPr>
        <w:t xml:space="preserve">дані в журнал підписують лаборант </w:t>
      </w:r>
      <w:r w:rsidR="00460B5E">
        <w:rPr>
          <w:sz w:val="28"/>
          <w:szCs w:val="28"/>
          <w:lang w:val="uk-UA"/>
        </w:rPr>
        <w:t>та</w:t>
      </w:r>
      <w:r w:rsidRPr="00933DAC">
        <w:rPr>
          <w:sz w:val="28"/>
          <w:szCs w:val="28"/>
          <w:lang w:val="uk-UA"/>
        </w:rPr>
        <w:t xml:space="preserve"> зерносушильник. </w:t>
      </w:r>
    </w:p>
    <w:p w:rsidR="009A70A2" w:rsidRDefault="009A70A2" w:rsidP="003622BB">
      <w:pPr>
        <w:ind w:firstLine="851"/>
        <w:jc w:val="both"/>
        <w:rPr>
          <w:sz w:val="28"/>
          <w:szCs w:val="28"/>
          <w:lang w:val="uk-UA"/>
        </w:rPr>
      </w:pPr>
    </w:p>
    <w:p w:rsidR="00A83A62" w:rsidRPr="00933DAC" w:rsidRDefault="00A83A62" w:rsidP="003622BB">
      <w:pPr>
        <w:ind w:firstLine="851"/>
        <w:jc w:val="both"/>
        <w:rPr>
          <w:sz w:val="28"/>
          <w:szCs w:val="28"/>
          <w:lang w:val="uk-UA"/>
        </w:rPr>
      </w:pPr>
      <w:r w:rsidRPr="00933DAC">
        <w:rPr>
          <w:sz w:val="28"/>
          <w:szCs w:val="28"/>
          <w:lang w:val="uk-UA"/>
        </w:rPr>
        <w:t xml:space="preserve">17. Журнал перевірки лабораторного вимірювача деформації клейковини </w:t>
      </w:r>
      <w:r w:rsidR="00460B5E">
        <w:rPr>
          <w:sz w:val="28"/>
          <w:szCs w:val="28"/>
          <w:lang w:val="uk-UA"/>
        </w:rPr>
        <w:t>(типу ВДК) (</w:t>
      </w:r>
      <w:r w:rsidR="00FB071D">
        <w:rPr>
          <w:sz w:val="28"/>
          <w:szCs w:val="28"/>
          <w:lang w:val="uk-UA"/>
        </w:rPr>
        <w:t>типов</w:t>
      </w:r>
      <w:r w:rsidR="00460B5E">
        <w:rPr>
          <w:sz w:val="28"/>
          <w:szCs w:val="28"/>
          <w:lang w:val="uk-UA"/>
        </w:rPr>
        <w:t>а</w:t>
      </w:r>
      <w:r w:rsidRPr="0075517E">
        <w:rPr>
          <w:sz w:val="28"/>
          <w:szCs w:val="28"/>
          <w:lang w:val="uk-UA"/>
        </w:rPr>
        <w:t>форм</w:t>
      </w:r>
      <w:r w:rsidR="00460B5E">
        <w:rPr>
          <w:sz w:val="28"/>
          <w:szCs w:val="28"/>
          <w:lang w:val="uk-UA"/>
        </w:rPr>
        <w:t>а</w:t>
      </w:r>
      <w:r w:rsidRPr="0075517E">
        <w:rPr>
          <w:sz w:val="28"/>
          <w:szCs w:val="28"/>
          <w:lang w:val="uk-UA"/>
        </w:rPr>
        <w:t xml:space="preserve"> № 123</w:t>
      </w:r>
      <w:r w:rsidR="00460B5E">
        <w:rPr>
          <w:sz w:val="28"/>
          <w:szCs w:val="28"/>
          <w:lang w:val="uk-UA"/>
        </w:rPr>
        <w:t>) згідно з Галузевими типовими формами</w:t>
      </w:r>
      <w:r w:rsidR="003609C9">
        <w:rPr>
          <w:sz w:val="28"/>
          <w:szCs w:val="28"/>
          <w:lang w:val="uk-UA"/>
        </w:rPr>
        <w:t>.</w:t>
      </w:r>
    </w:p>
    <w:p w:rsidR="00D922F8" w:rsidRDefault="00D922F8" w:rsidP="003622BB">
      <w:pPr>
        <w:ind w:firstLine="851"/>
        <w:jc w:val="both"/>
        <w:rPr>
          <w:sz w:val="28"/>
          <w:szCs w:val="28"/>
          <w:lang w:val="uk-UA"/>
        </w:rPr>
      </w:pPr>
      <w:r w:rsidRPr="00933DAC">
        <w:rPr>
          <w:sz w:val="28"/>
          <w:szCs w:val="28"/>
          <w:lang w:val="uk-UA"/>
        </w:rPr>
        <w:t xml:space="preserve">Журнал перевірки лабораторного вимірювача деформації клейковини </w:t>
      </w:r>
      <w:r>
        <w:rPr>
          <w:sz w:val="28"/>
          <w:szCs w:val="28"/>
          <w:lang w:val="uk-UA"/>
        </w:rPr>
        <w:t xml:space="preserve">(типу ВДК) (типова </w:t>
      </w:r>
      <w:r w:rsidRPr="0075517E">
        <w:rPr>
          <w:sz w:val="28"/>
          <w:szCs w:val="28"/>
          <w:lang w:val="uk-UA"/>
        </w:rPr>
        <w:t>форм</w:t>
      </w:r>
      <w:r>
        <w:rPr>
          <w:sz w:val="28"/>
          <w:szCs w:val="28"/>
          <w:lang w:val="uk-UA"/>
        </w:rPr>
        <w:t>а</w:t>
      </w:r>
      <w:r w:rsidRPr="0075517E">
        <w:rPr>
          <w:sz w:val="28"/>
          <w:szCs w:val="28"/>
          <w:lang w:val="uk-UA"/>
        </w:rPr>
        <w:t xml:space="preserve"> № 123</w:t>
      </w:r>
      <w:r>
        <w:rPr>
          <w:sz w:val="28"/>
          <w:szCs w:val="28"/>
          <w:lang w:val="uk-UA"/>
        </w:rPr>
        <w:t>)</w:t>
      </w:r>
      <w:r w:rsidR="00A83A62" w:rsidRPr="00933DAC">
        <w:rPr>
          <w:sz w:val="28"/>
          <w:szCs w:val="28"/>
          <w:lang w:val="uk-UA"/>
        </w:rPr>
        <w:t xml:space="preserve"> призначений для періодичної перевірки приладу типу ВДК. </w:t>
      </w:r>
    </w:p>
    <w:p w:rsidR="00A83A62" w:rsidRPr="00933DAC" w:rsidRDefault="00A83A62" w:rsidP="003622BB">
      <w:pPr>
        <w:ind w:firstLine="851"/>
        <w:jc w:val="both"/>
        <w:rPr>
          <w:sz w:val="28"/>
          <w:szCs w:val="28"/>
          <w:lang w:val="uk-UA"/>
        </w:rPr>
      </w:pPr>
      <w:r w:rsidRPr="00933DAC">
        <w:rPr>
          <w:sz w:val="28"/>
          <w:szCs w:val="28"/>
          <w:lang w:val="uk-UA"/>
        </w:rPr>
        <w:t>Показники граф 4</w:t>
      </w:r>
      <w:r w:rsidR="00D922F8">
        <w:rPr>
          <w:sz w:val="28"/>
          <w:szCs w:val="28"/>
          <w:lang w:val="uk-UA"/>
        </w:rPr>
        <w:t>–</w:t>
      </w:r>
      <w:r w:rsidRPr="00933DAC">
        <w:rPr>
          <w:sz w:val="28"/>
          <w:szCs w:val="28"/>
          <w:lang w:val="uk-UA"/>
        </w:rPr>
        <w:t>7 передбачені паспортними даним приладу і визначаються щодня; графи 4</w:t>
      </w:r>
      <w:r w:rsidR="00622FD5">
        <w:rPr>
          <w:sz w:val="28"/>
          <w:szCs w:val="28"/>
          <w:lang w:val="uk-UA"/>
        </w:rPr>
        <w:t>–</w:t>
      </w:r>
      <w:r w:rsidRPr="00933DAC">
        <w:rPr>
          <w:sz w:val="28"/>
          <w:szCs w:val="28"/>
          <w:lang w:val="uk-UA"/>
        </w:rPr>
        <w:t xml:space="preserve">6 заповнюються через кожні 4-5 годин роботи </w:t>
      </w:r>
      <w:r w:rsidRPr="00933DAC">
        <w:rPr>
          <w:sz w:val="28"/>
          <w:szCs w:val="28"/>
          <w:lang w:val="uk-UA"/>
        </w:rPr>
        <w:lastRenderedPageBreak/>
        <w:t xml:space="preserve">приладу, а графи 7 – перед початком роботи приладу. Величину деформуючого навантаження приладу визначають щомісячно, і, відповідно, графу 9 заповнюють один раз на місяць. </w:t>
      </w:r>
    </w:p>
    <w:p w:rsidR="00A83A62" w:rsidRPr="00933DAC" w:rsidRDefault="00A83A62" w:rsidP="003622BB">
      <w:pPr>
        <w:ind w:firstLine="851"/>
        <w:jc w:val="both"/>
        <w:rPr>
          <w:sz w:val="28"/>
          <w:szCs w:val="28"/>
          <w:lang w:val="uk-UA"/>
        </w:rPr>
      </w:pPr>
      <w:r w:rsidRPr="00933DAC">
        <w:rPr>
          <w:sz w:val="28"/>
          <w:szCs w:val="28"/>
          <w:lang w:val="uk-UA"/>
        </w:rPr>
        <w:t>Усі записи в журналі підтверджуються підписами лаборанта.</w:t>
      </w:r>
    </w:p>
    <w:p w:rsidR="009A70A2" w:rsidRDefault="009A70A2" w:rsidP="003622BB">
      <w:pPr>
        <w:ind w:firstLine="851"/>
        <w:jc w:val="both"/>
        <w:rPr>
          <w:sz w:val="28"/>
          <w:szCs w:val="28"/>
          <w:lang w:val="uk-UA"/>
        </w:rPr>
      </w:pPr>
    </w:p>
    <w:p w:rsidR="00777E02" w:rsidRDefault="00A83A62" w:rsidP="007E2D67">
      <w:pPr>
        <w:ind w:firstLine="709"/>
        <w:jc w:val="both"/>
        <w:rPr>
          <w:sz w:val="28"/>
          <w:szCs w:val="28"/>
          <w:lang w:val="uk-UA"/>
        </w:rPr>
      </w:pPr>
      <w:r w:rsidRPr="00EE7E66">
        <w:rPr>
          <w:sz w:val="28"/>
          <w:szCs w:val="28"/>
          <w:lang w:val="uk-UA"/>
        </w:rPr>
        <w:t xml:space="preserve">18. Журнал зерносушильника цеху сушіння кукурудзи в качанах </w:t>
      </w:r>
      <w:r w:rsidR="00EE7E66" w:rsidRPr="00EE7E66">
        <w:rPr>
          <w:sz w:val="28"/>
          <w:szCs w:val="28"/>
          <w:lang w:val="uk-UA"/>
        </w:rPr>
        <w:t>(</w:t>
      </w:r>
      <w:r w:rsidR="00FB071D" w:rsidRPr="00EE7E66">
        <w:rPr>
          <w:sz w:val="28"/>
          <w:szCs w:val="28"/>
          <w:lang w:val="uk-UA"/>
        </w:rPr>
        <w:t>типов</w:t>
      </w:r>
      <w:r w:rsidR="00EE7E66" w:rsidRPr="00EE7E66">
        <w:rPr>
          <w:sz w:val="28"/>
          <w:szCs w:val="28"/>
          <w:lang w:val="uk-UA"/>
        </w:rPr>
        <w:t>а</w:t>
      </w:r>
      <w:r w:rsidRPr="00EE7E66">
        <w:rPr>
          <w:sz w:val="28"/>
          <w:szCs w:val="28"/>
          <w:lang w:val="uk-UA"/>
        </w:rPr>
        <w:t>форм</w:t>
      </w:r>
      <w:r w:rsidR="00EE7E66" w:rsidRPr="00EE7E66">
        <w:rPr>
          <w:sz w:val="28"/>
          <w:szCs w:val="28"/>
          <w:lang w:val="uk-UA"/>
        </w:rPr>
        <w:t>а</w:t>
      </w:r>
      <w:r w:rsidRPr="00EE7E66">
        <w:rPr>
          <w:sz w:val="28"/>
          <w:szCs w:val="28"/>
          <w:lang w:val="uk-UA"/>
        </w:rPr>
        <w:t xml:space="preserve"> № 144</w:t>
      </w:r>
      <w:r w:rsidR="00EE7E66" w:rsidRPr="00EE7E66">
        <w:rPr>
          <w:sz w:val="28"/>
          <w:szCs w:val="28"/>
          <w:lang w:val="uk-UA"/>
        </w:rPr>
        <w:t>)згідно з Галузевими типовими формами</w:t>
      </w:r>
      <w:r w:rsidR="003609C9" w:rsidRPr="00EE7E66">
        <w:rPr>
          <w:sz w:val="28"/>
          <w:szCs w:val="28"/>
          <w:lang w:val="uk-UA"/>
        </w:rPr>
        <w:t>.</w:t>
      </w:r>
    </w:p>
    <w:p w:rsidR="00A83A62" w:rsidRPr="007E2D67" w:rsidRDefault="00EE7E66" w:rsidP="007E2D67">
      <w:pPr>
        <w:ind w:firstLine="709"/>
        <w:jc w:val="both"/>
        <w:rPr>
          <w:color w:val="000000"/>
          <w:sz w:val="28"/>
          <w:szCs w:val="28"/>
          <w:lang w:val="uk-UA"/>
        </w:rPr>
      </w:pPr>
      <w:r w:rsidRPr="007E2D67">
        <w:rPr>
          <w:sz w:val="28"/>
          <w:szCs w:val="28"/>
          <w:lang w:val="uk-UA"/>
        </w:rPr>
        <w:t>Журнал зерносушильника цеху сушіння кукурудзи в качанах (типова форма № 144)</w:t>
      </w:r>
      <w:r w:rsidR="00157829" w:rsidRPr="007E2D67">
        <w:rPr>
          <w:sz w:val="28"/>
          <w:szCs w:val="28"/>
          <w:lang w:val="uk-UA"/>
        </w:rPr>
        <w:t xml:space="preserve"> в</w:t>
      </w:r>
      <w:r w:rsidR="00A83A62" w:rsidRPr="007E2D67">
        <w:rPr>
          <w:color w:val="000000"/>
          <w:sz w:val="28"/>
          <w:szCs w:val="28"/>
          <w:lang w:val="uk-UA"/>
        </w:rPr>
        <w:t xml:space="preserve">едеться </w:t>
      </w:r>
      <w:r w:rsidRPr="007E2D67">
        <w:rPr>
          <w:color w:val="000000"/>
          <w:sz w:val="28"/>
          <w:szCs w:val="28"/>
          <w:lang w:val="uk-UA"/>
        </w:rPr>
        <w:t xml:space="preserve">на </w:t>
      </w:r>
      <w:r w:rsidR="007E2D67" w:rsidRPr="007E2D67">
        <w:rPr>
          <w:rFonts w:eastAsiaTheme="minorHAnsi"/>
          <w:sz w:val="28"/>
          <w:szCs w:val="28"/>
          <w:lang w:val="uk-UA" w:eastAsia="en-US"/>
        </w:rPr>
        <w:t xml:space="preserve">кукурудзянооброблювальних заводах (цехах) </w:t>
      </w:r>
      <w:r w:rsidRPr="007E2D67">
        <w:rPr>
          <w:color w:val="000000"/>
          <w:sz w:val="28"/>
          <w:szCs w:val="28"/>
          <w:lang w:val="uk-UA"/>
        </w:rPr>
        <w:t>зерносушильником</w:t>
      </w:r>
      <w:r w:rsidR="00A83A62" w:rsidRPr="007E2D67">
        <w:rPr>
          <w:color w:val="000000"/>
          <w:sz w:val="28"/>
          <w:szCs w:val="28"/>
          <w:lang w:val="uk-UA"/>
        </w:rPr>
        <w:t xml:space="preserve">. Режими сушіння встановлюють працівники </w:t>
      </w:r>
      <w:r w:rsidR="00157829" w:rsidRPr="007E2D67">
        <w:rPr>
          <w:color w:val="000000"/>
          <w:sz w:val="28"/>
          <w:szCs w:val="28"/>
          <w:lang w:val="uk-UA"/>
        </w:rPr>
        <w:t>ВТЛ</w:t>
      </w:r>
      <w:r w:rsidR="00A83A62" w:rsidRPr="007E2D67">
        <w:rPr>
          <w:color w:val="000000"/>
          <w:sz w:val="28"/>
          <w:szCs w:val="28"/>
          <w:lang w:val="uk-UA"/>
        </w:rPr>
        <w:t xml:space="preserve"> і зерносушильник, вони і контролюють процес, згідно </w:t>
      </w:r>
      <w:r w:rsidR="00E34F22" w:rsidRPr="007E2D67">
        <w:rPr>
          <w:color w:val="000000"/>
          <w:sz w:val="28"/>
          <w:szCs w:val="28"/>
          <w:lang w:val="uk-UA"/>
        </w:rPr>
        <w:t>національн</w:t>
      </w:r>
      <w:r w:rsidRPr="007E2D67">
        <w:rPr>
          <w:color w:val="000000"/>
          <w:sz w:val="28"/>
          <w:szCs w:val="28"/>
          <w:lang w:val="uk-UA"/>
        </w:rPr>
        <w:t>ого</w:t>
      </w:r>
      <w:r w:rsidR="00E34F22" w:rsidRPr="007E2D67">
        <w:rPr>
          <w:color w:val="000000"/>
          <w:sz w:val="28"/>
          <w:szCs w:val="28"/>
          <w:lang w:val="uk-UA"/>
        </w:rPr>
        <w:t xml:space="preserve"> стандарт</w:t>
      </w:r>
      <w:r w:rsidRPr="007E2D67">
        <w:rPr>
          <w:color w:val="000000"/>
          <w:sz w:val="28"/>
          <w:szCs w:val="28"/>
          <w:lang w:val="uk-UA"/>
        </w:rPr>
        <w:t>у на культуру</w:t>
      </w:r>
      <w:r w:rsidR="00A83A62" w:rsidRPr="007E2D67">
        <w:rPr>
          <w:color w:val="000000"/>
          <w:sz w:val="28"/>
          <w:szCs w:val="28"/>
          <w:lang w:val="uk-UA"/>
        </w:rPr>
        <w:t>.</w:t>
      </w:r>
    </w:p>
    <w:p w:rsidR="00A83A62" w:rsidRPr="00933DAC" w:rsidRDefault="00A83A62" w:rsidP="007E2D67">
      <w:pPr>
        <w:ind w:firstLine="709"/>
        <w:jc w:val="both"/>
        <w:rPr>
          <w:sz w:val="28"/>
          <w:szCs w:val="28"/>
          <w:lang w:val="uk-UA"/>
        </w:rPr>
      </w:pPr>
      <w:r w:rsidRPr="00933DAC">
        <w:rPr>
          <w:sz w:val="28"/>
          <w:szCs w:val="28"/>
          <w:lang w:val="uk-UA"/>
        </w:rPr>
        <w:t>Показники вологості до сушіння (графи 9</w:t>
      </w:r>
      <w:r w:rsidR="00EE7E66">
        <w:rPr>
          <w:sz w:val="28"/>
          <w:szCs w:val="28"/>
          <w:lang w:val="uk-UA"/>
        </w:rPr>
        <w:t>–</w:t>
      </w:r>
      <w:r w:rsidRPr="00933DAC">
        <w:rPr>
          <w:sz w:val="28"/>
          <w:szCs w:val="28"/>
          <w:lang w:val="uk-UA"/>
        </w:rPr>
        <w:t xml:space="preserve">11) заповнюють за даними журналу </w:t>
      </w:r>
      <w:r w:rsidR="00EE7E66">
        <w:rPr>
          <w:sz w:val="28"/>
          <w:szCs w:val="28"/>
          <w:lang w:val="uk-UA"/>
        </w:rPr>
        <w:t>реєстрації лабораторних досліджень насіння кукурудзи в качанах (</w:t>
      </w:r>
      <w:r w:rsidR="00157829">
        <w:rPr>
          <w:sz w:val="28"/>
          <w:szCs w:val="28"/>
          <w:lang w:val="uk-UA"/>
        </w:rPr>
        <w:t>типов</w:t>
      </w:r>
      <w:r w:rsidR="00EE7E66">
        <w:rPr>
          <w:sz w:val="28"/>
          <w:szCs w:val="28"/>
          <w:lang w:val="uk-UA"/>
        </w:rPr>
        <w:t>а</w:t>
      </w:r>
      <w:r w:rsidRPr="0075517E">
        <w:rPr>
          <w:sz w:val="28"/>
          <w:szCs w:val="28"/>
          <w:lang w:val="uk-UA"/>
        </w:rPr>
        <w:t>форм</w:t>
      </w:r>
      <w:r w:rsidR="00EE7E66">
        <w:rPr>
          <w:sz w:val="28"/>
          <w:szCs w:val="28"/>
          <w:lang w:val="uk-UA"/>
        </w:rPr>
        <w:t>а</w:t>
      </w:r>
      <w:r w:rsidRPr="0075517E">
        <w:rPr>
          <w:sz w:val="28"/>
          <w:szCs w:val="28"/>
          <w:lang w:val="uk-UA"/>
        </w:rPr>
        <w:t xml:space="preserve"> № 82</w:t>
      </w:r>
      <w:r w:rsidR="00EE7E66">
        <w:rPr>
          <w:sz w:val="28"/>
          <w:szCs w:val="28"/>
          <w:lang w:val="uk-UA"/>
        </w:rPr>
        <w:t>)</w:t>
      </w:r>
      <w:r w:rsidRPr="00933DAC">
        <w:rPr>
          <w:sz w:val="28"/>
          <w:szCs w:val="28"/>
          <w:lang w:val="uk-UA"/>
        </w:rPr>
        <w:t>. Масу кукурудзи після суш</w:t>
      </w:r>
      <w:r w:rsidR="00C34028">
        <w:rPr>
          <w:sz w:val="28"/>
          <w:szCs w:val="28"/>
          <w:lang w:val="uk-UA"/>
        </w:rPr>
        <w:t>іння</w:t>
      </w:r>
      <w:r w:rsidRPr="00933DAC">
        <w:rPr>
          <w:sz w:val="28"/>
          <w:szCs w:val="28"/>
          <w:lang w:val="uk-UA"/>
        </w:rPr>
        <w:t xml:space="preserve"> (графа № 26) визначають за різницею граф 8 і 25. Усі записи для кожної зміни підтверджуються підписами зерносушильника і змінного майстра.</w:t>
      </w:r>
    </w:p>
    <w:p w:rsidR="00DA042D" w:rsidRDefault="00DA042D" w:rsidP="007E2D67">
      <w:pPr>
        <w:ind w:firstLine="709"/>
        <w:jc w:val="both"/>
        <w:rPr>
          <w:sz w:val="28"/>
          <w:szCs w:val="28"/>
          <w:lang w:val="uk-UA"/>
        </w:rPr>
      </w:pPr>
    </w:p>
    <w:p w:rsidR="00A83A62" w:rsidRPr="00582FF0" w:rsidRDefault="00A83A62" w:rsidP="007E2D67">
      <w:pPr>
        <w:ind w:firstLine="709"/>
        <w:jc w:val="both"/>
        <w:rPr>
          <w:sz w:val="28"/>
          <w:szCs w:val="28"/>
          <w:lang w:val="uk-UA"/>
        </w:rPr>
      </w:pPr>
      <w:r w:rsidRPr="00582FF0">
        <w:rPr>
          <w:sz w:val="28"/>
          <w:szCs w:val="28"/>
          <w:lang w:val="uk-UA"/>
        </w:rPr>
        <w:t>19. Журнал змінного майстра цеху обмолоту і калібр</w:t>
      </w:r>
      <w:r w:rsidR="00582FF0" w:rsidRPr="00582FF0">
        <w:rPr>
          <w:sz w:val="28"/>
          <w:szCs w:val="28"/>
          <w:lang w:val="uk-UA"/>
        </w:rPr>
        <w:t>ування</w:t>
      </w:r>
      <w:r w:rsidRPr="00582FF0">
        <w:rPr>
          <w:sz w:val="28"/>
          <w:szCs w:val="28"/>
          <w:lang w:val="uk-UA"/>
        </w:rPr>
        <w:t xml:space="preserve"> кукурудзи </w:t>
      </w:r>
      <w:r w:rsidR="00582FF0" w:rsidRPr="00582FF0">
        <w:rPr>
          <w:sz w:val="28"/>
          <w:szCs w:val="28"/>
          <w:lang w:val="uk-UA"/>
        </w:rPr>
        <w:t>(</w:t>
      </w:r>
      <w:r w:rsidR="00FB071D" w:rsidRPr="00582FF0">
        <w:rPr>
          <w:sz w:val="28"/>
          <w:szCs w:val="28"/>
          <w:lang w:val="uk-UA"/>
        </w:rPr>
        <w:t>типов</w:t>
      </w:r>
      <w:r w:rsidR="00582FF0" w:rsidRPr="00582FF0">
        <w:rPr>
          <w:sz w:val="28"/>
          <w:szCs w:val="28"/>
          <w:lang w:val="uk-UA"/>
        </w:rPr>
        <w:t>а</w:t>
      </w:r>
      <w:r w:rsidRPr="00582FF0">
        <w:rPr>
          <w:sz w:val="28"/>
          <w:szCs w:val="28"/>
          <w:lang w:val="uk-UA"/>
        </w:rPr>
        <w:t>форм</w:t>
      </w:r>
      <w:r w:rsidR="00582FF0" w:rsidRPr="00582FF0">
        <w:rPr>
          <w:sz w:val="28"/>
          <w:szCs w:val="28"/>
          <w:lang w:val="uk-UA"/>
        </w:rPr>
        <w:t>а</w:t>
      </w:r>
      <w:r w:rsidRPr="00582FF0">
        <w:rPr>
          <w:sz w:val="28"/>
          <w:szCs w:val="28"/>
          <w:lang w:val="uk-UA"/>
        </w:rPr>
        <w:t xml:space="preserve"> № 145</w:t>
      </w:r>
      <w:r w:rsidR="00582FF0" w:rsidRPr="00582FF0">
        <w:rPr>
          <w:sz w:val="28"/>
          <w:szCs w:val="28"/>
          <w:lang w:val="uk-UA"/>
        </w:rPr>
        <w:t>) згідно з Галузевими типовими формами</w:t>
      </w:r>
      <w:r w:rsidR="003609C9" w:rsidRPr="00582FF0">
        <w:rPr>
          <w:sz w:val="28"/>
          <w:szCs w:val="28"/>
          <w:lang w:val="uk-UA"/>
        </w:rPr>
        <w:t>.</w:t>
      </w:r>
    </w:p>
    <w:p w:rsidR="00582FF0" w:rsidRDefault="00A83A62" w:rsidP="007E2D67">
      <w:pPr>
        <w:ind w:firstLine="709"/>
        <w:jc w:val="both"/>
        <w:rPr>
          <w:sz w:val="28"/>
          <w:szCs w:val="28"/>
          <w:lang w:val="uk-UA"/>
        </w:rPr>
      </w:pPr>
      <w:r w:rsidRPr="00582FF0">
        <w:rPr>
          <w:sz w:val="28"/>
          <w:szCs w:val="28"/>
          <w:lang w:val="uk-UA"/>
        </w:rPr>
        <w:t>Застосовують</w:t>
      </w:r>
      <w:r w:rsidR="00582FF0" w:rsidRPr="00582FF0">
        <w:rPr>
          <w:sz w:val="28"/>
          <w:szCs w:val="28"/>
          <w:lang w:val="uk-UA"/>
        </w:rPr>
        <w:t xml:space="preserve"> журнал змінного майстра цеху обмолоту і калібрування кукурудзи (типова форма № 145)</w:t>
      </w:r>
      <w:r w:rsidRPr="00933DAC">
        <w:rPr>
          <w:sz w:val="28"/>
          <w:szCs w:val="28"/>
          <w:lang w:val="uk-UA"/>
        </w:rPr>
        <w:t xml:space="preserve"> для обліку і оформлення робіт, пов’язаних з обмолотом і калібруванням кукурудзи</w:t>
      </w:r>
      <w:r w:rsidR="00582FF0">
        <w:rPr>
          <w:sz w:val="28"/>
          <w:szCs w:val="28"/>
          <w:lang w:val="uk-UA"/>
        </w:rPr>
        <w:t>.</w:t>
      </w:r>
    </w:p>
    <w:p w:rsidR="00582FF0" w:rsidRDefault="00A83A62" w:rsidP="007E2D67">
      <w:pPr>
        <w:ind w:firstLine="709"/>
        <w:jc w:val="both"/>
        <w:rPr>
          <w:sz w:val="28"/>
          <w:szCs w:val="28"/>
          <w:lang w:val="uk-UA"/>
        </w:rPr>
      </w:pPr>
      <w:r w:rsidRPr="00933DAC">
        <w:rPr>
          <w:sz w:val="28"/>
          <w:szCs w:val="28"/>
          <w:lang w:val="uk-UA"/>
        </w:rPr>
        <w:t xml:space="preserve">Ведення журналу дає можливість отримати об’єктивні результати обмолоту (мас зерна, відходів, стрижнів) та калібрування кукурудзи, каліброваного насіння, зернової суміші, категорій відходів для кожної партії на відповідних сушильних камерах. </w:t>
      </w:r>
    </w:p>
    <w:p w:rsidR="00A83A62" w:rsidRPr="00933DAC" w:rsidRDefault="00A83A62" w:rsidP="00876549">
      <w:pPr>
        <w:ind w:firstLine="709"/>
        <w:jc w:val="both"/>
        <w:rPr>
          <w:sz w:val="28"/>
          <w:szCs w:val="28"/>
          <w:lang w:val="uk-UA"/>
        </w:rPr>
      </w:pPr>
      <w:r w:rsidRPr="00933DAC">
        <w:rPr>
          <w:sz w:val="28"/>
          <w:szCs w:val="28"/>
          <w:lang w:val="uk-UA"/>
        </w:rPr>
        <w:t xml:space="preserve">В журнал вносять дані з використання у виробничому процесі різних матеріальних ресурсів: мішків, отрутохімікатів, полімерних матеріалів, мікроелементів, ниток тощо. </w:t>
      </w:r>
    </w:p>
    <w:p w:rsidR="00A83A62" w:rsidRPr="00933DAC" w:rsidRDefault="00A83A62" w:rsidP="00876549">
      <w:pPr>
        <w:ind w:firstLine="709"/>
        <w:jc w:val="both"/>
        <w:rPr>
          <w:sz w:val="28"/>
          <w:szCs w:val="28"/>
          <w:lang w:val="uk-UA"/>
        </w:rPr>
      </w:pPr>
      <w:r w:rsidRPr="00933DAC">
        <w:rPr>
          <w:sz w:val="28"/>
          <w:szCs w:val="28"/>
          <w:lang w:val="uk-UA"/>
        </w:rPr>
        <w:t xml:space="preserve">Журнал веде і підписує змінний майстер. Контролює його ведення керівник відповідного підрозділу. </w:t>
      </w:r>
    </w:p>
    <w:p w:rsidR="009A70A2" w:rsidRDefault="009A70A2" w:rsidP="00876549">
      <w:pPr>
        <w:ind w:left="851" w:firstLine="709"/>
        <w:jc w:val="both"/>
        <w:rPr>
          <w:sz w:val="28"/>
          <w:szCs w:val="28"/>
          <w:lang w:val="uk-UA"/>
        </w:rPr>
      </w:pPr>
    </w:p>
    <w:p w:rsidR="00A83A62" w:rsidRPr="00933DAC" w:rsidRDefault="00A83A62" w:rsidP="00876549">
      <w:pPr>
        <w:ind w:firstLine="709"/>
        <w:jc w:val="both"/>
        <w:rPr>
          <w:sz w:val="28"/>
          <w:szCs w:val="28"/>
          <w:lang w:val="uk-UA"/>
        </w:rPr>
      </w:pPr>
      <w:r w:rsidRPr="00531B7E">
        <w:rPr>
          <w:sz w:val="28"/>
          <w:szCs w:val="28"/>
          <w:lang w:val="uk-UA"/>
        </w:rPr>
        <w:t>20. Журнал обліку роб</w:t>
      </w:r>
      <w:r w:rsidR="00531B7E" w:rsidRPr="00531B7E">
        <w:rPr>
          <w:sz w:val="28"/>
          <w:szCs w:val="28"/>
          <w:lang w:val="uk-UA"/>
        </w:rPr>
        <w:t>іт</w:t>
      </w:r>
      <w:r w:rsidRPr="00531B7E">
        <w:rPr>
          <w:sz w:val="28"/>
          <w:szCs w:val="28"/>
          <w:lang w:val="uk-UA"/>
        </w:rPr>
        <w:t xml:space="preserve"> з вентилювання зерна атмосферним повітрям </w:t>
      </w:r>
      <w:r w:rsidR="00531B7E" w:rsidRPr="00531B7E">
        <w:rPr>
          <w:sz w:val="28"/>
          <w:szCs w:val="28"/>
          <w:lang w:val="uk-UA"/>
        </w:rPr>
        <w:t>(</w:t>
      </w:r>
      <w:r w:rsidR="00607AD0" w:rsidRPr="00531B7E">
        <w:rPr>
          <w:sz w:val="28"/>
          <w:szCs w:val="28"/>
          <w:lang w:val="uk-UA"/>
        </w:rPr>
        <w:t>типов</w:t>
      </w:r>
      <w:r w:rsidR="00531B7E" w:rsidRPr="00531B7E">
        <w:rPr>
          <w:sz w:val="28"/>
          <w:szCs w:val="28"/>
          <w:lang w:val="uk-UA"/>
        </w:rPr>
        <w:t>а</w:t>
      </w:r>
      <w:r w:rsidRPr="00531B7E">
        <w:rPr>
          <w:sz w:val="28"/>
          <w:szCs w:val="28"/>
          <w:lang w:val="uk-UA"/>
        </w:rPr>
        <w:t>форм</w:t>
      </w:r>
      <w:r w:rsidR="00531B7E" w:rsidRPr="00531B7E">
        <w:rPr>
          <w:sz w:val="28"/>
          <w:szCs w:val="28"/>
          <w:lang w:val="uk-UA"/>
        </w:rPr>
        <w:t>а</w:t>
      </w:r>
      <w:r w:rsidRPr="00531B7E">
        <w:rPr>
          <w:sz w:val="28"/>
          <w:szCs w:val="28"/>
          <w:lang w:val="uk-UA"/>
        </w:rPr>
        <w:t xml:space="preserve"> № 153</w:t>
      </w:r>
      <w:r w:rsidR="00531B7E" w:rsidRPr="00531B7E">
        <w:rPr>
          <w:sz w:val="28"/>
          <w:szCs w:val="28"/>
          <w:lang w:val="uk-UA"/>
        </w:rPr>
        <w:t>) згідно з Галузевими типовими формами</w:t>
      </w:r>
      <w:r w:rsidR="003609C9" w:rsidRPr="00531B7E">
        <w:rPr>
          <w:sz w:val="28"/>
          <w:szCs w:val="28"/>
          <w:lang w:val="uk-UA"/>
        </w:rPr>
        <w:t>.</w:t>
      </w:r>
    </w:p>
    <w:p w:rsidR="00531B7E" w:rsidRDefault="00531B7E" w:rsidP="00876549">
      <w:pPr>
        <w:ind w:firstLine="709"/>
        <w:jc w:val="both"/>
        <w:rPr>
          <w:sz w:val="28"/>
          <w:szCs w:val="28"/>
          <w:lang w:val="uk-UA"/>
        </w:rPr>
      </w:pPr>
      <w:r w:rsidRPr="00531B7E">
        <w:rPr>
          <w:sz w:val="28"/>
          <w:szCs w:val="28"/>
          <w:lang w:val="uk-UA"/>
        </w:rPr>
        <w:t>Журнал обліку робіт з вентилювання зерна атмосферним повітрям (типова форма № 153)</w:t>
      </w:r>
      <w:r>
        <w:rPr>
          <w:sz w:val="28"/>
          <w:szCs w:val="28"/>
          <w:lang w:val="uk-UA"/>
        </w:rPr>
        <w:t xml:space="preserve"> р</w:t>
      </w:r>
      <w:r w:rsidR="00A83A62" w:rsidRPr="00933DAC">
        <w:rPr>
          <w:sz w:val="28"/>
          <w:szCs w:val="28"/>
          <w:lang w:val="uk-UA"/>
        </w:rPr>
        <w:t>озроблена для підприємств, що заготовляють і зберігають зерно, насіння олійних культур та насіннєве зерно.</w:t>
      </w:r>
    </w:p>
    <w:p w:rsidR="00531B7E" w:rsidRDefault="00531B7E" w:rsidP="00876549">
      <w:pPr>
        <w:ind w:firstLine="709"/>
        <w:jc w:val="both"/>
        <w:rPr>
          <w:sz w:val="28"/>
          <w:szCs w:val="28"/>
          <w:lang w:val="uk-UA"/>
        </w:rPr>
      </w:pPr>
      <w:r w:rsidRPr="00BA0B78">
        <w:rPr>
          <w:sz w:val="28"/>
          <w:szCs w:val="28"/>
          <w:lang w:val="uk-UA"/>
        </w:rPr>
        <w:t>ВТЛ</w:t>
      </w:r>
      <w:r>
        <w:rPr>
          <w:sz w:val="28"/>
          <w:szCs w:val="28"/>
          <w:lang w:val="uk-UA"/>
        </w:rPr>
        <w:t xml:space="preserve"> відображає в журналі р</w:t>
      </w:r>
      <w:r w:rsidRPr="00BA0B78">
        <w:rPr>
          <w:sz w:val="28"/>
          <w:szCs w:val="28"/>
          <w:lang w:val="uk-UA"/>
        </w:rPr>
        <w:t xml:space="preserve">езультати контролю </w:t>
      </w:r>
      <w:r w:rsidR="00453580" w:rsidRPr="00531B7E">
        <w:rPr>
          <w:sz w:val="28"/>
          <w:szCs w:val="28"/>
          <w:lang w:val="uk-UA"/>
        </w:rPr>
        <w:t>робіт</w:t>
      </w:r>
      <w:r>
        <w:rPr>
          <w:sz w:val="28"/>
          <w:szCs w:val="28"/>
          <w:lang w:val="uk-UA"/>
        </w:rPr>
        <w:t>під час</w:t>
      </w:r>
      <w:r w:rsidRPr="00BA0B78">
        <w:rPr>
          <w:sz w:val="28"/>
          <w:szCs w:val="28"/>
          <w:lang w:val="uk-UA"/>
        </w:rPr>
        <w:t xml:space="preserve"> проведенн</w:t>
      </w:r>
      <w:r>
        <w:rPr>
          <w:sz w:val="28"/>
          <w:szCs w:val="28"/>
          <w:lang w:val="uk-UA"/>
        </w:rPr>
        <w:t>я</w:t>
      </w:r>
      <w:r w:rsidRPr="00BA0B78">
        <w:rPr>
          <w:sz w:val="28"/>
          <w:szCs w:val="28"/>
          <w:lang w:val="uk-UA"/>
        </w:rPr>
        <w:t xml:space="preserve"> активного вентилювання</w:t>
      </w:r>
      <w:r w:rsidR="00453580">
        <w:rPr>
          <w:sz w:val="28"/>
          <w:szCs w:val="28"/>
          <w:lang w:val="uk-UA"/>
        </w:rPr>
        <w:t>.</w:t>
      </w:r>
    </w:p>
    <w:p w:rsidR="00A83A62" w:rsidRPr="00933DAC" w:rsidRDefault="00A83A62" w:rsidP="00876549">
      <w:pPr>
        <w:ind w:firstLine="709"/>
        <w:jc w:val="both"/>
        <w:rPr>
          <w:sz w:val="28"/>
          <w:szCs w:val="28"/>
          <w:lang w:val="uk-UA"/>
        </w:rPr>
      </w:pPr>
      <w:r w:rsidRPr="00933DAC">
        <w:rPr>
          <w:sz w:val="28"/>
          <w:szCs w:val="28"/>
          <w:lang w:val="uk-UA"/>
        </w:rPr>
        <w:t>Відповідно до розпорядження</w:t>
      </w:r>
      <w:r w:rsidR="00453580">
        <w:rPr>
          <w:sz w:val="28"/>
          <w:szCs w:val="28"/>
          <w:lang w:val="uk-UA"/>
        </w:rPr>
        <w:t>-акта на доробку зерна, насіння олійних культур (типова форма № 34)</w:t>
      </w:r>
      <w:r w:rsidRPr="00933DAC">
        <w:rPr>
          <w:sz w:val="28"/>
          <w:szCs w:val="28"/>
          <w:lang w:val="uk-UA"/>
        </w:rPr>
        <w:t xml:space="preserve"> в лабораторіях заповнюють показники граф </w:t>
      </w:r>
      <w:r w:rsidR="00453580">
        <w:rPr>
          <w:sz w:val="28"/>
          <w:szCs w:val="28"/>
          <w:lang w:val="uk-UA"/>
        </w:rPr>
        <w:t>2</w:t>
      </w:r>
      <w:r w:rsidR="00302B2A">
        <w:rPr>
          <w:sz w:val="28"/>
          <w:szCs w:val="28"/>
          <w:lang w:val="uk-UA"/>
        </w:rPr>
        <w:t>–</w:t>
      </w:r>
      <w:r w:rsidRPr="00933DAC">
        <w:rPr>
          <w:sz w:val="28"/>
          <w:szCs w:val="28"/>
          <w:lang w:val="uk-UA"/>
        </w:rPr>
        <w:t>5, 7</w:t>
      </w:r>
      <w:r w:rsidR="0064091F">
        <w:rPr>
          <w:sz w:val="28"/>
          <w:szCs w:val="28"/>
          <w:lang w:val="uk-UA"/>
        </w:rPr>
        <w:t>–</w:t>
      </w:r>
      <w:r w:rsidRPr="00933DAC">
        <w:rPr>
          <w:sz w:val="28"/>
          <w:szCs w:val="28"/>
          <w:lang w:val="uk-UA"/>
        </w:rPr>
        <w:t>10, 1</w:t>
      </w:r>
      <w:r w:rsidR="0064091F">
        <w:rPr>
          <w:sz w:val="28"/>
          <w:szCs w:val="28"/>
          <w:lang w:val="uk-UA"/>
        </w:rPr>
        <w:t>5–</w:t>
      </w:r>
      <w:r w:rsidRPr="00933DAC">
        <w:rPr>
          <w:sz w:val="28"/>
          <w:szCs w:val="28"/>
          <w:lang w:val="uk-UA"/>
        </w:rPr>
        <w:t>1</w:t>
      </w:r>
      <w:r w:rsidR="0064091F">
        <w:rPr>
          <w:sz w:val="28"/>
          <w:szCs w:val="28"/>
          <w:lang w:val="uk-UA"/>
        </w:rPr>
        <w:t>8</w:t>
      </w:r>
      <w:r w:rsidRPr="00933DAC">
        <w:rPr>
          <w:sz w:val="28"/>
          <w:szCs w:val="28"/>
          <w:lang w:val="uk-UA"/>
        </w:rPr>
        <w:t xml:space="preserve">. Усі записи в журналі підтверджуються підписами лаборанта і майстра з експлуатації установок активного вентилювання. </w:t>
      </w:r>
    </w:p>
    <w:p w:rsidR="001A1C82" w:rsidRPr="00933DAC" w:rsidRDefault="001A1C82" w:rsidP="003622BB">
      <w:pPr>
        <w:ind w:firstLine="851"/>
        <w:jc w:val="both"/>
        <w:rPr>
          <w:sz w:val="28"/>
          <w:szCs w:val="28"/>
          <w:lang w:val="uk-UA"/>
        </w:rPr>
      </w:pPr>
    </w:p>
    <w:p w:rsidR="00876549" w:rsidRDefault="00876549" w:rsidP="003622BB">
      <w:pPr>
        <w:ind w:firstLine="851"/>
        <w:jc w:val="both"/>
        <w:rPr>
          <w:b/>
          <w:sz w:val="28"/>
          <w:szCs w:val="28"/>
          <w:lang w:val="uk-UA"/>
        </w:rPr>
      </w:pPr>
    </w:p>
    <w:p w:rsidR="00647C10" w:rsidRDefault="002A16A7" w:rsidP="00647C10">
      <w:pPr>
        <w:ind w:firstLine="851"/>
        <w:jc w:val="center"/>
        <w:rPr>
          <w:b/>
          <w:sz w:val="28"/>
          <w:szCs w:val="28"/>
          <w:lang w:val="uk-UA"/>
        </w:rPr>
      </w:pPr>
      <w:r>
        <w:rPr>
          <w:b/>
          <w:sz w:val="28"/>
          <w:szCs w:val="28"/>
          <w:lang w:val="uk-UA"/>
        </w:rPr>
        <w:lastRenderedPageBreak/>
        <w:t>І</w:t>
      </w:r>
      <w:r w:rsidR="00D21C69">
        <w:rPr>
          <w:b/>
          <w:sz w:val="28"/>
          <w:szCs w:val="28"/>
          <w:lang w:val="en-US"/>
        </w:rPr>
        <w:t>V</w:t>
      </w:r>
      <w:r w:rsidR="00A83A62" w:rsidRPr="00933DAC">
        <w:rPr>
          <w:b/>
          <w:sz w:val="28"/>
          <w:szCs w:val="28"/>
          <w:lang w:val="uk-UA"/>
        </w:rPr>
        <w:t>. </w:t>
      </w:r>
      <w:r w:rsidR="00647C10">
        <w:rPr>
          <w:b/>
          <w:sz w:val="28"/>
          <w:szCs w:val="28"/>
          <w:lang w:val="uk-UA"/>
        </w:rPr>
        <w:t xml:space="preserve">Оформлення </w:t>
      </w:r>
      <w:r w:rsidR="00EF39F4">
        <w:rPr>
          <w:b/>
          <w:sz w:val="28"/>
          <w:szCs w:val="28"/>
          <w:lang w:val="uk-UA"/>
        </w:rPr>
        <w:t xml:space="preserve">якісного обліку </w:t>
      </w:r>
      <w:r w:rsidR="00647C10">
        <w:rPr>
          <w:b/>
          <w:sz w:val="28"/>
          <w:szCs w:val="28"/>
          <w:lang w:val="uk-UA"/>
        </w:rPr>
        <w:t xml:space="preserve">продукції на </w:t>
      </w:r>
      <w:r w:rsidR="00647C10" w:rsidRPr="00AF53A1">
        <w:rPr>
          <w:b/>
          <w:sz w:val="28"/>
          <w:szCs w:val="28"/>
          <w:lang w:val="uk-UA"/>
        </w:rPr>
        <w:t>борошномельних підприємств</w:t>
      </w:r>
      <w:r w:rsidR="00647C10">
        <w:rPr>
          <w:b/>
          <w:sz w:val="28"/>
          <w:szCs w:val="28"/>
          <w:lang w:val="uk-UA"/>
        </w:rPr>
        <w:t>ах</w:t>
      </w:r>
    </w:p>
    <w:p w:rsidR="00A83A62" w:rsidRPr="00933DAC" w:rsidRDefault="00A83A62" w:rsidP="003622BB">
      <w:pPr>
        <w:ind w:firstLine="851"/>
        <w:jc w:val="both"/>
        <w:rPr>
          <w:sz w:val="28"/>
          <w:szCs w:val="28"/>
          <w:lang w:val="uk-UA"/>
        </w:rPr>
      </w:pPr>
      <w:r w:rsidRPr="00933DAC">
        <w:rPr>
          <w:sz w:val="28"/>
          <w:szCs w:val="28"/>
          <w:lang w:val="uk-UA"/>
        </w:rPr>
        <w:t xml:space="preserve">1. Посвідчення про якість борошна та манних круп </w:t>
      </w:r>
      <w:r w:rsidR="00302B2A">
        <w:rPr>
          <w:sz w:val="28"/>
          <w:szCs w:val="28"/>
          <w:lang w:val="uk-UA"/>
        </w:rPr>
        <w:t>(</w:t>
      </w:r>
      <w:r w:rsidR="00607AD0">
        <w:rPr>
          <w:sz w:val="28"/>
          <w:szCs w:val="28"/>
          <w:lang w:val="uk-UA"/>
        </w:rPr>
        <w:t>типов</w:t>
      </w:r>
      <w:r w:rsidR="00302B2A">
        <w:rPr>
          <w:sz w:val="28"/>
          <w:szCs w:val="28"/>
          <w:lang w:val="uk-UA"/>
        </w:rPr>
        <w:t>а</w:t>
      </w:r>
      <w:r w:rsidR="00607AD0">
        <w:rPr>
          <w:sz w:val="28"/>
          <w:szCs w:val="28"/>
          <w:lang w:val="uk-UA"/>
        </w:rPr>
        <w:t xml:space="preserve"> форм</w:t>
      </w:r>
      <w:r w:rsidR="00302B2A">
        <w:rPr>
          <w:sz w:val="28"/>
          <w:szCs w:val="28"/>
          <w:lang w:val="uk-UA"/>
        </w:rPr>
        <w:t>а</w:t>
      </w:r>
      <w:r w:rsidRPr="0075517E">
        <w:rPr>
          <w:sz w:val="28"/>
          <w:szCs w:val="28"/>
          <w:lang w:val="uk-UA"/>
        </w:rPr>
        <w:t xml:space="preserve"> № 40</w:t>
      </w:r>
      <w:r w:rsidR="00302B2A">
        <w:rPr>
          <w:sz w:val="28"/>
          <w:szCs w:val="28"/>
          <w:lang w:val="uk-UA"/>
        </w:rPr>
        <w:t>) згідно з Галузевими типовими формами</w:t>
      </w:r>
      <w:r w:rsidR="00864551">
        <w:rPr>
          <w:sz w:val="28"/>
          <w:szCs w:val="28"/>
          <w:lang w:val="uk-UA"/>
        </w:rPr>
        <w:t>.</w:t>
      </w:r>
    </w:p>
    <w:p w:rsidR="00A83A62" w:rsidRPr="00933DAC" w:rsidRDefault="00A83A62" w:rsidP="003622BB">
      <w:pPr>
        <w:ind w:firstLine="851"/>
        <w:jc w:val="both"/>
        <w:rPr>
          <w:sz w:val="28"/>
          <w:szCs w:val="28"/>
          <w:lang w:val="uk-UA"/>
        </w:rPr>
      </w:pPr>
      <w:r w:rsidRPr="00933DAC">
        <w:rPr>
          <w:sz w:val="28"/>
          <w:szCs w:val="28"/>
          <w:lang w:val="uk-UA"/>
        </w:rPr>
        <w:t xml:space="preserve">Застосовують </w:t>
      </w:r>
      <w:r w:rsidR="00864551">
        <w:rPr>
          <w:sz w:val="28"/>
          <w:szCs w:val="28"/>
          <w:lang w:val="uk-UA"/>
        </w:rPr>
        <w:t>посвідчення</w:t>
      </w:r>
      <w:r w:rsidR="005D6A37" w:rsidRPr="00933DAC">
        <w:rPr>
          <w:sz w:val="28"/>
          <w:szCs w:val="28"/>
          <w:lang w:val="uk-UA"/>
        </w:rPr>
        <w:t xml:space="preserve">про якість борошна та манних круп </w:t>
      </w:r>
      <w:r w:rsidR="005D6A37">
        <w:rPr>
          <w:sz w:val="28"/>
          <w:szCs w:val="28"/>
          <w:lang w:val="uk-UA"/>
        </w:rPr>
        <w:t>(типова форма</w:t>
      </w:r>
      <w:r w:rsidR="005D6A37" w:rsidRPr="0075517E">
        <w:rPr>
          <w:sz w:val="28"/>
          <w:szCs w:val="28"/>
          <w:lang w:val="uk-UA"/>
        </w:rPr>
        <w:t xml:space="preserve"> № 40</w:t>
      </w:r>
      <w:r w:rsidR="005D6A37">
        <w:rPr>
          <w:sz w:val="28"/>
          <w:szCs w:val="28"/>
          <w:lang w:val="uk-UA"/>
        </w:rPr>
        <w:t>)</w:t>
      </w:r>
      <w:r w:rsidR="00864551">
        <w:rPr>
          <w:sz w:val="28"/>
          <w:szCs w:val="28"/>
          <w:lang w:val="uk-UA"/>
        </w:rPr>
        <w:t xml:space="preserve">, </w:t>
      </w:r>
      <w:r w:rsidRPr="00933DAC">
        <w:rPr>
          <w:sz w:val="28"/>
          <w:szCs w:val="28"/>
          <w:lang w:val="uk-UA"/>
        </w:rPr>
        <w:t xml:space="preserve">як товаросупровідний документ, що засвідчує якість продукції. Видається </w:t>
      </w:r>
      <w:r w:rsidR="00D67081">
        <w:rPr>
          <w:sz w:val="28"/>
          <w:szCs w:val="28"/>
          <w:lang w:val="uk-UA"/>
        </w:rPr>
        <w:t xml:space="preserve">ВТЛ </w:t>
      </w:r>
      <w:r w:rsidRPr="00933DAC">
        <w:rPr>
          <w:sz w:val="28"/>
          <w:szCs w:val="28"/>
          <w:lang w:val="uk-UA"/>
        </w:rPr>
        <w:t>підприємств</w:t>
      </w:r>
      <w:r w:rsidR="00D67081">
        <w:rPr>
          <w:sz w:val="28"/>
          <w:szCs w:val="28"/>
          <w:lang w:val="uk-UA"/>
        </w:rPr>
        <w:t>а</w:t>
      </w:r>
      <w:r w:rsidR="00D67081" w:rsidRPr="00316D4E">
        <w:rPr>
          <w:sz w:val="28"/>
          <w:szCs w:val="28"/>
          <w:lang w:val="uk-UA"/>
        </w:rPr>
        <w:t xml:space="preserve">, </w:t>
      </w:r>
      <w:r w:rsidRPr="00933DAC">
        <w:rPr>
          <w:sz w:val="28"/>
          <w:szCs w:val="28"/>
          <w:lang w:val="uk-UA"/>
        </w:rPr>
        <w:t>на кожну партію, відвантажену на автомобільний, залізничний і водний транспорт</w:t>
      </w:r>
      <w:r w:rsidR="005D6A37">
        <w:rPr>
          <w:sz w:val="28"/>
          <w:szCs w:val="28"/>
          <w:lang w:val="uk-UA"/>
        </w:rPr>
        <w:t xml:space="preserve"> за</w:t>
      </w:r>
      <w:r w:rsidR="005D6A37" w:rsidRPr="00316D4E">
        <w:rPr>
          <w:sz w:val="28"/>
          <w:szCs w:val="28"/>
          <w:lang w:val="uk-UA"/>
        </w:rPr>
        <w:t>фактични</w:t>
      </w:r>
      <w:r w:rsidR="005D6A37">
        <w:rPr>
          <w:sz w:val="28"/>
          <w:szCs w:val="28"/>
          <w:lang w:val="uk-UA"/>
        </w:rPr>
        <w:t>ми</w:t>
      </w:r>
      <w:r w:rsidR="005D6A37" w:rsidRPr="00316D4E">
        <w:rPr>
          <w:sz w:val="28"/>
          <w:szCs w:val="28"/>
          <w:lang w:val="uk-UA"/>
        </w:rPr>
        <w:t xml:space="preserve"> показник</w:t>
      </w:r>
      <w:r w:rsidR="005D6A37">
        <w:rPr>
          <w:sz w:val="28"/>
          <w:szCs w:val="28"/>
          <w:lang w:val="uk-UA"/>
        </w:rPr>
        <w:t>ами</w:t>
      </w:r>
      <w:r w:rsidR="005D6A37" w:rsidRPr="00316D4E">
        <w:rPr>
          <w:sz w:val="28"/>
          <w:szCs w:val="28"/>
          <w:lang w:val="uk-UA"/>
        </w:rPr>
        <w:t xml:space="preserve"> якості завантаженого в транспортний засіб </w:t>
      </w:r>
      <w:r w:rsidR="005D6A37" w:rsidRPr="00933DAC">
        <w:rPr>
          <w:sz w:val="28"/>
          <w:szCs w:val="28"/>
          <w:lang w:val="uk-UA"/>
        </w:rPr>
        <w:t>борошна та манних круп</w:t>
      </w:r>
      <w:r w:rsidRPr="00933DAC">
        <w:rPr>
          <w:sz w:val="28"/>
          <w:szCs w:val="28"/>
          <w:lang w:val="uk-UA"/>
        </w:rPr>
        <w:t xml:space="preserve">. Заповнюється свідоцтво на </w:t>
      </w:r>
      <w:r w:rsidR="005D6A37">
        <w:rPr>
          <w:sz w:val="28"/>
          <w:szCs w:val="28"/>
          <w:lang w:val="uk-UA"/>
        </w:rPr>
        <w:t>підставі</w:t>
      </w:r>
      <w:r w:rsidRPr="00933DAC">
        <w:rPr>
          <w:sz w:val="28"/>
          <w:szCs w:val="28"/>
          <w:lang w:val="uk-UA"/>
        </w:rPr>
        <w:t xml:space="preserve"> даних журналу </w:t>
      </w:r>
      <w:r w:rsidR="00CA58C9">
        <w:rPr>
          <w:sz w:val="28"/>
          <w:szCs w:val="28"/>
          <w:lang w:val="uk-UA"/>
        </w:rPr>
        <w:t>оперативного контролю показників якості, зерна і продукції на борошномельних заводах (т</w:t>
      </w:r>
      <w:r w:rsidR="00607AD0">
        <w:rPr>
          <w:sz w:val="28"/>
          <w:szCs w:val="28"/>
          <w:lang w:val="uk-UA"/>
        </w:rPr>
        <w:t>ипов</w:t>
      </w:r>
      <w:r w:rsidR="00CA58C9">
        <w:rPr>
          <w:sz w:val="28"/>
          <w:szCs w:val="28"/>
          <w:lang w:val="uk-UA"/>
        </w:rPr>
        <w:t>а</w:t>
      </w:r>
      <w:r w:rsidR="00607AD0">
        <w:rPr>
          <w:sz w:val="28"/>
          <w:szCs w:val="28"/>
          <w:lang w:val="uk-UA"/>
        </w:rPr>
        <w:t xml:space="preserve"> форм</w:t>
      </w:r>
      <w:r w:rsidR="00CA58C9">
        <w:rPr>
          <w:sz w:val="28"/>
          <w:szCs w:val="28"/>
          <w:lang w:val="uk-UA"/>
        </w:rPr>
        <w:t>а</w:t>
      </w:r>
      <w:r w:rsidRPr="0075517E">
        <w:rPr>
          <w:sz w:val="28"/>
          <w:szCs w:val="28"/>
          <w:lang w:val="uk-UA"/>
        </w:rPr>
        <w:t xml:space="preserve"> № 52</w:t>
      </w:r>
      <w:r w:rsidR="00CA58C9">
        <w:rPr>
          <w:sz w:val="28"/>
          <w:szCs w:val="28"/>
          <w:lang w:val="uk-UA"/>
        </w:rPr>
        <w:t>)</w:t>
      </w:r>
      <w:r w:rsidRPr="00933DAC">
        <w:rPr>
          <w:sz w:val="28"/>
          <w:szCs w:val="28"/>
          <w:lang w:val="uk-UA"/>
        </w:rPr>
        <w:t xml:space="preserve">. Показники якості проставляють з точністю: </w:t>
      </w:r>
    </w:p>
    <w:p w:rsidR="00A83A62" w:rsidRPr="00933DAC" w:rsidRDefault="00A83A62" w:rsidP="003622BB">
      <w:pPr>
        <w:ind w:firstLine="851"/>
        <w:jc w:val="both"/>
        <w:rPr>
          <w:sz w:val="28"/>
          <w:szCs w:val="28"/>
          <w:lang w:val="uk-UA"/>
        </w:rPr>
      </w:pPr>
      <w:r w:rsidRPr="00933DAC">
        <w:rPr>
          <w:sz w:val="28"/>
          <w:szCs w:val="28"/>
          <w:lang w:val="uk-UA"/>
        </w:rPr>
        <w:t>залишок на ситі, прохід крізь сито, кількість клейковини – до 1%;</w:t>
      </w:r>
    </w:p>
    <w:p w:rsidR="00A83A62" w:rsidRPr="00933DAC" w:rsidRDefault="00A83A62" w:rsidP="003622BB">
      <w:pPr>
        <w:ind w:firstLine="851"/>
        <w:jc w:val="both"/>
        <w:rPr>
          <w:sz w:val="28"/>
          <w:szCs w:val="28"/>
          <w:lang w:val="uk-UA"/>
        </w:rPr>
      </w:pPr>
      <w:r w:rsidRPr="00933DAC">
        <w:rPr>
          <w:sz w:val="28"/>
          <w:szCs w:val="28"/>
          <w:lang w:val="uk-UA"/>
        </w:rPr>
        <w:t>зольність – до 0,01%;</w:t>
      </w:r>
    </w:p>
    <w:p w:rsidR="00A83A62" w:rsidRPr="00933DAC" w:rsidRDefault="00A83A62" w:rsidP="003622BB">
      <w:pPr>
        <w:ind w:firstLine="851"/>
        <w:jc w:val="both"/>
        <w:rPr>
          <w:sz w:val="28"/>
          <w:szCs w:val="28"/>
          <w:lang w:val="uk-UA"/>
        </w:rPr>
      </w:pPr>
      <w:r w:rsidRPr="00933DAC">
        <w:rPr>
          <w:sz w:val="28"/>
          <w:szCs w:val="28"/>
          <w:lang w:val="uk-UA"/>
        </w:rPr>
        <w:t>вологість – до 0,1%;</w:t>
      </w:r>
    </w:p>
    <w:p w:rsidR="00A83A62" w:rsidRPr="00933DAC" w:rsidRDefault="00A83A62" w:rsidP="003622BB">
      <w:pPr>
        <w:ind w:firstLine="851"/>
        <w:jc w:val="both"/>
        <w:rPr>
          <w:sz w:val="28"/>
          <w:szCs w:val="28"/>
          <w:lang w:val="uk-UA"/>
        </w:rPr>
      </w:pPr>
      <w:r w:rsidRPr="00933DAC">
        <w:rPr>
          <w:sz w:val="28"/>
          <w:szCs w:val="28"/>
          <w:lang w:val="uk-UA"/>
        </w:rPr>
        <w:t>білість борошна – в умовних одиницях приладу з округленням до цілих одиниць за діючими правилами;</w:t>
      </w:r>
    </w:p>
    <w:p w:rsidR="00A83A62" w:rsidRPr="00933DAC" w:rsidRDefault="00A83A62" w:rsidP="003622BB">
      <w:pPr>
        <w:ind w:firstLine="851"/>
        <w:jc w:val="both"/>
        <w:rPr>
          <w:sz w:val="28"/>
          <w:szCs w:val="28"/>
          <w:lang w:val="uk-UA"/>
        </w:rPr>
      </w:pPr>
      <w:r w:rsidRPr="00933DAC">
        <w:rPr>
          <w:sz w:val="28"/>
          <w:szCs w:val="28"/>
          <w:lang w:val="uk-UA"/>
        </w:rPr>
        <w:t>якість клейковини – в умовних одиницях приладу ВДК з округленням до цілих одиниць за діючими правилами.</w:t>
      </w:r>
    </w:p>
    <w:p w:rsidR="00A83A62" w:rsidRPr="00933DAC" w:rsidRDefault="00A83A62" w:rsidP="003622BB">
      <w:pPr>
        <w:ind w:firstLine="851"/>
        <w:jc w:val="both"/>
        <w:rPr>
          <w:sz w:val="28"/>
          <w:szCs w:val="28"/>
          <w:lang w:val="uk-UA"/>
        </w:rPr>
      </w:pPr>
      <w:r w:rsidRPr="00933DAC">
        <w:rPr>
          <w:sz w:val="28"/>
          <w:szCs w:val="28"/>
          <w:lang w:val="uk-UA"/>
        </w:rPr>
        <w:t>Свідоцтво про якість виписують у трьох екземплярах, з яких перший прикладають до</w:t>
      </w:r>
      <w:r w:rsidR="00CA58C9">
        <w:rPr>
          <w:sz w:val="28"/>
          <w:szCs w:val="28"/>
          <w:lang w:val="uk-UA"/>
        </w:rPr>
        <w:t xml:space="preserve"> товарно-транспортної</w:t>
      </w:r>
      <w:r w:rsidR="00CA58C9" w:rsidRPr="00933DAC">
        <w:rPr>
          <w:sz w:val="28"/>
          <w:szCs w:val="28"/>
          <w:lang w:val="uk-UA"/>
        </w:rPr>
        <w:t xml:space="preserve">або </w:t>
      </w:r>
      <w:r w:rsidRPr="00933DAC">
        <w:rPr>
          <w:sz w:val="28"/>
          <w:szCs w:val="28"/>
          <w:lang w:val="uk-UA"/>
        </w:rPr>
        <w:t xml:space="preserve">залізничної накладної, другий передають в бухгалтерію підприємства, а тертій зберігають протягом одного року в справах ВТЛ. </w:t>
      </w:r>
    </w:p>
    <w:p w:rsidR="00A83A62" w:rsidRPr="00933DAC" w:rsidRDefault="00A83A62" w:rsidP="003622BB">
      <w:pPr>
        <w:ind w:firstLine="851"/>
        <w:jc w:val="both"/>
        <w:rPr>
          <w:sz w:val="28"/>
          <w:szCs w:val="28"/>
          <w:lang w:val="uk-UA"/>
        </w:rPr>
      </w:pPr>
      <w:r w:rsidRPr="00933DAC">
        <w:rPr>
          <w:sz w:val="28"/>
          <w:szCs w:val="28"/>
          <w:lang w:val="uk-UA"/>
        </w:rPr>
        <w:t xml:space="preserve">Підписують </w:t>
      </w:r>
      <w:r w:rsidR="005D6A37">
        <w:rPr>
          <w:sz w:val="28"/>
          <w:szCs w:val="28"/>
          <w:lang w:val="uk-UA"/>
        </w:rPr>
        <w:t>п</w:t>
      </w:r>
      <w:r w:rsidR="005D6A37" w:rsidRPr="00933DAC">
        <w:rPr>
          <w:sz w:val="28"/>
          <w:szCs w:val="28"/>
          <w:lang w:val="uk-UA"/>
        </w:rPr>
        <w:t xml:space="preserve">освідчення про якість борошна та манних круп </w:t>
      </w:r>
      <w:r w:rsidR="005D6A37">
        <w:rPr>
          <w:sz w:val="28"/>
          <w:szCs w:val="28"/>
          <w:lang w:val="uk-UA"/>
        </w:rPr>
        <w:t>(типова форма</w:t>
      </w:r>
      <w:r w:rsidR="005D6A37" w:rsidRPr="0075517E">
        <w:rPr>
          <w:sz w:val="28"/>
          <w:szCs w:val="28"/>
          <w:lang w:val="uk-UA"/>
        </w:rPr>
        <w:t xml:space="preserve"> № 40</w:t>
      </w:r>
      <w:r w:rsidR="005D6A37">
        <w:rPr>
          <w:sz w:val="28"/>
          <w:szCs w:val="28"/>
          <w:lang w:val="uk-UA"/>
        </w:rPr>
        <w:t>)</w:t>
      </w:r>
      <w:r w:rsidR="00CA58C9">
        <w:rPr>
          <w:sz w:val="28"/>
          <w:szCs w:val="28"/>
          <w:lang w:val="uk-UA"/>
        </w:rPr>
        <w:t xml:space="preserve">лаборант та </w:t>
      </w:r>
      <w:r w:rsidRPr="00933DAC">
        <w:rPr>
          <w:sz w:val="28"/>
          <w:szCs w:val="28"/>
          <w:lang w:val="uk-UA"/>
        </w:rPr>
        <w:t xml:space="preserve">начальник ВТЛ або (за його відсутності) старший зміни працівник лабораторії. </w:t>
      </w:r>
    </w:p>
    <w:p w:rsidR="001A1C82" w:rsidRPr="00933DAC" w:rsidRDefault="001A1C82" w:rsidP="003622BB">
      <w:pPr>
        <w:ind w:left="851" w:firstLine="851"/>
        <w:jc w:val="both"/>
        <w:rPr>
          <w:sz w:val="28"/>
          <w:szCs w:val="28"/>
          <w:lang w:val="uk-UA"/>
        </w:rPr>
      </w:pPr>
    </w:p>
    <w:p w:rsidR="00A83A62" w:rsidRPr="00933DAC" w:rsidRDefault="00A83A62" w:rsidP="003622BB">
      <w:pPr>
        <w:ind w:firstLine="851"/>
        <w:jc w:val="both"/>
        <w:rPr>
          <w:sz w:val="28"/>
          <w:szCs w:val="28"/>
          <w:lang w:val="uk-UA"/>
        </w:rPr>
      </w:pPr>
      <w:r w:rsidRPr="00933DAC">
        <w:rPr>
          <w:sz w:val="28"/>
          <w:szCs w:val="28"/>
          <w:lang w:val="uk-UA"/>
        </w:rPr>
        <w:t xml:space="preserve">2. Посвідчення про якість висівок </w:t>
      </w:r>
      <w:r w:rsidR="00935E01">
        <w:rPr>
          <w:sz w:val="28"/>
          <w:szCs w:val="28"/>
          <w:lang w:val="uk-UA"/>
        </w:rPr>
        <w:t>(</w:t>
      </w:r>
      <w:r w:rsidR="00607AD0">
        <w:rPr>
          <w:sz w:val="28"/>
          <w:szCs w:val="28"/>
          <w:lang w:val="uk-UA"/>
        </w:rPr>
        <w:t>типов</w:t>
      </w:r>
      <w:r w:rsidR="00935E01">
        <w:rPr>
          <w:sz w:val="28"/>
          <w:szCs w:val="28"/>
          <w:lang w:val="uk-UA"/>
        </w:rPr>
        <w:t>а</w:t>
      </w:r>
      <w:r w:rsidR="00607AD0">
        <w:rPr>
          <w:sz w:val="28"/>
          <w:szCs w:val="28"/>
          <w:lang w:val="uk-UA"/>
        </w:rPr>
        <w:t xml:space="preserve"> форм</w:t>
      </w:r>
      <w:r w:rsidR="00935E01">
        <w:rPr>
          <w:sz w:val="28"/>
          <w:szCs w:val="28"/>
          <w:lang w:val="uk-UA"/>
        </w:rPr>
        <w:t>а</w:t>
      </w:r>
      <w:r w:rsidRPr="0075517E">
        <w:rPr>
          <w:sz w:val="28"/>
          <w:szCs w:val="28"/>
          <w:lang w:val="uk-UA"/>
        </w:rPr>
        <w:t xml:space="preserve"> № 40-а</w:t>
      </w:r>
      <w:r w:rsidR="00935E01">
        <w:rPr>
          <w:sz w:val="28"/>
          <w:szCs w:val="28"/>
          <w:lang w:val="uk-UA"/>
        </w:rPr>
        <w:t>) згідно з Галузевими типовими формами</w:t>
      </w:r>
      <w:r w:rsidR="003609C9">
        <w:rPr>
          <w:sz w:val="28"/>
          <w:szCs w:val="28"/>
          <w:lang w:val="uk-UA"/>
        </w:rPr>
        <w:t>.</w:t>
      </w:r>
    </w:p>
    <w:p w:rsidR="00CE0AC5" w:rsidRDefault="00935E01" w:rsidP="003622BB">
      <w:pPr>
        <w:ind w:firstLine="851"/>
        <w:jc w:val="both"/>
        <w:rPr>
          <w:sz w:val="28"/>
          <w:szCs w:val="28"/>
          <w:lang w:val="uk-UA"/>
        </w:rPr>
      </w:pPr>
      <w:r w:rsidRPr="00933DAC">
        <w:rPr>
          <w:sz w:val="28"/>
          <w:szCs w:val="28"/>
          <w:lang w:val="uk-UA"/>
        </w:rPr>
        <w:t xml:space="preserve">Посвідчення про якість висівок </w:t>
      </w:r>
      <w:r>
        <w:rPr>
          <w:sz w:val="28"/>
          <w:szCs w:val="28"/>
          <w:lang w:val="uk-UA"/>
        </w:rPr>
        <w:t>(типова форма</w:t>
      </w:r>
      <w:r w:rsidRPr="0075517E">
        <w:rPr>
          <w:sz w:val="28"/>
          <w:szCs w:val="28"/>
          <w:lang w:val="uk-UA"/>
        </w:rPr>
        <w:t xml:space="preserve"> № 40-а</w:t>
      </w:r>
      <w:r>
        <w:rPr>
          <w:sz w:val="28"/>
          <w:szCs w:val="28"/>
          <w:lang w:val="uk-UA"/>
        </w:rPr>
        <w:t>) в</w:t>
      </w:r>
      <w:r w:rsidR="00A83A62" w:rsidRPr="00933DAC">
        <w:rPr>
          <w:sz w:val="28"/>
          <w:szCs w:val="28"/>
          <w:lang w:val="uk-UA"/>
        </w:rPr>
        <w:t>иписує ВТЛ борошномельн</w:t>
      </w:r>
      <w:r w:rsidR="00CE0AC5">
        <w:rPr>
          <w:sz w:val="28"/>
          <w:szCs w:val="28"/>
          <w:lang w:val="uk-UA"/>
        </w:rPr>
        <w:t>огопідприємства</w:t>
      </w:r>
      <w:r w:rsidR="00A83A62" w:rsidRPr="00933DAC">
        <w:rPr>
          <w:sz w:val="28"/>
          <w:szCs w:val="28"/>
          <w:lang w:val="uk-UA"/>
        </w:rPr>
        <w:t xml:space="preserve">при відвантаженні висівок. </w:t>
      </w:r>
    </w:p>
    <w:p w:rsidR="00CE0AC5" w:rsidRDefault="00CE0AC5" w:rsidP="003622BB">
      <w:pPr>
        <w:ind w:firstLine="851"/>
        <w:jc w:val="both"/>
        <w:rPr>
          <w:sz w:val="28"/>
          <w:szCs w:val="28"/>
          <w:lang w:val="uk-UA"/>
        </w:rPr>
      </w:pPr>
      <w:r>
        <w:rPr>
          <w:sz w:val="28"/>
          <w:szCs w:val="28"/>
          <w:lang w:val="uk-UA"/>
        </w:rPr>
        <w:t>Показники якості висівок: в</w:t>
      </w:r>
      <w:r w:rsidR="00A83A62" w:rsidRPr="00933DAC">
        <w:rPr>
          <w:sz w:val="28"/>
          <w:szCs w:val="28"/>
          <w:lang w:val="uk-UA"/>
        </w:rPr>
        <w:t>ологість, запах, колір визначають безпосередньо перед відвантаженням</w:t>
      </w:r>
      <w:r>
        <w:rPr>
          <w:sz w:val="28"/>
          <w:szCs w:val="28"/>
          <w:lang w:val="uk-UA"/>
        </w:rPr>
        <w:t xml:space="preserve"> у транспортний засіб</w:t>
      </w:r>
      <w:r w:rsidR="00A83A62" w:rsidRPr="00933DAC">
        <w:rPr>
          <w:sz w:val="28"/>
          <w:szCs w:val="28"/>
          <w:lang w:val="uk-UA"/>
        </w:rPr>
        <w:t xml:space="preserve">. </w:t>
      </w:r>
    </w:p>
    <w:p w:rsidR="00CE0AC5" w:rsidRDefault="00A83A62" w:rsidP="003622BB">
      <w:pPr>
        <w:ind w:firstLine="851"/>
        <w:jc w:val="both"/>
        <w:rPr>
          <w:sz w:val="28"/>
          <w:szCs w:val="28"/>
          <w:lang w:val="uk-UA"/>
        </w:rPr>
      </w:pPr>
      <w:r w:rsidRPr="00933DAC">
        <w:rPr>
          <w:sz w:val="28"/>
          <w:szCs w:val="28"/>
          <w:lang w:val="uk-UA"/>
        </w:rPr>
        <w:t xml:space="preserve">У примітках вказують показники, невраховані в графах посвідчення. Вологість висівок представляють з точність до 0,1%. </w:t>
      </w:r>
    </w:p>
    <w:p w:rsidR="00A83A62" w:rsidRPr="00933DAC" w:rsidRDefault="00A83A62" w:rsidP="003622BB">
      <w:pPr>
        <w:ind w:firstLine="851"/>
        <w:jc w:val="both"/>
        <w:rPr>
          <w:sz w:val="28"/>
          <w:szCs w:val="28"/>
          <w:lang w:val="uk-UA"/>
        </w:rPr>
      </w:pPr>
      <w:r w:rsidRPr="00933DAC">
        <w:rPr>
          <w:sz w:val="28"/>
          <w:szCs w:val="28"/>
          <w:lang w:val="uk-UA"/>
        </w:rPr>
        <w:t xml:space="preserve">Посвідчення підписують лаборант, який проводив </w:t>
      </w:r>
      <w:r w:rsidR="00876549">
        <w:rPr>
          <w:sz w:val="28"/>
          <w:szCs w:val="28"/>
          <w:lang w:val="uk-UA"/>
        </w:rPr>
        <w:t>лабораторне дослідження</w:t>
      </w:r>
      <w:r w:rsidRPr="00933DAC">
        <w:rPr>
          <w:sz w:val="28"/>
          <w:szCs w:val="28"/>
          <w:lang w:val="uk-UA"/>
        </w:rPr>
        <w:t xml:space="preserve"> і начальник ВТЛ.</w:t>
      </w:r>
    </w:p>
    <w:p w:rsidR="002F6D75" w:rsidRDefault="002F6D75" w:rsidP="003622BB">
      <w:pPr>
        <w:ind w:firstLine="851"/>
        <w:jc w:val="both"/>
        <w:rPr>
          <w:sz w:val="28"/>
          <w:szCs w:val="28"/>
          <w:lang w:val="uk-UA"/>
        </w:rPr>
      </w:pPr>
    </w:p>
    <w:p w:rsidR="00A83A62" w:rsidRPr="00933DAC" w:rsidRDefault="00A83A62" w:rsidP="003622BB">
      <w:pPr>
        <w:ind w:firstLine="851"/>
        <w:jc w:val="both"/>
        <w:rPr>
          <w:sz w:val="28"/>
          <w:szCs w:val="28"/>
          <w:lang w:val="uk-UA"/>
        </w:rPr>
      </w:pPr>
      <w:r w:rsidRPr="00933DAC">
        <w:rPr>
          <w:sz w:val="28"/>
          <w:szCs w:val="28"/>
          <w:lang w:val="uk-UA"/>
        </w:rPr>
        <w:t xml:space="preserve">3. Картка </w:t>
      </w:r>
      <w:r w:rsidR="00CE0AC5">
        <w:rPr>
          <w:sz w:val="28"/>
          <w:szCs w:val="28"/>
          <w:lang w:val="uk-UA"/>
        </w:rPr>
        <w:t>лабораторного дослідження</w:t>
      </w:r>
      <w:r w:rsidRPr="00933DAC">
        <w:rPr>
          <w:sz w:val="28"/>
          <w:szCs w:val="28"/>
          <w:lang w:val="uk-UA"/>
        </w:rPr>
        <w:t xml:space="preserve"> борошна та манних круп </w:t>
      </w:r>
      <w:r w:rsidR="00CE0AC5">
        <w:rPr>
          <w:sz w:val="28"/>
          <w:szCs w:val="28"/>
          <w:lang w:val="uk-UA"/>
        </w:rPr>
        <w:t>(</w:t>
      </w:r>
      <w:r w:rsidR="00607AD0">
        <w:rPr>
          <w:sz w:val="28"/>
          <w:szCs w:val="28"/>
          <w:lang w:val="uk-UA"/>
        </w:rPr>
        <w:t>типов</w:t>
      </w:r>
      <w:r w:rsidR="00CE0AC5">
        <w:rPr>
          <w:sz w:val="28"/>
          <w:szCs w:val="28"/>
          <w:lang w:val="uk-UA"/>
        </w:rPr>
        <w:t>а</w:t>
      </w:r>
      <w:r w:rsidR="00607AD0">
        <w:rPr>
          <w:sz w:val="28"/>
          <w:szCs w:val="28"/>
          <w:lang w:val="uk-UA"/>
        </w:rPr>
        <w:t xml:space="preserve"> форм</w:t>
      </w:r>
      <w:r w:rsidR="00CE0AC5">
        <w:rPr>
          <w:sz w:val="28"/>
          <w:szCs w:val="28"/>
          <w:lang w:val="uk-UA"/>
        </w:rPr>
        <w:t>а</w:t>
      </w:r>
      <w:r w:rsidRPr="0075517E">
        <w:rPr>
          <w:sz w:val="28"/>
          <w:szCs w:val="28"/>
          <w:lang w:val="uk-UA"/>
        </w:rPr>
        <w:t xml:space="preserve"> № 45</w:t>
      </w:r>
      <w:r w:rsidR="00CE0AC5">
        <w:rPr>
          <w:sz w:val="28"/>
          <w:szCs w:val="28"/>
          <w:lang w:val="uk-UA"/>
        </w:rPr>
        <w:t>)згідно з Галузевими типовими формами</w:t>
      </w:r>
      <w:r w:rsidR="003E0E3D">
        <w:rPr>
          <w:sz w:val="28"/>
          <w:szCs w:val="28"/>
          <w:lang w:val="uk-UA"/>
        </w:rPr>
        <w:t>.</w:t>
      </w:r>
    </w:p>
    <w:p w:rsidR="00A83A62" w:rsidRPr="00933DAC" w:rsidRDefault="00673CE8" w:rsidP="003622BB">
      <w:pPr>
        <w:ind w:firstLine="851"/>
        <w:jc w:val="both"/>
        <w:rPr>
          <w:sz w:val="28"/>
          <w:szCs w:val="28"/>
          <w:lang w:val="uk-UA"/>
        </w:rPr>
      </w:pPr>
      <w:r w:rsidRPr="00933DAC">
        <w:rPr>
          <w:sz w:val="28"/>
          <w:szCs w:val="28"/>
          <w:lang w:val="uk-UA"/>
        </w:rPr>
        <w:t>Картк</w:t>
      </w:r>
      <w:r>
        <w:rPr>
          <w:sz w:val="28"/>
          <w:szCs w:val="28"/>
          <w:lang w:val="uk-UA"/>
        </w:rPr>
        <w:t>улабораторного дослідження</w:t>
      </w:r>
      <w:r w:rsidRPr="00933DAC">
        <w:rPr>
          <w:sz w:val="28"/>
          <w:szCs w:val="28"/>
          <w:lang w:val="uk-UA"/>
        </w:rPr>
        <w:t xml:space="preserve"> борошна та манних круп </w:t>
      </w:r>
      <w:r>
        <w:rPr>
          <w:sz w:val="28"/>
          <w:szCs w:val="28"/>
          <w:lang w:val="uk-UA"/>
        </w:rPr>
        <w:t>(типова форма</w:t>
      </w:r>
      <w:r w:rsidRPr="0075517E">
        <w:rPr>
          <w:sz w:val="28"/>
          <w:szCs w:val="28"/>
          <w:lang w:val="uk-UA"/>
        </w:rPr>
        <w:t xml:space="preserve"> № 45</w:t>
      </w:r>
      <w:r>
        <w:rPr>
          <w:sz w:val="28"/>
          <w:szCs w:val="28"/>
          <w:lang w:val="uk-UA"/>
        </w:rPr>
        <w:t>) з</w:t>
      </w:r>
      <w:r w:rsidR="00A83A62" w:rsidRPr="00933DAC">
        <w:rPr>
          <w:sz w:val="28"/>
          <w:szCs w:val="28"/>
          <w:lang w:val="uk-UA"/>
        </w:rPr>
        <w:t xml:space="preserve">аповнює працівник ВТЛ підприємства в одному екземплярі при операціях з продукцією. ЇЇ нумерують при реєстрації у відповідних журналах. Порядковий номер </w:t>
      </w:r>
      <w:r w:rsidR="002545A6">
        <w:rPr>
          <w:sz w:val="28"/>
          <w:szCs w:val="28"/>
          <w:lang w:val="uk-UA"/>
        </w:rPr>
        <w:t>лабораторного дослідження</w:t>
      </w:r>
      <w:r w:rsidR="00A83A62" w:rsidRPr="00933DAC">
        <w:rPr>
          <w:sz w:val="28"/>
          <w:szCs w:val="28"/>
          <w:lang w:val="uk-UA"/>
        </w:rPr>
        <w:t xml:space="preserve"> є одночасно і номером аналізної картки. Картки </w:t>
      </w:r>
      <w:r>
        <w:rPr>
          <w:sz w:val="28"/>
          <w:szCs w:val="28"/>
          <w:lang w:val="uk-UA"/>
        </w:rPr>
        <w:t>оформляють</w:t>
      </w:r>
      <w:r w:rsidR="00A83A62" w:rsidRPr="00933DAC">
        <w:rPr>
          <w:sz w:val="28"/>
          <w:szCs w:val="28"/>
          <w:lang w:val="uk-UA"/>
        </w:rPr>
        <w:t xml:space="preserve"> в хронологічному порядку по кожній операції окремо (відвантаження, відпуск та ін</w:t>
      </w:r>
      <w:r w:rsidR="00864551">
        <w:rPr>
          <w:sz w:val="28"/>
          <w:szCs w:val="28"/>
          <w:lang w:val="uk-UA"/>
        </w:rPr>
        <w:t>ше</w:t>
      </w:r>
      <w:r w:rsidR="00A83A62" w:rsidRPr="00933DAC">
        <w:rPr>
          <w:sz w:val="28"/>
          <w:szCs w:val="28"/>
          <w:lang w:val="uk-UA"/>
        </w:rPr>
        <w:t xml:space="preserve">) відповідно до їх нумерації і </w:t>
      </w:r>
      <w:r w:rsidR="00A83A62" w:rsidRPr="00933DAC">
        <w:rPr>
          <w:sz w:val="28"/>
          <w:szCs w:val="28"/>
          <w:lang w:val="uk-UA"/>
        </w:rPr>
        <w:lastRenderedPageBreak/>
        <w:t xml:space="preserve">зберігають в лабораторії протягом одного року. На підприємствах, де усі показники </w:t>
      </w:r>
      <w:r>
        <w:rPr>
          <w:sz w:val="28"/>
          <w:szCs w:val="28"/>
          <w:lang w:val="uk-UA"/>
        </w:rPr>
        <w:t>лабораторних досліджень</w:t>
      </w:r>
      <w:r w:rsidR="00A83A62" w:rsidRPr="00933DAC">
        <w:rPr>
          <w:sz w:val="28"/>
          <w:szCs w:val="28"/>
          <w:lang w:val="uk-UA"/>
        </w:rPr>
        <w:t xml:space="preserve"> продукції записують у журнал</w:t>
      </w:r>
      <w:r>
        <w:rPr>
          <w:sz w:val="28"/>
          <w:szCs w:val="28"/>
          <w:lang w:val="uk-UA"/>
        </w:rPr>
        <w:t xml:space="preserve"> оператив</w:t>
      </w:r>
      <w:r w:rsidR="000E4D40">
        <w:rPr>
          <w:sz w:val="28"/>
          <w:szCs w:val="28"/>
          <w:lang w:val="uk-UA"/>
        </w:rPr>
        <w:t>ного контролю показників якості</w:t>
      </w:r>
      <w:r>
        <w:rPr>
          <w:sz w:val="28"/>
          <w:szCs w:val="28"/>
          <w:lang w:val="uk-UA"/>
        </w:rPr>
        <w:t xml:space="preserve"> зерна і продукції на борошномельних заводах(</w:t>
      </w:r>
      <w:r w:rsidR="00607AD0">
        <w:rPr>
          <w:sz w:val="28"/>
          <w:szCs w:val="28"/>
          <w:lang w:val="uk-UA"/>
        </w:rPr>
        <w:t>типов</w:t>
      </w:r>
      <w:r>
        <w:rPr>
          <w:sz w:val="28"/>
          <w:szCs w:val="28"/>
          <w:lang w:val="uk-UA"/>
        </w:rPr>
        <w:t>а</w:t>
      </w:r>
      <w:r w:rsidR="00607AD0">
        <w:rPr>
          <w:sz w:val="28"/>
          <w:szCs w:val="28"/>
          <w:lang w:val="uk-UA"/>
        </w:rPr>
        <w:t xml:space="preserve"> форм</w:t>
      </w:r>
      <w:r>
        <w:rPr>
          <w:sz w:val="28"/>
          <w:szCs w:val="28"/>
          <w:lang w:val="uk-UA"/>
        </w:rPr>
        <w:t>а</w:t>
      </w:r>
      <w:r w:rsidR="00A83A62" w:rsidRPr="0075517E">
        <w:rPr>
          <w:sz w:val="28"/>
          <w:szCs w:val="28"/>
          <w:lang w:val="uk-UA"/>
        </w:rPr>
        <w:t xml:space="preserve"> № 52</w:t>
      </w:r>
      <w:r>
        <w:rPr>
          <w:sz w:val="28"/>
          <w:szCs w:val="28"/>
          <w:lang w:val="uk-UA"/>
        </w:rPr>
        <w:t>)</w:t>
      </w:r>
      <w:r w:rsidR="00A83A62" w:rsidRPr="00933DAC">
        <w:rPr>
          <w:sz w:val="28"/>
          <w:szCs w:val="28"/>
          <w:lang w:val="uk-UA"/>
        </w:rPr>
        <w:t xml:space="preserve">, заповнення картки </w:t>
      </w:r>
      <w:r>
        <w:rPr>
          <w:sz w:val="28"/>
          <w:szCs w:val="28"/>
          <w:lang w:val="uk-UA"/>
        </w:rPr>
        <w:t>лабораторного дослідження</w:t>
      </w:r>
      <w:r w:rsidRPr="00933DAC">
        <w:rPr>
          <w:sz w:val="28"/>
          <w:szCs w:val="28"/>
          <w:lang w:val="uk-UA"/>
        </w:rPr>
        <w:t xml:space="preserve"> борошна та манних круп </w:t>
      </w:r>
      <w:r>
        <w:rPr>
          <w:sz w:val="28"/>
          <w:szCs w:val="28"/>
          <w:lang w:val="uk-UA"/>
        </w:rPr>
        <w:t>(типова форма</w:t>
      </w:r>
      <w:r w:rsidRPr="0075517E">
        <w:rPr>
          <w:sz w:val="28"/>
          <w:szCs w:val="28"/>
          <w:lang w:val="uk-UA"/>
        </w:rPr>
        <w:t xml:space="preserve"> № 45</w:t>
      </w:r>
      <w:r>
        <w:rPr>
          <w:sz w:val="28"/>
          <w:szCs w:val="28"/>
          <w:lang w:val="uk-UA"/>
        </w:rPr>
        <w:t>)</w:t>
      </w:r>
      <w:r w:rsidR="00A83A62" w:rsidRPr="00933DAC">
        <w:rPr>
          <w:sz w:val="28"/>
          <w:szCs w:val="28"/>
          <w:lang w:val="uk-UA"/>
        </w:rPr>
        <w:t xml:space="preserve"> не обов’язкове. </w:t>
      </w:r>
    </w:p>
    <w:p w:rsidR="00A83A62" w:rsidRPr="00933DAC" w:rsidRDefault="00A83A62" w:rsidP="003622BB">
      <w:pPr>
        <w:ind w:firstLine="851"/>
        <w:jc w:val="both"/>
        <w:rPr>
          <w:sz w:val="28"/>
          <w:szCs w:val="28"/>
          <w:lang w:val="uk-UA"/>
        </w:rPr>
      </w:pPr>
      <w:r w:rsidRPr="00933DAC">
        <w:rPr>
          <w:sz w:val="28"/>
          <w:szCs w:val="28"/>
          <w:lang w:val="uk-UA"/>
        </w:rPr>
        <w:t>Результати аналізу записують у картки без округлення. Підпису</w:t>
      </w:r>
      <w:r w:rsidR="00673CE8">
        <w:rPr>
          <w:sz w:val="28"/>
          <w:szCs w:val="28"/>
          <w:lang w:val="uk-UA"/>
        </w:rPr>
        <w:t>єкартку</w:t>
      </w:r>
      <w:r w:rsidRPr="00933DAC">
        <w:rPr>
          <w:sz w:val="28"/>
          <w:szCs w:val="28"/>
          <w:lang w:val="uk-UA"/>
        </w:rPr>
        <w:t xml:space="preserve"> працівник лабораторії, що проводив </w:t>
      </w:r>
      <w:r w:rsidR="00673CE8">
        <w:rPr>
          <w:sz w:val="28"/>
          <w:szCs w:val="28"/>
          <w:lang w:val="uk-UA"/>
        </w:rPr>
        <w:t>лабораторне дослідження</w:t>
      </w:r>
      <w:r w:rsidRPr="00933DAC">
        <w:rPr>
          <w:sz w:val="28"/>
          <w:szCs w:val="28"/>
          <w:lang w:val="uk-UA"/>
        </w:rPr>
        <w:t xml:space="preserve">. Окрім показників якості партії продукції заносять дані про </w:t>
      </w:r>
      <w:r w:rsidR="000E4D40">
        <w:rPr>
          <w:sz w:val="28"/>
          <w:szCs w:val="28"/>
          <w:lang w:val="uk-UA"/>
        </w:rPr>
        <w:t>посвідчення</w:t>
      </w:r>
      <w:r w:rsidRPr="00933DAC">
        <w:rPr>
          <w:sz w:val="28"/>
          <w:szCs w:val="28"/>
          <w:lang w:val="uk-UA"/>
        </w:rPr>
        <w:t>, пункт відправлення, відправника, номер вагону (назву судна), маси партії, пункт розвантаження одержувача.</w:t>
      </w:r>
    </w:p>
    <w:p w:rsidR="001A1C82" w:rsidRPr="00933DAC" w:rsidRDefault="001A1C82" w:rsidP="003622BB">
      <w:pPr>
        <w:ind w:left="851" w:firstLine="851"/>
        <w:jc w:val="both"/>
        <w:rPr>
          <w:sz w:val="28"/>
          <w:szCs w:val="28"/>
          <w:lang w:val="uk-UA"/>
        </w:rPr>
      </w:pPr>
    </w:p>
    <w:p w:rsidR="00A83A62" w:rsidRPr="00933DAC" w:rsidRDefault="00A83A62" w:rsidP="003622BB">
      <w:pPr>
        <w:ind w:firstLine="851"/>
        <w:jc w:val="both"/>
        <w:rPr>
          <w:sz w:val="28"/>
          <w:szCs w:val="28"/>
          <w:lang w:val="uk-UA"/>
        </w:rPr>
      </w:pPr>
      <w:r w:rsidRPr="00933DAC">
        <w:rPr>
          <w:sz w:val="28"/>
          <w:szCs w:val="28"/>
          <w:lang w:val="uk-UA"/>
        </w:rPr>
        <w:t xml:space="preserve">4. Журнал оперативного контролю показників якості зерна і продукції на борошномельних заводах </w:t>
      </w:r>
      <w:r w:rsidR="000E4D40">
        <w:rPr>
          <w:sz w:val="28"/>
          <w:szCs w:val="28"/>
          <w:lang w:val="uk-UA"/>
        </w:rPr>
        <w:t>(</w:t>
      </w:r>
      <w:r w:rsidR="00607AD0">
        <w:rPr>
          <w:sz w:val="28"/>
          <w:szCs w:val="28"/>
          <w:lang w:val="uk-UA"/>
        </w:rPr>
        <w:t>типов</w:t>
      </w:r>
      <w:r w:rsidR="000E4D40">
        <w:rPr>
          <w:sz w:val="28"/>
          <w:szCs w:val="28"/>
          <w:lang w:val="uk-UA"/>
        </w:rPr>
        <w:t>а</w:t>
      </w:r>
      <w:r w:rsidR="00607AD0">
        <w:rPr>
          <w:sz w:val="28"/>
          <w:szCs w:val="28"/>
          <w:lang w:val="uk-UA"/>
        </w:rPr>
        <w:t xml:space="preserve"> форм</w:t>
      </w:r>
      <w:r w:rsidR="000E4D40">
        <w:rPr>
          <w:sz w:val="28"/>
          <w:szCs w:val="28"/>
          <w:lang w:val="uk-UA"/>
        </w:rPr>
        <w:t>а</w:t>
      </w:r>
      <w:r w:rsidRPr="0075517E">
        <w:rPr>
          <w:sz w:val="28"/>
          <w:szCs w:val="28"/>
          <w:lang w:val="uk-UA"/>
        </w:rPr>
        <w:t>№ 52</w:t>
      </w:r>
      <w:r w:rsidR="000E4D40">
        <w:rPr>
          <w:sz w:val="28"/>
          <w:szCs w:val="28"/>
          <w:lang w:val="uk-UA"/>
        </w:rPr>
        <w:t>)</w:t>
      </w:r>
      <w:r w:rsidR="00985175">
        <w:rPr>
          <w:sz w:val="28"/>
          <w:szCs w:val="28"/>
          <w:lang w:val="uk-UA"/>
        </w:rPr>
        <w:t>згідно з Галузевими типовими формами</w:t>
      </w:r>
      <w:r w:rsidR="003E0E3D">
        <w:rPr>
          <w:sz w:val="28"/>
          <w:szCs w:val="28"/>
          <w:lang w:val="uk-UA"/>
        </w:rPr>
        <w:t>.</w:t>
      </w:r>
    </w:p>
    <w:p w:rsidR="00A83A62" w:rsidRPr="00933DAC" w:rsidRDefault="00985175" w:rsidP="003622BB">
      <w:pPr>
        <w:ind w:firstLine="851"/>
        <w:jc w:val="both"/>
        <w:rPr>
          <w:sz w:val="28"/>
          <w:szCs w:val="28"/>
          <w:lang w:val="uk-UA"/>
        </w:rPr>
      </w:pPr>
      <w:r w:rsidRPr="00933DAC">
        <w:rPr>
          <w:sz w:val="28"/>
          <w:szCs w:val="28"/>
          <w:lang w:val="uk-UA"/>
        </w:rPr>
        <w:t xml:space="preserve">Журнал оперативного контролю показників якості зерна і продукції на борошномельних заводах </w:t>
      </w:r>
      <w:r>
        <w:rPr>
          <w:sz w:val="28"/>
          <w:szCs w:val="28"/>
          <w:lang w:val="uk-UA"/>
        </w:rPr>
        <w:t>(типова форма</w:t>
      </w:r>
      <w:r w:rsidRPr="0075517E">
        <w:rPr>
          <w:sz w:val="28"/>
          <w:szCs w:val="28"/>
          <w:lang w:val="uk-UA"/>
        </w:rPr>
        <w:t xml:space="preserve"> № 52</w:t>
      </w:r>
      <w:r>
        <w:rPr>
          <w:sz w:val="28"/>
          <w:szCs w:val="28"/>
          <w:lang w:val="uk-UA"/>
        </w:rPr>
        <w:t xml:space="preserve">) </w:t>
      </w:r>
      <w:r w:rsidR="0002141C">
        <w:rPr>
          <w:sz w:val="28"/>
          <w:szCs w:val="28"/>
          <w:lang w:val="uk-UA"/>
        </w:rPr>
        <w:t xml:space="preserve">ведуть </w:t>
      </w:r>
      <w:r w:rsidR="00A83A62" w:rsidRPr="00933DAC">
        <w:rPr>
          <w:sz w:val="28"/>
          <w:szCs w:val="28"/>
          <w:lang w:val="uk-UA"/>
        </w:rPr>
        <w:t xml:space="preserve">працівники ВТЛ борошномельних заводів для оперативного контролю за якістю зерна, що надходить </w:t>
      </w:r>
      <w:r w:rsidR="0002141C">
        <w:rPr>
          <w:sz w:val="28"/>
          <w:szCs w:val="28"/>
          <w:lang w:val="uk-UA"/>
        </w:rPr>
        <w:t>для</w:t>
      </w:r>
      <w:r w:rsidR="00A83A62" w:rsidRPr="00933DAC">
        <w:rPr>
          <w:sz w:val="28"/>
          <w:szCs w:val="28"/>
          <w:lang w:val="uk-UA"/>
        </w:rPr>
        <w:t xml:space="preserve"> перероб</w:t>
      </w:r>
      <w:r w:rsidR="0002141C">
        <w:rPr>
          <w:sz w:val="28"/>
          <w:szCs w:val="28"/>
          <w:lang w:val="uk-UA"/>
        </w:rPr>
        <w:t>ки</w:t>
      </w:r>
      <w:r w:rsidR="00A83A62" w:rsidRPr="00933DAC">
        <w:rPr>
          <w:sz w:val="28"/>
          <w:szCs w:val="28"/>
          <w:lang w:val="uk-UA"/>
        </w:rPr>
        <w:t xml:space="preserve"> до і після його очищення (перед І драною системою), а також за якістю борошна, круп манних, висівок і відходів згідно вимог </w:t>
      </w:r>
      <w:r w:rsidR="00864551">
        <w:rPr>
          <w:sz w:val="28"/>
          <w:szCs w:val="28"/>
          <w:lang w:val="uk-UA"/>
        </w:rPr>
        <w:t>національного стандарту</w:t>
      </w:r>
      <w:r w:rsidR="00A83A62" w:rsidRPr="00933DAC">
        <w:rPr>
          <w:sz w:val="28"/>
          <w:szCs w:val="28"/>
          <w:lang w:val="uk-UA"/>
        </w:rPr>
        <w:t xml:space="preserve">. </w:t>
      </w:r>
    </w:p>
    <w:p w:rsidR="00A83A62" w:rsidRPr="00933DAC" w:rsidRDefault="00A83A62" w:rsidP="003622BB">
      <w:pPr>
        <w:ind w:firstLine="851"/>
        <w:jc w:val="both"/>
        <w:rPr>
          <w:sz w:val="28"/>
          <w:szCs w:val="28"/>
          <w:lang w:val="uk-UA"/>
        </w:rPr>
      </w:pPr>
      <w:r w:rsidRPr="00933DAC">
        <w:rPr>
          <w:sz w:val="28"/>
          <w:szCs w:val="28"/>
          <w:lang w:val="uk-UA"/>
        </w:rPr>
        <w:t xml:space="preserve">Журнал заповнюють за результатами </w:t>
      </w:r>
      <w:r w:rsidR="00985175">
        <w:rPr>
          <w:sz w:val="28"/>
          <w:szCs w:val="28"/>
          <w:lang w:val="uk-UA"/>
        </w:rPr>
        <w:t>лабораторних дослідженьщо</w:t>
      </w:r>
      <w:r w:rsidRPr="00933DAC">
        <w:rPr>
          <w:sz w:val="28"/>
          <w:szCs w:val="28"/>
          <w:lang w:val="uk-UA"/>
        </w:rPr>
        <w:t>змін</w:t>
      </w:r>
      <w:r w:rsidR="00985175">
        <w:rPr>
          <w:sz w:val="28"/>
          <w:szCs w:val="28"/>
          <w:lang w:val="uk-UA"/>
        </w:rPr>
        <w:t>но</w:t>
      </w:r>
      <w:r w:rsidRPr="00933DAC">
        <w:rPr>
          <w:sz w:val="28"/>
          <w:szCs w:val="28"/>
          <w:lang w:val="uk-UA"/>
        </w:rPr>
        <w:t>; передбачені показники для трьох попередніх аналізів для кожної зміни, а також для запи</w:t>
      </w:r>
      <w:r w:rsidR="00985175">
        <w:rPr>
          <w:sz w:val="28"/>
          <w:szCs w:val="28"/>
          <w:lang w:val="uk-UA"/>
        </w:rPr>
        <w:t>су результатів аналізу середньо</w:t>
      </w:r>
      <w:r w:rsidRPr="00933DAC">
        <w:rPr>
          <w:sz w:val="28"/>
          <w:szCs w:val="28"/>
          <w:lang w:val="uk-UA"/>
        </w:rPr>
        <w:t xml:space="preserve">змінних </w:t>
      </w:r>
      <w:r w:rsidR="00985175">
        <w:rPr>
          <w:sz w:val="28"/>
          <w:szCs w:val="28"/>
          <w:lang w:val="uk-UA"/>
        </w:rPr>
        <w:t>зразків</w:t>
      </w:r>
      <w:r w:rsidRPr="00933DAC">
        <w:rPr>
          <w:sz w:val="28"/>
          <w:szCs w:val="28"/>
          <w:lang w:val="uk-UA"/>
        </w:rPr>
        <w:t xml:space="preserve"> зерна, борошна, манних круп, висівок і відходів. За необхідності кількість попередніх </w:t>
      </w:r>
      <w:r w:rsidR="00985175">
        <w:rPr>
          <w:sz w:val="28"/>
          <w:szCs w:val="28"/>
          <w:lang w:val="uk-UA"/>
        </w:rPr>
        <w:t>лабораторних досліджень</w:t>
      </w:r>
      <w:r w:rsidRPr="00933DAC">
        <w:rPr>
          <w:sz w:val="28"/>
          <w:szCs w:val="28"/>
          <w:lang w:val="uk-UA"/>
        </w:rPr>
        <w:t xml:space="preserve"> можу</w:t>
      </w:r>
      <w:r w:rsidR="00985175">
        <w:rPr>
          <w:sz w:val="28"/>
          <w:szCs w:val="28"/>
          <w:lang w:val="uk-UA"/>
        </w:rPr>
        <w:t>ть</w:t>
      </w:r>
      <w:r w:rsidRPr="00933DAC">
        <w:rPr>
          <w:sz w:val="28"/>
          <w:szCs w:val="28"/>
          <w:lang w:val="uk-UA"/>
        </w:rPr>
        <w:t xml:space="preserve"> бути збільшен</w:t>
      </w:r>
      <w:r w:rsidR="00985175">
        <w:rPr>
          <w:sz w:val="28"/>
          <w:szCs w:val="28"/>
          <w:lang w:val="uk-UA"/>
        </w:rPr>
        <w:t>і. Результати середньо</w:t>
      </w:r>
      <w:r w:rsidRPr="00933DAC">
        <w:rPr>
          <w:sz w:val="28"/>
          <w:szCs w:val="28"/>
          <w:lang w:val="uk-UA"/>
        </w:rPr>
        <w:t xml:space="preserve">змінних </w:t>
      </w:r>
      <w:r w:rsidR="00985175">
        <w:rPr>
          <w:sz w:val="28"/>
          <w:szCs w:val="28"/>
          <w:lang w:val="uk-UA"/>
        </w:rPr>
        <w:t>лабораторних досліджень</w:t>
      </w:r>
      <w:r w:rsidRPr="00933DAC">
        <w:rPr>
          <w:sz w:val="28"/>
          <w:szCs w:val="28"/>
          <w:lang w:val="uk-UA"/>
        </w:rPr>
        <w:t xml:space="preserve"> записує працівник лабораторії наступної зміни. </w:t>
      </w:r>
    </w:p>
    <w:p w:rsidR="00A83A62" w:rsidRPr="00933DAC" w:rsidRDefault="00A83A62" w:rsidP="003622BB">
      <w:pPr>
        <w:ind w:firstLine="851"/>
        <w:jc w:val="both"/>
        <w:rPr>
          <w:sz w:val="28"/>
          <w:szCs w:val="28"/>
          <w:lang w:val="uk-UA"/>
        </w:rPr>
      </w:pPr>
      <w:r w:rsidRPr="00933DAC">
        <w:rPr>
          <w:sz w:val="28"/>
          <w:szCs w:val="28"/>
          <w:lang w:val="uk-UA"/>
        </w:rPr>
        <w:t>Для кожної робочої зміни відводять окрему сторінку. По закінченню зміни журнал підписують лаборант і змінний майстер</w:t>
      </w:r>
      <w:r w:rsidR="00985175">
        <w:rPr>
          <w:sz w:val="28"/>
          <w:szCs w:val="28"/>
          <w:lang w:val="uk-UA"/>
        </w:rPr>
        <w:t xml:space="preserve"> борошномельного заводу</w:t>
      </w:r>
      <w:r w:rsidRPr="00933DAC">
        <w:rPr>
          <w:sz w:val="28"/>
          <w:szCs w:val="28"/>
          <w:lang w:val="uk-UA"/>
        </w:rPr>
        <w:t xml:space="preserve">. </w:t>
      </w:r>
    </w:p>
    <w:p w:rsidR="001A1C82" w:rsidRPr="00933DAC" w:rsidRDefault="001A1C82" w:rsidP="003622BB">
      <w:pPr>
        <w:ind w:left="851" w:firstLine="851"/>
        <w:jc w:val="both"/>
        <w:rPr>
          <w:sz w:val="28"/>
          <w:szCs w:val="28"/>
          <w:lang w:val="uk-UA"/>
        </w:rPr>
      </w:pPr>
    </w:p>
    <w:p w:rsidR="00A83A62" w:rsidRPr="00933DAC" w:rsidRDefault="00A83A62" w:rsidP="00A23287">
      <w:pPr>
        <w:ind w:firstLine="709"/>
        <w:jc w:val="both"/>
        <w:rPr>
          <w:sz w:val="28"/>
          <w:szCs w:val="28"/>
          <w:lang w:val="uk-UA"/>
        </w:rPr>
      </w:pPr>
      <w:r w:rsidRPr="00933DAC">
        <w:rPr>
          <w:sz w:val="28"/>
          <w:szCs w:val="28"/>
          <w:lang w:val="uk-UA"/>
        </w:rPr>
        <w:t xml:space="preserve">5. Журнал для розрахунку середньозважених показників зерна і продукції </w:t>
      </w:r>
      <w:r w:rsidR="00CD1A81">
        <w:rPr>
          <w:sz w:val="28"/>
          <w:szCs w:val="28"/>
          <w:lang w:val="uk-UA"/>
        </w:rPr>
        <w:t>(</w:t>
      </w:r>
      <w:r w:rsidR="00607AD0">
        <w:rPr>
          <w:sz w:val="28"/>
          <w:szCs w:val="28"/>
          <w:lang w:val="uk-UA"/>
        </w:rPr>
        <w:t>типов</w:t>
      </w:r>
      <w:r w:rsidR="00CD1A81">
        <w:rPr>
          <w:sz w:val="28"/>
          <w:szCs w:val="28"/>
          <w:lang w:val="uk-UA"/>
        </w:rPr>
        <w:t>а</w:t>
      </w:r>
      <w:r w:rsidR="00607AD0">
        <w:rPr>
          <w:sz w:val="28"/>
          <w:szCs w:val="28"/>
          <w:lang w:val="uk-UA"/>
        </w:rPr>
        <w:t xml:space="preserve"> форм</w:t>
      </w:r>
      <w:r w:rsidR="00CD1A81">
        <w:rPr>
          <w:sz w:val="28"/>
          <w:szCs w:val="28"/>
          <w:lang w:val="uk-UA"/>
        </w:rPr>
        <w:t>а</w:t>
      </w:r>
      <w:r w:rsidRPr="0075517E">
        <w:rPr>
          <w:sz w:val="28"/>
          <w:szCs w:val="28"/>
          <w:lang w:val="uk-UA"/>
        </w:rPr>
        <w:t xml:space="preserve"> № 57</w:t>
      </w:r>
      <w:r w:rsidR="00CD1A81">
        <w:rPr>
          <w:sz w:val="28"/>
          <w:szCs w:val="28"/>
          <w:lang w:val="uk-UA"/>
        </w:rPr>
        <w:t>)згідно з Галузевими типовими формами</w:t>
      </w:r>
      <w:r w:rsidR="003E0E3D">
        <w:rPr>
          <w:sz w:val="28"/>
          <w:szCs w:val="28"/>
          <w:lang w:val="uk-UA"/>
        </w:rPr>
        <w:t>.</w:t>
      </w:r>
    </w:p>
    <w:p w:rsidR="00BA764C" w:rsidRDefault="00BA764C" w:rsidP="00A23287">
      <w:pPr>
        <w:ind w:firstLine="709"/>
        <w:jc w:val="both"/>
        <w:rPr>
          <w:sz w:val="28"/>
          <w:szCs w:val="28"/>
          <w:lang w:val="uk-UA"/>
        </w:rPr>
      </w:pPr>
      <w:r w:rsidRPr="00933DAC">
        <w:rPr>
          <w:sz w:val="28"/>
          <w:szCs w:val="28"/>
          <w:lang w:val="uk-UA"/>
        </w:rPr>
        <w:t xml:space="preserve">Журнал для розрахунку середньозважених показників якості зерна і продукції </w:t>
      </w:r>
      <w:r>
        <w:rPr>
          <w:sz w:val="28"/>
          <w:szCs w:val="28"/>
          <w:lang w:val="uk-UA"/>
        </w:rPr>
        <w:t>(типова форма</w:t>
      </w:r>
      <w:r w:rsidRPr="0075517E">
        <w:rPr>
          <w:sz w:val="28"/>
          <w:szCs w:val="28"/>
          <w:lang w:val="uk-UA"/>
        </w:rPr>
        <w:t xml:space="preserve"> № 57</w:t>
      </w:r>
      <w:r>
        <w:rPr>
          <w:sz w:val="28"/>
          <w:szCs w:val="28"/>
          <w:lang w:val="uk-UA"/>
        </w:rPr>
        <w:t xml:space="preserve">) </w:t>
      </w:r>
      <w:r w:rsidR="004D1916">
        <w:rPr>
          <w:sz w:val="28"/>
          <w:szCs w:val="28"/>
          <w:lang w:val="uk-UA"/>
        </w:rPr>
        <w:t>ведуть</w:t>
      </w:r>
      <w:r>
        <w:rPr>
          <w:sz w:val="28"/>
          <w:szCs w:val="28"/>
          <w:lang w:val="uk-UA"/>
        </w:rPr>
        <w:t>ВТЛ</w:t>
      </w:r>
      <w:r w:rsidR="00A83A62" w:rsidRPr="00933DAC">
        <w:rPr>
          <w:sz w:val="28"/>
          <w:szCs w:val="28"/>
          <w:lang w:val="uk-UA"/>
        </w:rPr>
        <w:t xml:space="preserve"> борошномельних заводів </w:t>
      </w:r>
      <w:r w:rsidR="004D1916">
        <w:rPr>
          <w:sz w:val="28"/>
          <w:szCs w:val="28"/>
          <w:lang w:val="uk-UA"/>
        </w:rPr>
        <w:t xml:space="preserve">з метою </w:t>
      </w:r>
      <w:r w:rsidR="00A83A62" w:rsidRPr="00933DAC">
        <w:rPr>
          <w:sz w:val="28"/>
          <w:szCs w:val="28"/>
          <w:lang w:val="uk-UA"/>
        </w:rPr>
        <w:t xml:space="preserve">обліку якості зерна, що відпускається у виробництво, і виробленої із нього продукції, для контролю за використанням сировини у ході технологічного процесу і нормами виходів продукції. </w:t>
      </w:r>
    </w:p>
    <w:p w:rsidR="00A83A62" w:rsidRPr="00933DAC" w:rsidRDefault="00A83A62" w:rsidP="00A23287">
      <w:pPr>
        <w:ind w:firstLine="709"/>
        <w:jc w:val="both"/>
        <w:rPr>
          <w:sz w:val="28"/>
          <w:szCs w:val="28"/>
          <w:lang w:val="uk-UA"/>
        </w:rPr>
      </w:pPr>
      <w:r w:rsidRPr="00933DAC">
        <w:rPr>
          <w:sz w:val="28"/>
          <w:szCs w:val="28"/>
          <w:lang w:val="uk-UA"/>
        </w:rPr>
        <w:t xml:space="preserve">Записи в журналі проводять за результатами </w:t>
      </w:r>
      <w:r w:rsidR="00BA764C">
        <w:rPr>
          <w:sz w:val="28"/>
          <w:szCs w:val="28"/>
          <w:lang w:val="uk-UA"/>
        </w:rPr>
        <w:t>лабораторних досліджень</w:t>
      </w:r>
      <w:r w:rsidRPr="00933DAC">
        <w:rPr>
          <w:sz w:val="28"/>
          <w:szCs w:val="28"/>
          <w:lang w:val="uk-UA"/>
        </w:rPr>
        <w:t xml:space="preserve"> середньозмінних </w:t>
      </w:r>
      <w:r w:rsidR="00BA764C">
        <w:rPr>
          <w:sz w:val="28"/>
          <w:szCs w:val="28"/>
          <w:lang w:val="uk-UA"/>
        </w:rPr>
        <w:t>зразків</w:t>
      </w:r>
      <w:r w:rsidRPr="00933DAC">
        <w:rPr>
          <w:sz w:val="28"/>
          <w:szCs w:val="28"/>
          <w:lang w:val="uk-UA"/>
        </w:rPr>
        <w:t xml:space="preserve"> зерна, що надходять у переробку до і після очищення, а також середньозмінних </w:t>
      </w:r>
      <w:r w:rsidR="00BA764C">
        <w:rPr>
          <w:sz w:val="28"/>
          <w:szCs w:val="28"/>
          <w:lang w:val="uk-UA"/>
        </w:rPr>
        <w:t>зразків</w:t>
      </w:r>
      <w:r w:rsidRPr="00933DAC">
        <w:rPr>
          <w:sz w:val="28"/>
          <w:szCs w:val="28"/>
          <w:lang w:val="uk-UA"/>
        </w:rPr>
        <w:t xml:space="preserve"> борошна, манних круп, висівок. Записи ведуть окремо для кожної зміни. </w:t>
      </w:r>
    </w:p>
    <w:p w:rsidR="00A83A62" w:rsidRDefault="00A83A62" w:rsidP="00A23287">
      <w:pPr>
        <w:ind w:firstLine="709"/>
        <w:jc w:val="both"/>
        <w:rPr>
          <w:sz w:val="28"/>
          <w:szCs w:val="28"/>
          <w:lang w:val="uk-UA"/>
        </w:rPr>
      </w:pPr>
      <w:r w:rsidRPr="00933DAC">
        <w:rPr>
          <w:sz w:val="28"/>
          <w:szCs w:val="28"/>
          <w:lang w:val="uk-UA"/>
        </w:rPr>
        <w:t xml:space="preserve">За підрахунками підсумків за звітній період (місяць) в журналі проводять розрахунок норм виходів продукції для заповнення </w:t>
      </w:r>
      <w:r w:rsidR="00BA764C">
        <w:rPr>
          <w:sz w:val="28"/>
          <w:szCs w:val="28"/>
          <w:lang w:val="uk-UA"/>
        </w:rPr>
        <w:t>акта про зачистку виробничого корпусу і результати переробки зерна (</w:t>
      </w:r>
      <w:r w:rsidR="00607AD0">
        <w:rPr>
          <w:sz w:val="28"/>
          <w:szCs w:val="28"/>
          <w:lang w:val="uk-UA"/>
        </w:rPr>
        <w:t>типов</w:t>
      </w:r>
      <w:r w:rsidR="00BA764C">
        <w:rPr>
          <w:sz w:val="28"/>
          <w:szCs w:val="28"/>
          <w:lang w:val="uk-UA"/>
        </w:rPr>
        <w:t>а</w:t>
      </w:r>
      <w:r w:rsidR="00607AD0">
        <w:rPr>
          <w:sz w:val="28"/>
          <w:szCs w:val="28"/>
          <w:lang w:val="uk-UA"/>
        </w:rPr>
        <w:t xml:space="preserve"> </w:t>
      </w:r>
      <w:r w:rsidR="00607AD0">
        <w:rPr>
          <w:sz w:val="28"/>
          <w:szCs w:val="28"/>
          <w:lang w:val="uk-UA"/>
        </w:rPr>
        <w:lastRenderedPageBreak/>
        <w:t>форм</w:t>
      </w:r>
      <w:r w:rsidR="00BA764C">
        <w:rPr>
          <w:sz w:val="28"/>
          <w:szCs w:val="28"/>
          <w:lang w:val="uk-UA"/>
        </w:rPr>
        <w:t>а</w:t>
      </w:r>
      <w:r w:rsidRPr="0075517E">
        <w:rPr>
          <w:sz w:val="28"/>
          <w:szCs w:val="28"/>
          <w:lang w:val="uk-UA"/>
        </w:rPr>
        <w:t>№ 117</w:t>
      </w:r>
      <w:r w:rsidR="00BA764C">
        <w:rPr>
          <w:sz w:val="28"/>
          <w:szCs w:val="28"/>
          <w:lang w:val="uk-UA"/>
        </w:rPr>
        <w:t>)</w:t>
      </w:r>
      <w:r w:rsidRPr="00933DAC">
        <w:rPr>
          <w:sz w:val="28"/>
          <w:szCs w:val="28"/>
          <w:lang w:val="uk-UA"/>
        </w:rPr>
        <w:t xml:space="preserve">. В журналі передбачені показники якості зерна і продукції згідно вимог </w:t>
      </w:r>
      <w:r w:rsidR="009E4A6E">
        <w:rPr>
          <w:sz w:val="28"/>
          <w:szCs w:val="28"/>
          <w:lang w:val="uk-UA"/>
        </w:rPr>
        <w:t>національного стандарту</w:t>
      </w:r>
      <w:r w:rsidRPr="00933DAC">
        <w:rPr>
          <w:sz w:val="28"/>
          <w:szCs w:val="28"/>
          <w:lang w:val="uk-UA"/>
        </w:rPr>
        <w:t xml:space="preserve">. </w:t>
      </w:r>
    </w:p>
    <w:p w:rsidR="009A70A2" w:rsidRDefault="009A70A2"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844C34">
        <w:rPr>
          <w:sz w:val="28"/>
          <w:szCs w:val="28"/>
          <w:lang w:val="uk-UA"/>
        </w:rPr>
        <w:t>6. Журнал спостереження</w:t>
      </w:r>
      <w:r w:rsidRPr="00933DAC">
        <w:rPr>
          <w:sz w:val="28"/>
          <w:szCs w:val="28"/>
          <w:lang w:val="uk-UA"/>
        </w:rPr>
        <w:t xml:space="preserve"> за продукцією, що зберігається </w:t>
      </w:r>
      <w:r w:rsidR="00BA764C">
        <w:rPr>
          <w:sz w:val="28"/>
          <w:szCs w:val="28"/>
          <w:lang w:val="uk-UA"/>
        </w:rPr>
        <w:t>(типова форма</w:t>
      </w:r>
      <w:r w:rsidR="00BA764C" w:rsidRPr="0075517E">
        <w:rPr>
          <w:sz w:val="28"/>
          <w:szCs w:val="28"/>
          <w:lang w:val="uk-UA"/>
        </w:rPr>
        <w:t xml:space="preserve"> № </w:t>
      </w:r>
      <w:r w:rsidR="00BA764C">
        <w:rPr>
          <w:sz w:val="28"/>
          <w:szCs w:val="28"/>
          <w:lang w:val="uk-UA"/>
        </w:rPr>
        <w:t>6</w:t>
      </w:r>
      <w:r w:rsidR="00BA764C" w:rsidRPr="0075517E">
        <w:rPr>
          <w:sz w:val="28"/>
          <w:szCs w:val="28"/>
          <w:lang w:val="uk-UA"/>
        </w:rPr>
        <w:t>7</w:t>
      </w:r>
      <w:r w:rsidR="00BA764C">
        <w:rPr>
          <w:sz w:val="28"/>
          <w:szCs w:val="28"/>
          <w:lang w:val="uk-UA"/>
        </w:rPr>
        <w:t>)згідно з Галузевими типовими формами</w:t>
      </w:r>
      <w:r w:rsidR="003E0E3D">
        <w:rPr>
          <w:sz w:val="28"/>
          <w:szCs w:val="28"/>
          <w:lang w:val="uk-UA"/>
        </w:rPr>
        <w:t>.</w:t>
      </w:r>
    </w:p>
    <w:p w:rsidR="00A23287" w:rsidRDefault="00BA764C" w:rsidP="00A23287">
      <w:pPr>
        <w:ind w:firstLine="709"/>
        <w:jc w:val="both"/>
        <w:rPr>
          <w:sz w:val="28"/>
          <w:szCs w:val="28"/>
          <w:lang w:val="uk-UA"/>
        </w:rPr>
      </w:pPr>
      <w:r w:rsidRPr="00933DAC">
        <w:rPr>
          <w:sz w:val="28"/>
          <w:szCs w:val="28"/>
          <w:lang w:val="uk-UA"/>
        </w:rPr>
        <w:t xml:space="preserve">Журнал спостереження за продукцією, що зберігається </w:t>
      </w:r>
      <w:r>
        <w:rPr>
          <w:sz w:val="28"/>
          <w:szCs w:val="28"/>
          <w:lang w:val="uk-UA"/>
        </w:rPr>
        <w:t>(типова форма</w:t>
      </w:r>
      <w:r w:rsidRPr="0075517E">
        <w:rPr>
          <w:sz w:val="28"/>
          <w:szCs w:val="28"/>
          <w:lang w:val="uk-UA"/>
        </w:rPr>
        <w:t xml:space="preserve"> № </w:t>
      </w:r>
      <w:r>
        <w:rPr>
          <w:sz w:val="28"/>
          <w:szCs w:val="28"/>
          <w:lang w:val="uk-UA"/>
        </w:rPr>
        <w:t>6</w:t>
      </w:r>
      <w:r w:rsidRPr="0075517E">
        <w:rPr>
          <w:sz w:val="28"/>
          <w:szCs w:val="28"/>
          <w:lang w:val="uk-UA"/>
        </w:rPr>
        <w:t>7</w:t>
      </w:r>
      <w:r>
        <w:rPr>
          <w:sz w:val="28"/>
          <w:szCs w:val="28"/>
          <w:lang w:val="uk-UA"/>
        </w:rPr>
        <w:t>)</w:t>
      </w:r>
      <w:r w:rsidR="004D1916">
        <w:rPr>
          <w:sz w:val="28"/>
          <w:szCs w:val="28"/>
          <w:lang w:val="uk-UA"/>
        </w:rPr>
        <w:t xml:space="preserve">ведуть </w:t>
      </w:r>
      <w:r w:rsidR="004D1916" w:rsidRPr="00933DAC">
        <w:rPr>
          <w:sz w:val="28"/>
          <w:szCs w:val="28"/>
          <w:lang w:val="uk-UA"/>
        </w:rPr>
        <w:t>працівник</w:t>
      </w:r>
      <w:r w:rsidR="004D1916">
        <w:rPr>
          <w:sz w:val="28"/>
          <w:szCs w:val="28"/>
          <w:lang w:val="uk-UA"/>
        </w:rPr>
        <w:t>и</w:t>
      </w:r>
      <w:r w:rsidR="004D1916" w:rsidRPr="00933DAC">
        <w:rPr>
          <w:sz w:val="28"/>
          <w:szCs w:val="28"/>
          <w:lang w:val="uk-UA"/>
        </w:rPr>
        <w:t xml:space="preserve"> ВТЛ підприємств</w:t>
      </w:r>
      <w:r w:rsidR="004D1916">
        <w:rPr>
          <w:sz w:val="28"/>
          <w:szCs w:val="28"/>
          <w:lang w:val="uk-UA"/>
        </w:rPr>
        <w:t>а з метою контролю за продукцією на зберіганні</w:t>
      </w:r>
      <w:r w:rsidR="00A83A62" w:rsidRPr="00933DAC">
        <w:rPr>
          <w:sz w:val="28"/>
          <w:szCs w:val="28"/>
          <w:lang w:val="uk-UA"/>
        </w:rPr>
        <w:t xml:space="preserve">. </w:t>
      </w:r>
    </w:p>
    <w:p w:rsidR="00A23287" w:rsidRDefault="00A83A62" w:rsidP="00A23287">
      <w:pPr>
        <w:ind w:firstLine="709"/>
        <w:jc w:val="both"/>
        <w:rPr>
          <w:sz w:val="28"/>
          <w:szCs w:val="28"/>
          <w:lang w:val="uk-UA"/>
        </w:rPr>
      </w:pPr>
      <w:r w:rsidRPr="00933DAC">
        <w:rPr>
          <w:sz w:val="28"/>
          <w:szCs w:val="28"/>
          <w:lang w:val="uk-UA"/>
        </w:rPr>
        <w:t xml:space="preserve">Усі показники якості і стану продукції заносять в журнал </w:t>
      </w:r>
      <w:r w:rsidR="00BA764C">
        <w:rPr>
          <w:sz w:val="28"/>
          <w:szCs w:val="28"/>
          <w:lang w:val="uk-UA"/>
        </w:rPr>
        <w:t>ізпосвідчення</w:t>
      </w:r>
      <w:r w:rsidRPr="00933DAC">
        <w:rPr>
          <w:sz w:val="28"/>
          <w:szCs w:val="28"/>
          <w:lang w:val="uk-UA"/>
        </w:rPr>
        <w:t xml:space="preserve"> про якість борошна </w:t>
      </w:r>
      <w:r w:rsidR="00A23287">
        <w:rPr>
          <w:sz w:val="28"/>
          <w:szCs w:val="28"/>
          <w:lang w:val="uk-UA"/>
        </w:rPr>
        <w:t>та манних круп (типова форма</w:t>
      </w:r>
      <w:r w:rsidR="00A23287" w:rsidRPr="0075517E">
        <w:rPr>
          <w:sz w:val="28"/>
          <w:szCs w:val="28"/>
          <w:lang w:val="uk-UA"/>
        </w:rPr>
        <w:t xml:space="preserve"> № 40</w:t>
      </w:r>
      <w:r w:rsidR="00A23287">
        <w:rPr>
          <w:sz w:val="28"/>
          <w:szCs w:val="28"/>
          <w:lang w:val="uk-UA"/>
        </w:rPr>
        <w:t>)</w:t>
      </w:r>
      <w:r w:rsidR="00BA764C">
        <w:rPr>
          <w:sz w:val="28"/>
          <w:szCs w:val="28"/>
          <w:lang w:val="uk-UA"/>
        </w:rPr>
        <w:t xml:space="preserve">та </w:t>
      </w:r>
      <w:r w:rsidR="00A23287">
        <w:rPr>
          <w:sz w:val="28"/>
          <w:szCs w:val="28"/>
          <w:lang w:val="uk-UA"/>
        </w:rPr>
        <w:t xml:space="preserve">посвідчення про якість </w:t>
      </w:r>
      <w:r w:rsidRPr="00933DAC">
        <w:rPr>
          <w:sz w:val="28"/>
          <w:szCs w:val="28"/>
          <w:lang w:val="uk-UA"/>
        </w:rPr>
        <w:t>круп</w:t>
      </w:r>
      <w:r w:rsidR="00A23287">
        <w:rPr>
          <w:sz w:val="28"/>
          <w:szCs w:val="28"/>
          <w:lang w:val="uk-UA"/>
        </w:rPr>
        <w:t xml:space="preserve"> (типова форма</w:t>
      </w:r>
      <w:r w:rsidRPr="0075517E">
        <w:rPr>
          <w:sz w:val="28"/>
          <w:szCs w:val="28"/>
          <w:lang w:val="uk-UA"/>
        </w:rPr>
        <w:t xml:space="preserve"> № 41</w:t>
      </w:r>
      <w:r w:rsidR="00A23287">
        <w:rPr>
          <w:sz w:val="28"/>
          <w:szCs w:val="28"/>
          <w:lang w:val="uk-UA"/>
        </w:rPr>
        <w:t>)</w:t>
      </w:r>
      <w:r w:rsidRPr="00933DAC">
        <w:rPr>
          <w:sz w:val="28"/>
          <w:szCs w:val="28"/>
          <w:lang w:val="uk-UA"/>
        </w:rPr>
        <w:t xml:space="preserve"> або </w:t>
      </w:r>
      <w:r w:rsidR="009E4A6E">
        <w:rPr>
          <w:sz w:val="28"/>
          <w:szCs w:val="28"/>
          <w:lang w:val="uk-UA"/>
        </w:rPr>
        <w:t>іншого документа, що засвідчує їх якість</w:t>
      </w:r>
      <w:r w:rsidRPr="00933DAC">
        <w:rPr>
          <w:sz w:val="28"/>
          <w:szCs w:val="28"/>
          <w:lang w:val="uk-UA"/>
        </w:rPr>
        <w:t>. Номери цих документів записують у графу 1.</w:t>
      </w:r>
    </w:p>
    <w:p w:rsidR="00A83A62" w:rsidRPr="00933DAC" w:rsidRDefault="00A83A62" w:rsidP="00A23287">
      <w:pPr>
        <w:ind w:firstLine="709"/>
        <w:jc w:val="both"/>
        <w:rPr>
          <w:sz w:val="28"/>
          <w:szCs w:val="28"/>
          <w:lang w:val="uk-UA"/>
        </w:rPr>
      </w:pPr>
      <w:r w:rsidRPr="00933DAC">
        <w:rPr>
          <w:sz w:val="28"/>
          <w:szCs w:val="28"/>
          <w:lang w:val="uk-UA"/>
        </w:rPr>
        <w:t>За умовами зберігання, станом і якістю продукції, що зберігається, встановлюється систематичний контроль з моменту надходження на склади. Результати перевірок стану і якості борошна і круп при зберіганні заносять у хронологічному порядку у журнал. На кожний штабель продукції в журналі відводять необхідне число р</w:t>
      </w:r>
      <w:r w:rsidR="00A23287">
        <w:rPr>
          <w:sz w:val="28"/>
          <w:szCs w:val="28"/>
          <w:lang w:val="uk-UA"/>
        </w:rPr>
        <w:t>ядків. Журнал підписує лаборант який проводив обстеження партії продукції</w:t>
      </w:r>
      <w:r w:rsidRPr="00933DAC">
        <w:rPr>
          <w:sz w:val="28"/>
          <w:szCs w:val="28"/>
          <w:lang w:val="uk-UA"/>
        </w:rPr>
        <w:t xml:space="preserve">. </w:t>
      </w:r>
    </w:p>
    <w:p w:rsidR="001A1C82" w:rsidRDefault="001A1C82"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933DAC">
        <w:rPr>
          <w:sz w:val="28"/>
          <w:szCs w:val="28"/>
          <w:lang w:val="uk-UA"/>
        </w:rPr>
        <w:t xml:space="preserve">7. Журнал визначення зольності </w:t>
      </w:r>
      <w:r w:rsidR="004D1916">
        <w:rPr>
          <w:sz w:val="28"/>
          <w:szCs w:val="28"/>
          <w:lang w:val="uk-UA"/>
        </w:rPr>
        <w:t>(типова форма</w:t>
      </w:r>
      <w:r w:rsidR="004D1916" w:rsidRPr="0075517E">
        <w:rPr>
          <w:sz w:val="28"/>
          <w:szCs w:val="28"/>
          <w:lang w:val="uk-UA"/>
        </w:rPr>
        <w:t xml:space="preserve"> № </w:t>
      </w:r>
      <w:r w:rsidR="004D1916">
        <w:rPr>
          <w:sz w:val="28"/>
          <w:szCs w:val="28"/>
          <w:lang w:val="uk-UA"/>
        </w:rPr>
        <w:t>68)згідно з Галузевими типовими формами</w:t>
      </w:r>
      <w:r w:rsidR="003E0E3D">
        <w:rPr>
          <w:sz w:val="28"/>
          <w:szCs w:val="28"/>
          <w:lang w:val="uk-UA"/>
        </w:rPr>
        <w:t>.</w:t>
      </w:r>
    </w:p>
    <w:p w:rsidR="00A83A62" w:rsidRPr="00933DAC" w:rsidRDefault="00A83A62" w:rsidP="00A23287">
      <w:pPr>
        <w:ind w:firstLine="709"/>
        <w:jc w:val="both"/>
        <w:rPr>
          <w:sz w:val="28"/>
          <w:szCs w:val="28"/>
          <w:lang w:val="uk-UA"/>
        </w:rPr>
      </w:pPr>
      <w:r w:rsidRPr="00933DAC">
        <w:rPr>
          <w:sz w:val="28"/>
          <w:szCs w:val="28"/>
          <w:lang w:val="uk-UA"/>
        </w:rPr>
        <w:t xml:space="preserve">Застосовують </w:t>
      </w:r>
      <w:r w:rsidR="0002141C">
        <w:rPr>
          <w:sz w:val="28"/>
          <w:szCs w:val="28"/>
          <w:lang w:val="uk-UA"/>
        </w:rPr>
        <w:t>журна</w:t>
      </w:r>
      <w:r w:rsidR="00D601D0">
        <w:rPr>
          <w:sz w:val="28"/>
          <w:szCs w:val="28"/>
          <w:lang w:val="uk-UA"/>
        </w:rPr>
        <w:t>л</w:t>
      </w:r>
      <w:r w:rsidR="00D601D0" w:rsidRPr="00933DAC">
        <w:rPr>
          <w:sz w:val="28"/>
          <w:szCs w:val="28"/>
          <w:lang w:val="uk-UA"/>
        </w:rPr>
        <w:t xml:space="preserve">визначення зольності </w:t>
      </w:r>
      <w:r w:rsidR="00D601D0">
        <w:rPr>
          <w:sz w:val="28"/>
          <w:szCs w:val="28"/>
          <w:lang w:val="uk-UA"/>
        </w:rPr>
        <w:t>(типова форма</w:t>
      </w:r>
      <w:r w:rsidR="00D601D0" w:rsidRPr="0075517E">
        <w:rPr>
          <w:sz w:val="28"/>
          <w:szCs w:val="28"/>
          <w:lang w:val="uk-UA"/>
        </w:rPr>
        <w:t xml:space="preserve"> № </w:t>
      </w:r>
      <w:r w:rsidR="00D601D0">
        <w:rPr>
          <w:sz w:val="28"/>
          <w:szCs w:val="28"/>
          <w:lang w:val="uk-UA"/>
        </w:rPr>
        <w:t xml:space="preserve">68) </w:t>
      </w:r>
      <w:r w:rsidRPr="00933DAC">
        <w:rPr>
          <w:sz w:val="28"/>
          <w:szCs w:val="28"/>
          <w:lang w:val="uk-UA"/>
        </w:rPr>
        <w:t>на борошномельних підприєм</w:t>
      </w:r>
      <w:r w:rsidR="0002141C">
        <w:rPr>
          <w:sz w:val="28"/>
          <w:szCs w:val="28"/>
          <w:lang w:val="uk-UA"/>
        </w:rPr>
        <w:t>с</w:t>
      </w:r>
      <w:r w:rsidRPr="00933DAC">
        <w:rPr>
          <w:sz w:val="28"/>
          <w:szCs w:val="28"/>
          <w:lang w:val="uk-UA"/>
        </w:rPr>
        <w:t>твах</w:t>
      </w:r>
      <w:r w:rsidR="00D601D0">
        <w:rPr>
          <w:sz w:val="28"/>
          <w:szCs w:val="28"/>
          <w:lang w:val="uk-UA"/>
        </w:rPr>
        <w:t>, якийп</w:t>
      </w:r>
      <w:r w:rsidRPr="00933DAC">
        <w:rPr>
          <w:sz w:val="28"/>
          <w:szCs w:val="28"/>
          <w:lang w:val="uk-UA"/>
        </w:rPr>
        <w:t xml:space="preserve">ризначений для </w:t>
      </w:r>
      <w:r w:rsidR="00D601D0">
        <w:rPr>
          <w:sz w:val="28"/>
          <w:szCs w:val="28"/>
          <w:lang w:val="uk-UA"/>
        </w:rPr>
        <w:t>занесення</w:t>
      </w:r>
      <w:r w:rsidRPr="00933DAC">
        <w:rPr>
          <w:sz w:val="28"/>
          <w:szCs w:val="28"/>
          <w:lang w:val="uk-UA"/>
        </w:rPr>
        <w:t xml:space="preserve"> результатів </w:t>
      </w:r>
      <w:r w:rsidR="00D601D0">
        <w:rPr>
          <w:sz w:val="28"/>
          <w:szCs w:val="28"/>
          <w:lang w:val="uk-UA"/>
        </w:rPr>
        <w:t>лабораторних досліджень</w:t>
      </w:r>
      <w:r w:rsidRPr="00933DAC">
        <w:rPr>
          <w:sz w:val="28"/>
          <w:szCs w:val="28"/>
          <w:lang w:val="uk-UA"/>
        </w:rPr>
        <w:t xml:space="preserve"> зольності зерна </w:t>
      </w:r>
      <w:r w:rsidR="00D601D0">
        <w:rPr>
          <w:sz w:val="28"/>
          <w:szCs w:val="28"/>
          <w:lang w:val="uk-UA"/>
        </w:rPr>
        <w:t>та</w:t>
      </w:r>
      <w:r w:rsidRPr="00933DAC">
        <w:rPr>
          <w:sz w:val="28"/>
          <w:szCs w:val="28"/>
          <w:lang w:val="uk-UA"/>
        </w:rPr>
        <w:t xml:space="preserve"> продуктів його переробки. </w:t>
      </w:r>
    </w:p>
    <w:p w:rsidR="00A83A62" w:rsidRPr="00933DAC" w:rsidRDefault="00A83A62" w:rsidP="00A23287">
      <w:pPr>
        <w:ind w:firstLine="709"/>
        <w:jc w:val="both"/>
        <w:rPr>
          <w:sz w:val="28"/>
          <w:szCs w:val="28"/>
          <w:lang w:val="uk-UA"/>
        </w:rPr>
      </w:pPr>
      <w:r w:rsidRPr="00933DAC">
        <w:rPr>
          <w:sz w:val="28"/>
          <w:szCs w:val="28"/>
          <w:lang w:val="uk-UA"/>
        </w:rPr>
        <w:t xml:space="preserve">У графах 5 і 6, розділених трьома паралельними лініями в першому рядку вказують масу тигля з наважкою до озолення і після озолення, у другому рядку в обох випадках – масу тигля (попередньо прокаленого до постійної маси), і в третьому рядку – масу наважки продукту і масу золи. </w:t>
      </w:r>
    </w:p>
    <w:p w:rsidR="00D601D0" w:rsidRDefault="00A83A62" w:rsidP="00A23287">
      <w:pPr>
        <w:ind w:firstLine="709"/>
        <w:jc w:val="both"/>
        <w:rPr>
          <w:sz w:val="28"/>
          <w:szCs w:val="28"/>
          <w:lang w:val="uk-UA"/>
        </w:rPr>
      </w:pPr>
      <w:r w:rsidRPr="00933DAC">
        <w:rPr>
          <w:sz w:val="28"/>
          <w:szCs w:val="28"/>
          <w:lang w:val="uk-UA"/>
        </w:rPr>
        <w:t xml:space="preserve">На </w:t>
      </w:r>
      <w:r w:rsidR="00DA7EA6">
        <w:rPr>
          <w:sz w:val="28"/>
          <w:szCs w:val="28"/>
          <w:lang w:val="uk-UA"/>
        </w:rPr>
        <w:t>підставі даних</w:t>
      </w:r>
      <w:r w:rsidRPr="00933DAC">
        <w:rPr>
          <w:sz w:val="28"/>
          <w:szCs w:val="28"/>
          <w:lang w:val="uk-UA"/>
        </w:rPr>
        <w:t xml:space="preserve"> журналу </w:t>
      </w:r>
      <w:r w:rsidR="00D601D0" w:rsidRPr="00933DAC">
        <w:rPr>
          <w:sz w:val="28"/>
          <w:szCs w:val="28"/>
          <w:lang w:val="uk-UA"/>
        </w:rPr>
        <w:t xml:space="preserve">визначення зольності </w:t>
      </w:r>
      <w:r w:rsidR="00D601D0">
        <w:rPr>
          <w:sz w:val="28"/>
          <w:szCs w:val="28"/>
          <w:lang w:val="uk-UA"/>
        </w:rPr>
        <w:t>(типова форма</w:t>
      </w:r>
      <w:r w:rsidR="00D601D0" w:rsidRPr="0075517E">
        <w:rPr>
          <w:sz w:val="28"/>
          <w:szCs w:val="28"/>
          <w:lang w:val="uk-UA"/>
        </w:rPr>
        <w:t xml:space="preserve"> № </w:t>
      </w:r>
      <w:r w:rsidR="00D601D0">
        <w:rPr>
          <w:sz w:val="28"/>
          <w:szCs w:val="28"/>
          <w:lang w:val="uk-UA"/>
        </w:rPr>
        <w:t xml:space="preserve">68) </w:t>
      </w:r>
      <w:r w:rsidRPr="00933DAC">
        <w:rPr>
          <w:sz w:val="28"/>
          <w:szCs w:val="28"/>
          <w:lang w:val="uk-UA"/>
        </w:rPr>
        <w:t xml:space="preserve">показники зольності вказують у відповідних журналах, де записують дані про якість зерна і продукції. Усі записи підписує лаборант, який проводив </w:t>
      </w:r>
      <w:r w:rsidR="00D601D0">
        <w:rPr>
          <w:sz w:val="28"/>
          <w:szCs w:val="28"/>
          <w:lang w:val="uk-UA"/>
        </w:rPr>
        <w:t>лабораторні дослідження</w:t>
      </w:r>
      <w:r w:rsidRPr="00933DAC">
        <w:rPr>
          <w:sz w:val="28"/>
          <w:szCs w:val="28"/>
          <w:lang w:val="uk-UA"/>
        </w:rPr>
        <w:t xml:space="preserve">. </w:t>
      </w:r>
    </w:p>
    <w:p w:rsidR="00A83A62" w:rsidRPr="00933DAC" w:rsidRDefault="00A83A62" w:rsidP="00A23287">
      <w:pPr>
        <w:ind w:firstLine="709"/>
        <w:jc w:val="both"/>
        <w:rPr>
          <w:sz w:val="28"/>
          <w:szCs w:val="28"/>
          <w:lang w:val="uk-UA"/>
        </w:rPr>
      </w:pPr>
      <w:r w:rsidRPr="00933DAC">
        <w:rPr>
          <w:sz w:val="28"/>
          <w:szCs w:val="28"/>
          <w:lang w:val="uk-UA"/>
        </w:rPr>
        <w:t>Відповідальність за ведення журналу несуть лаборант і начальник ВТЛ.</w:t>
      </w:r>
    </w:p>
    <w:p w:rsidR="001A1C82" w:rsidRPr="00933DAC" w:rsidRDefault="001A1C82" w:rsidP="00A23287">
      <w:pPr>
        <w:ind w:firstLine="709"/>
        <w:jc w:val="both"/>
        <w:rPr>
          <w:sz w:val="28"/>
          <w:szCs w:val="28"/>
          <w:lang w:val="uk-UA"/>
        </w:rPr>
      </w:pPr>
    </w:p>
    <w:p w:rsidR="00F16250" w:rsidRPr="00933DAC" w:rsidRDefault="00A83A62" w:rsidP="00F16250">
      <w:pPr>
        <w:ind w:firstLine="709"/>
        <w:jc w:val="both"/>
        <w:rPr>
          <w:sz w:val="28"/>
          <w:szCs w:val="28"/>
          <w:lang w:val="uk-UA"/>
        </w:rPr>
      </w:pPr>
      <w:r w:rsidRPr="00933DAC">
        <w:rPr>
          <w:sz w:val="28"/>
          <w:szCs w:val="28"/>
          <w:lang w:val="uk-UA"/>
        </w:rPr>
        <w:t xml:space="preserve">8. Журнал для контролю магнітних установок </w:t>
      </w:r>
      <w:r w:rsidR="00F16250">
        <w:rPr>
          <w:sz w:val="28"/>
          <w:szCs w:val="28"/>
          <w:lang w:val="uk-UA"/>
        </w:rPr>
        <w:t>(типова форма</w:t>
      </w:r>
      <w:r w:rsidR="00F16250" w:rsidRPr="0075517E">
        <w:rPr>
          <w:sz w:val="28"/>
          <w:szCs w:val="28"/>
          <w:lang w:val="uk-UA"/>
        </w:rPr>
        <w:t xml:space="preserve"> № </w:t>
      </w:r>
      <w:r w:rsidR="00F16250">
        <w:rPr>
          <w:sz w:val="28"/>
          <w:szCs w:val="28"/>
          <w:lang w:val="uk-UA"/>
        </w:rPr>
        <w:t>69)згідно з Галузевими типовими формами.</w:t>
      </w:r>
    </w:p>
    <w:p w:rsidR="00A83A62" w:rsidRPr="00933DAC" w:rsidRDefault="00A83A62" w:rsidP="00A23287">
      <w:pPr>
        <w:ind w:firstLine="709"/>
        <w:jc w:val="both"/>
        <w:rPr>
          <w:sz w:val="28"/>
          <w:szCs w:val="28"/>
          <w:lang w:val="uk-UA"/>
        </w:rPr>
      </w:pPr>
      <w:r w:rsidRPr="00933DAC">
        <w:rPr>
          <w:sz w:val="28"/>
          <w:szCs w:val="28"/>
          <w:lang w:val="uk-UA"/>
        </w:rPr>
        <w:t xml:space="preserve">Контроль усіх магнітних апаратів </w:t>
      </w:r>
      <w:r w:rsidR="00F16250">
        <w:rPr>
          <w:sz w:val="28"/>
          <w:szCs w:val="28"/>
          <w:lang w:val="uk-UA"/>
        </w:rPr>
        <w:t>т</w:t>
      </w:r>
      <w:r w:rsidRPr="00933DAC">
        <w:rPr>
          <w:sz w:val="28"/>
          <w:szCs w:val="28"/>
          <w:lang w:val="uk-UA"/>
        </w:rPr>
        <w:t xml:space="preserve">а стан магнітної індукції необхідно проводити не рідше одного разу на рік. Рекомендується постійні магніти контролювати приладом вимірювання магнітної індукції, керуючись інструкцією, що додається до приладу. Записи у журналі </w:t>
      </w:r>
      <w:r w:rsidR="00F16250" w:rsidRPr="00933DAC">
        <w:rPr>
          <w:sz w:val="28"/>
          <w:szCs w:val="28"/>
          <w:lang w:val="uk-UA"/>
        </w:rPr>
        <w:t xml:space="preserve">для контролю магнітних установок </w:t>
      </w:r>
      <w:r w:rsidR="00F16250">
        <w:rPr>
          <w:sz w:val="28"/>
          <w:szCs w:val="28"/>
          <w:lang w:val="uk-UA"/>
        </w:rPr>
        <w:t>(типова форма</w:t>
      </w:r>
      <w:r w:rsidR="00F16250" w:rsidRPr="0075517E">
        <w:rPr>
          <w:sz w:val="28"/>
          <w:szCs w:val="28"/>
          <w:lang w:val="uk-UA"/>
        </w:rPr>
        <w:t xml:space="preserve"> № </w:t>
      </w:r>
      <w:r w:rsidR="00F16250">
        <w:rPr>
          <w:sz w:val="28"/>
          <w:szCs w:val="28"/>
          <w:lang w:val="uk-UA"/>
        </w:rPr>
        <w:t>69)</w:t>
      </w:r>
      <w:r w:rsidRPr="00933DAC">
        <w:rPr>
          <w:sz w:val="28"/>
          <w:szCs w:val="28"/>
          <w:lang w:val="uk-UA"/>
        </w:rPr>
        <w:t xml:space="preserve">проводять працівники ВТЛ. </w:t>
      </w:r>
    </w:p>
    <w:p w:rsidR="001A1C82" w:rsidRPr="00933DAC" w:rsidRDefault="001A1C82" w:rsidP="00A23287">
      <w:pPr>
        <w:ind w:firstLine="709"/>
        <w:jc w:val="both"/>
        <w:rPr>
          <w:sz w:val="28"/>
          <w:szCs w:val="28"/>
          <w:lang w:val="uk-UA"/>
        </w:rPr>
      </w:pPr>
    </w:p>
    <w:p w:rsidR="001100F7" w:rsidRPr="00933DAC" w:rsidRDefault="00A83A62" w:rsidP="001100F7">
      <w:pPr>
        <w:ind w:firstLine="709"/>
        <w:jc w:val="both"/>
        <w:rPr>
          <w:sz w:val="28"/>
          <w:szCs w:val="28"/>
          <w:lang w:val="uk-UA"/>
        </w:rPr>
      </w:pPr>
      <w:r w:rsidRPr="00933DAC">
        <w:rPr>
          <w:sz w:val="28"/>
          <w:szCs w:val="28"/>
          <w:lang w:val="uk-UA"/>
        </w:rPr>
        <w:t xml:space="preserve">9. Журнал обліку металомагнітної домішки </w:t>
      </w:r>
      <w:r w:rsidR="001100F7">
        <w:rPr>
          <w:sz w:val="28"/>
          <w:szCs w:val="28"/>
          <w:lang w:val="uk-UA"/>
        </w:rPr>
        <w:t>(типова форма</w:t>
      </w:r>
      <w:r w:rsidR="001100F7" w:rsidRPr="0075517E">
        <w:rPr>
          <w:sz w:val="28"/>
          <w:szCs w:val="28"/>
          <w:lang w:val="uk-UA"/>
        </w:rPr>
        <w:t xml:space="preserve"> № </w:t>
      </w:r>
      <w:r w:rsidR="001100F7">
        <w:rPr>
          <w:sz w:val="28"/>
          <w:szCs w:val="28"/>
          <w:lang w:val="uk-UA"/>
        </w:rPr>
        <w:t>69-а)згідно з Галузевими типовими формами.</w:t>
      </w:r>
    </w:p>
    <w:p w:rsidR="001100F7" w:rsidRDefault="0002141C" w:rsidP="00A23287">
      <w:pPr>
        <w:ind w:firstLine="709"/>
        <w:jc w:val="both"/>
        <w:rPr>
          <w:sz w:val="28"/>
          <w:szCs w:val="28"/>
          <w:lang w:val="uk-UA"/>
        </w:rPr>
      </w:pPr>
      <w:r w:rsidRPr="00933DAC">
        <w:rPr>
          <w:sz w:val="28"/>
          <w:szCs w:val="28"/>
          <w:lang w:val="uk-UA"/>
        </w:rPr>
        <w:t xml:space="preserve">Журнал </w:t>
      </w:r>
      <w:r w:rsidR="001100F7" w:rsidRPr="00933DAC">
        <w:rPr>
          <w:sz w:val="28"/>
          <w:szCs w:val="28"/>
          <w:lang w:val="uk-UA"/>
        </w:rPr>
        <w:t xml:space="preserve">обліку металомагнітної домішки </w:t>
      </w:r>
      <w:r w:rsidR="001100F7">
        <w:rPr>
          <w:sz w:val="28"/>
          <w:szCs w:val="28"/>
          <w:lang w:val="uk-UA"/>
        </w:rPr>
        <w:t>(типова форма</w:t>
      </w:r>
      <w:r w:rsidR="001100F7" w:rsidRPr="0075517E">
        <w:rPr>
          <w:sz w:val="28"/>
          <w:szCs w:val="28"/>
          <w:lang w:val="uk-UA"/>
        </w:rPr>
        <w:t xml:space="preserve"> № </w:t>
      </w:r>
      <w:r w:rsidR="001100F7">
        <w:rPr>
          <w:sz w:val="28"/>
          <w:szCs w:val="28"/>
          <w:lang w:val="uk-UA"/>
        </w:rPr>
        <w:t>69-а)</w:t>
      </w:r>
      <w:r w:rsidR="005117FD">
        <w:rPr>
          <w:sz w:val="28"/>
          <w:szCs w:val="28"/>
          <w:lang w:val="uk-UA"/>
        </w:rPr>
        <w:t>з</w:t>
      </w:r>
      <w:r w:rsidR="00A83A62" w:rsidRPr="00933DAC">
        <w:rPr>
          <w:sz w:val="28"/>
          <w:szCs w:val="28"/>
          <w:lang w:val="uk-UA"/>
        </w:rPr>
        <w:t xml:space="preserve">астосовують для обліку відібраної із магнітної установками </w:t>
      </w:r>
      <w:r w:rsidR="00A83A62" w:rsidRPr="00933DAC">
        <w:rPr>
          <w:sz w:val="28"/>
          <w:szCs w:val="28"/>
          <w:lang w:val="uk-UA"/>
        </w:rPr>
        <w:lastRenderedPageBreak/>
        <w:t>металомагнітної (феромагнітної) домішки у зерні та зерновій сировині, борошні, крупах, висівках і кормових відходах, комбікормах. Вміст її у зерн</w:t>
      </w:r>
      <w:r w:rsidR="001100F7">
        <w:rPr>
          <w:sz w:val="28"/>
          <w:szCs w:val="28"/>
          <w:lang w:val="uk-UA"/>
        </w:rPr>
        <w:t>і</w:t>
      </w:r>
      <w:r w:rsidR="00A83A62" w:rsidRPr="00933DAC">
        <w:rPr>
          <w:sz w:val="28"/>
          <w:szCs w:val="28"/>
          <w:lang w:val="uk-UA"/>
        </w:rPr>
        <w:t xml:space="preserve"> не повинен перевищувати встановлених норм. </w:t>
      </w:r>
    </w:p>
    <w:p w:rsidR="00A83A62" w:rsidRPr="00933DAC" w:rsidRDefault="00A83A62" w:rsidP="00A23287">
      <w:pPr>
        <w:ind w:firstLine="709"/>
        <w:jc w:val="both"/>
        <w:rPr>
          <w:sz w:val="28"/>
          <w:szCs w:val="28"/>
          <w:lang w:val="uk-UA"/>
        </w:rPr>
      </w:pPr>
      <w:r w:rsidRPr="00933DAC">
        <w:rPr>
          <w:sz w:val="28"/>
          <w:szCs w:val="28"/>
          <w:lang w:val="uk-UA"/>
        </w:rPr>
        <w:t xml:space="preserve">Апаратники не рідше одного разу за зміну мають очищати магнітні установки і передавати домішку лаборанту ВТЛ. </w:t>
      </w:r>
    </w:p>
    <w:p w:rsidR="004478CD" w:rsidRDefault="00A83A62" w:rsidP="00A23287">
      <w:pPr>
        <w:ind w:firstLine="709"/>
        <w:jc w:val="both"/>
        <w:rPr>
          <w:sz w:val="28"/>
          <w:szCs w:val="28"/>
          <w:lang w:val="uk-UA"/>
        </w:rPr>
      </w:pPr>
      <w:r w:rsidRPr="00933DAC">
        <w:rPr>
          <w:sz w:val="28"/>
          <w:szCs w:val="28"/>
          <w:lang w:val="uk-UA"/>
        </w:rPr>
        <w:t xml:space="preserve">Якщо магнітна індукція нижча за норму, то підкови перемагнічуються або знімаються з експлуатації. </w:t>
      </w:r>
    </w:p>
    <w:p w:rsidR="00A83A62" w:rsidRPr="00933DAC" w:rsidRDefault="00A83A62" w:rsidP="00A23287">
      <w:pPr>
        <w:ind w:firstLine="709"/>
        <w:jc w:val="both"/>
        <w:rPr>
          <w:sz w:val="28"/>
          <w:szCs w:val="28"/>
          <w:lang w:val="uk-UA"/>
        </w:rPr>
      </w:pPr>
      <w:r w:rsidRPr="00933DAC">
        <w:rPr>
          <w:sz w:val="28"/>
          <w:szCs w:val="28"/>
          <w:lang w:val="uk-UA"/>
        </w:rPr>
        <w:t xml:space="preserve">Лаборант зважує магнітну домішку і результат записує у </w:t>
      </w:r>
      <w:r w:rsidR="004478CD" w:rsidRPr="00933DAC">
        <w:rPr>
          <w:sz w:val="28"/>
          <w:szCs w:val="28"/>
          <w:lang w:val="uk-UA"/>
        </w:rPr>
        <w:t xml:space="preserve">обліку металомагнітної домішки </w:t>
      </w:r>
      <w:r w:rsidR="004478CD">
        <w:rPr>
          <w:sz w:val="28"/>
          <w:szCs w:val="28"/>
          <w:lang w:val="uk-UA"/>
        </w:rPr>
        <w:t>(типова форма</w:t>
      </w:r>
      <w:r w:rsidR="004478CD" w:rsidRPr="0075517E">
        <w:rPr>
          <w:sz w:val="28"/>
          <w:szCs w:val="28"/>
          <w:lang w:val="uk-UA"/>
        </w:rPr>
        <w:t xml:space="preserve"> № </w:t>
      </w:r>
      <w:r w:rsidR="004478CD">
        <w:rPr>
          <w:sz w:val="28"/>
          <w:szCs w:val="28"/>
          <w:lang w:val="uk-UA"/>
        </w:rPr>
        <w:t>69-а)</w:t>
      </w:r>
      <w:r w:rsidRPr="00933DAC">
        <w:rPr>
          <w:sz w:val="28"/>
          <w:szCs w:val="28"/>
          <w:lang w:val="uk-UA"/>
        </w:rPr>
        <w:t xml:space="preserve">. Лаборант і апаратник підписують відповідні графи. </w:t>
      </w:r>
    </w:p>
    <w:p w:rsidR="001B6124" w:rsidRDefault="001B6124"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933DAC">
        <w:rPr>
          <w:sz w:val="28"/>
          <w:szCs w:val="28"/>
          <w:lang w:val="uk-UA"/>
        </w:rPr>
        <w:t xml:space="preserve">10. Журнал пробної випічки </w:t>
      </w:r>
      <w:r w:rsidR="00607AD0">
        <w:rPr>
          <w:sz w:val="28"/>
          <w:szCs w:val="28"/>
          <w:lang w:val="uk-UA"/>
        </w:rPr>
        <w:t xml:space="preserve">типової </w:t>
      </w:r>
      <w:r w:rsidR="004478CD">
        <w:rPr>
          <w:sz w:val="28"/>
          <w:szCs w:val="28"/>
          <w:lang w:val="uk-UA"/>
        </w:rPr>
        <w:t>(типова форма</w:t>
      </w:r>
      <w:r w:rsidR="004478CD" w:rsidRPr="0075517E">
        <w:rPr>
          <w:sz w:val="28"/>
          <w:szCs w:val="28"/>
          <w:lang w:val="uk-UA"/>
        </w:rPr>
        <w:t xml:space="preserve"> № </w:t>
      </w:r>
      <w:r w:rsidR="004478CD">
        <w:rPr>
          <w:sz w:val="28"/>
          <w:szCs w:val="28"/>
          <w:lang w:val="uk-UA"/>
        </w:rPr>
        <w:t>70)згідно з Галузевими типовими формами</w:t>
      </w:r>
      <w:r w:rsidR="003E0E3D">
        <w:rPr>
          <w:sz w:val="28"/>
          <w:szCs w:val="28"/>
          <w:lang w:val="uk-UA"/>
        </w:rPr>
        <w:t>.</w:t>
      </w:r>
    </w:p>
    <w:p w:rsidR="00A83A62" w:rsidRPr="00933DAC" w:rsidRDefault="004478CD" w:rsidP="00A23287">
      <w:pPr>
        <w:ind w:firstLine="709"/>
        <w:jc w:val="both"/>
        <w:rPr>
          <w:sz w:val="28"/>
          <w:szCs w:val="28"/>
          <w:lang w:val="uk-UA"/>
        </w:rPr>
      </w:pPr>
      <w:r w:rsidRPr="00933DAC">
        <w:rPr>
          <w:sz w:val="28"/>
          <w:szCs w:val="28"/>
          <w:lang w:val="uk-UA"/>
        </w:rPr>
        <w:t xml:space="preserve">Журнал пробної випічки </w:t>
      </w:r>
      <w:r>
        <w:rPr>
          <w:sz w:val="28"/>
          <w:szCs w:val="28"/>
          <w:lang w:val="uk-UA"/>
        </w:rPr>
        <w:t>типової (типова форма</w:t>
      </w:r>
      <w:r w:rsidRPr="0075517E">
        <w:rPr>
          <w:sz w:val="28"/>
          <w:szCs w:val="28"/>
          <w:lang w:val="uk-UA"/>
        </w:rPr>
        <w:t xml:space="preserve"> № </w:t>
      </w:r>
      <w:r>
        <w:rPr>
          <w:sz w:val="28"/>
          <w:szCs w:val="28"/>
          <w:lang w:val="uk-UA"/>
        </w:rPr>
        <w:t>70)</w:t>
      </w:r>
      <w:r w:rsidR="005117FD">
        <w:rPr>
          <w:sz w:val="28"/>
          <w:szCs w:val="28"/>
          <w:lang w:val="uk-UA"/>
        </w:rPr>
        <w:t xml:space="preserve"> з</w:t>
      </w:r>
      <w:r w:rsidR="00A83A62" w:rsidRPr="00933DAC">
        <w:rPr>
          <w:sz w:val="28"/>
          <w:szCs w:val="28"/>
          <w:lang w:val="uk-UA"/>
        </w:rPr>
        <w:t xml:space="preserve">аповнюють працівники ВТЛ на борошномельних заводах при сортових помелах пшениці, а також підприємствах, що здійснюють операції експорту і імпорту зерна, в </w:t>
      </w:r>
      <w:r w:rsidR="00844C34">
        <w:rPr>
          <w:sz w:val="28"/>
          <w:szCs w:val="28"/>
          <w:lang w:val="uk-UA"/>
        </w:rPr>
        <w:t>акредитованих</w:t>
      </w:r>
      <w:r w:rsidR="00D92A6E" w:rsidRPr="00933DAC">
        <w:rPr>
          <w:sz w:val="28"/>
          <w:szCs w:val="28"/>
          <w:lang w:val="uk-UA"/>
        </w:rPr>
        <w:t>лабораторіях</w:t>
      </w:r>
      <w:r w:rsidR="00844C34">
        <w:rPr>
          <w:sz w:val="28"/>
          <w:szCs w:val="28"/>
          <w:lang w:val="uk-UA"/>
        </w:rPr>
        <w:t xml:space="preserve">(уповноважених) </w:t>
      </w:r>
      <w:r w:rsidR="00D92A6E">
        <w:rPr>
          <w:sz w:val="28"/>
          <w:szCs w:val="28"/>
          <w:lang w:val="uk-UA"/>
        </w:rPr>
        <w:t xml:space="preserve">на певні </w:t>
      </w:r>
      <w:r>
        <w:rPr>
          <w:sz w:val="28"/>
          <w:szCs w:val="28"/>
          <w:lang w:val="uk-UA"/>
        </w:rPr>
        <w:t xml:space="preserve">види </w:t>
      </w:r>
      <w:r w:rsidR="00D92A6E">
        <w:rPr>
          <w:sz w:val="28"/>
          <w:szCs w:val="28"/>
          <w:lang w:val="uk-UA"/>
        </w:rPr>
        <w:t>вимірюван</w:t>
      </w:r>
      <w:r>
        <w:rPr>
          <w:sz w:val="28"/>
          <w:szCs w:val="28"/>
          <w:lang w:val="uk-UA"/>
        </w:rPr>
        <w:t>ь</w:t>
      </w:r>
      <w:r w:rsidR="00D92A6E">
        <w:rPr>
          <w:sz w:val="28"/>
          <w:szCs w:val="28"/>
          <w:lang w:val="uk-UA"/>
        </w:rPr>
        <w:t>.</w:t>
      </w:r>
    </w:p>
    <w:p w:rsidR="004478CD" w:rsidRDefault="00A83A62" w:rsidP="00A23287">
      <w:pPr>
        <w:ind w:firstLine="709"/>
        <w:jc w:val="both"/>
        <w:rPr>
          <w:sz w:val="28"/>
          <w:szCs w:val="28"/>
          <w:lang w:val="uk-UA"/>
        </w:rPr>
      </w:pPr>
      <w:r w:rsidRPr="00933DAC">
        <w:rPr>
          <w:sz w:val="28"/>
          <w:szCs w:val="28"/>
          <w:lang w:val="uk-UA"/>
        </w:rPr>
        <w:t xml:space="preserve">Журнал призначений для фіксації результатів </w:t>
      </w:r>
      <w:r w:rsidR="004478CD">
        <w:rPr>
          <w:sz w:val="28"/>
          <w:szCs w:val="28"/>
          <w:lang w:val="uk-UA"/>
        </w:rPr>
        <w:t>лабораторних досліджень</w:t>
      </w:r>
      <w:r w:rsidRPr="00933DAC">
        <w:rPr>
          <w:sz w:val="28"/>
          <w:szCs w:val="28"/>
          <w:lang w:val="uk-UA"/>
        </w:rPr>
        <w:t xml:space="preserve"> якості випеченого хліба із сортового пшеничного борошна. </w:t>
      </w:r>
    </w:p>
    <w:p w:rsidR="00A83A62" w:rsidRDefault="00A83A62" w:rsidP="00A23287">
      <w:pPr>
        <w:ind w:firstLine="709"/>
        <w:jc w:val="both"/>
        <w:rPr>
          <w:sz w:val="28"/>
          <w:szCs w:val="28"/>
          <w:lang w:val="uk-UA"/>
        </w:rPr>
      </w:pPr>
      <w:r w:rsidRPr="00933DAC">
        <w:rPr>
          <w:sz w:val="28"/>
          <w:szCs w:val="28"/>
          <w:lang w:val="uk-UA"/>
        </w:rPr>
        <w:t xml:space="preserve">У графі </w:t>
      </w:r>
      <w:r w:rsidR="007437F5">
        <w:rPr>
          <w:sz w:val="28"/>
          <w:szCs w:val="28"/>
          <w:lang w:val="uk-UA"/>
        </w:rPr>
        <w:t>«</w:t>
      </w:r>
      <w:r w:rsidRPr="00933DAC">
        <w:rPr>
          <w:sz w:val="28"/>
          <w:szCs w:val="28"/>
          <w:lang w:val="uk-UA"/>
        </w:rPr>
        <w:t>Примітка</w:t>
      </w:r>
      <w:r w:rsidR="007437F5">
        <w:rPr>
          <w:sz w:val="28"/>
          <w:szCs w:val="28"/>
          <w:lang w:val="uk-UA"/>
        </w:rPr>
        <w:t>»</w:t>
      </w:r>
      <w:r w:rsidRPr="00933DAC">
        <w:rPr>
          <w:sz w:val="28"/>
          <w:szCs w:val="28"/>
          <w:lang w:val="uk-UA"/>
        </w:rPr>
        <w:t xml:space="preserve"> записують наявність картопляної хвороби хліба. Результати випічки підтверджуються підписом працівника, який проводив </w:t>
      </w:r>
      <w:r w:rsidR="004478CD">
        <w:rPr>
          <w:sz w:val="28"/>
          <w:szCs w:val="28"/>
          <w:lang w:val="uk-UA"/>
        </w:rPr>
        <w:t>лабораторне дослідження</w:t>
      </w:r>
      <w:r w:rsidRPr="00933DAC">
        <w:rPr>
          <w:sz w:val="28"/>
          <w:szCs w:val="28"/>
          <w:lang w:val="uk-UA"/>
        </w:rPr>
        <w:t xml:space="preserve">, контроль здійснює начальник ВТЛ. </w:t>
      </w:r>
    </w:p>
    <w:p w:rsidR="005117FD" w:rsidRDefault="005117FD" w:rsidP="00A23287">
      <w:pPr>
        <w:ind w:firstLine="709"/>
        <w:jc w:val="both"/>
        <w:rPr>
          <w:sz w:val="28"/>
          <w:szCs w:val="28"/>
          <w:lang w:val="uk-UA"/>
        </w:rPr>
      </w:pPr>
    </w:p>
    <w:p w:rsidR="003E0E3D" w:rsidRDefault="00A83A62" w:rsidP="00A23287">
      <w:pPr>
        <w:ind w:firstLine="709"/>
        <w:jc w:val="both"/>
        <w:rPr>
          <w:sz w:val="28"/>
          <w:szCs w:val="28"/>
          <w:lang w:val="uk-UA"/>
        </w:rPr>
      </w:pPr>
      <w:r w:rsidRPr="00933DAC">
        <w:rPr>
          <w:sz w:val="28"/>
          <w:szCs w:val="28"/>
          <w:lang w:val="uk-UA"/>
        </w:rPr>
        <w:t xml:space="preserve">11. Штабельний ярлик на борошно, крупи </w:t>
      </w:r>
      <w:r w:rsidR="00E23834">
        <w:rPr>
          <w:sz w:val="28"/>
          <w:szCs w:val="28"/>
          <w:lang w:val="uk-UA"/>
        </w:rPr>
        <w:t>(типова форма</w:t>
      </w:r>
      <w:r w:rsidR="00E23834" w:rsidRPr="0075517E">
        <w:rPr>
          <w:sz w:val="28"/>
          <w:szCs w:val="28"/>
          <w:lang w:val="uk-UA"/>
        </w:rPr>
        <w:t xml:space="preserve"> № </w:t>
      </w:r>
      <w:r w:rsidR="00E23834">
        <w:rPr>
          <w:sz w:val="28"/>
          <w:szCs w:val="28"/>
          <w:lang w:val="uk-UA"/>
        </w:rPr>
        <w:t>77)згідно з Галузевими типовими формами</w:t>
      </w:r>
      <w:r w:rsidR="003E0E3D">
        <w:rPr>
          <w:sz w:val="28"/>
          <w:szCs w:val="28"/>
          <w:lang w:val="uk-UA"/>
        </w:rPr>
        <w:t>.</w:t>
      </w:r>
    </w:p>
    <w:p w:rsidR="00E23834" w:rsidRDefault="00E23834" w:rsidP="00A23287">
      <w:pPr>
        <w:ind w:firstLine="709"/>
        <w:jc w:val="both"/>
        <w:rPr>
          <w:sz w:val="28"/>
          <w:szCs w:val="28"/>
          <w:lang w:val="uk-UA"/>
        </w:rPr>
      </w:pPr>
      <w:r>
        <w:rPr>
          <w:sz w:val="28"/>
          <w:szCs w:val="28"/>
          <w:lang w:val="uk-UA"/>
        </w:rPr>
        <w:t>П</w:t>
      </w:r>
      <w:r w:rsidRPr="00933DAC">
        <w:rPr>
          <w:sz w:val="28"/>
          <w:szCs w:val="28"/>
          <w:lang w:val="uk-UA"/>
        </w:rPr>
        <w:t xml:space="preserve">рацівники ВТЛ </w:t>
      </w:r>
      <w:r>
        <w:rPr>
          <w:sz w:val="28"/>
          <w:szCs w:val="28"/>
          <w:lang w:val="uk-UA"/>
        </w:rPr>
        <w:t>з</w:t>
      </w:r>
      <w:r w:rsidR="00A83A62" w:rsidRPr="00933DAC">
        <w:rPr>
          <w:sz w:val="28"/>
          <w:szCs w:val="28"/>
          <w:lang w:val="uk-UA"/>
        </w:rPr>
        <w:t xml:space="preserve">аповнюють </w:t>
      </w:r>
      <w:r w:rsidR="005117FD">
        <w:rPr>
          <w:sz w:val="28"/>
          <w:szCs w:val="28"/>
          <w:lang w:val="uk-UA"/>
        </w:rPr>
        <w:t>ш</w:t>
      </w:r>
      <w:r w:rsidR="005117FD" w:rsidRPr="00933DAC">
        <w:rPr>
          <w:sz w:val="28"/>
          <w:szCs w:val="28"/>
          <w:lang w:val="uk-UA"/>
        </w:rPr>
        <w:t xml:space="preserve">табельний ярлик </w:t>
      </w:r>
      <w:r w:rsidRPr="00933DAC">
        <w:rPr>
          <w:sz w:val="28"/>
          <w:szCs w:val="28"/>
          <w:lang w:val="uk-UA"/>
        </w:rPr>
        <w:t xml:space="preserve">на борошно, крупи </w:t>
      </w:r>
      <w:r>
        <w:rPr>
          <w:sz w:val="28"/>
          <w:szCs w:val="28"/>
          <w:lang w:val="uk-UA"/>
        </w:rPr>
        <w:t>(типова форма</w:t>
      </w:r>
      <w:r w:rsidRPr="0075517E">
        <w:rPr>
          <w:sz w:val="28"/>
          <w:szCs w:val="28"/>
          <w:lang w:val="uk-UA"/>
        </w:rPr>
        <w:t xml:space="preserve"> № </w:t>
      </w:r>
      <w:r>
        <w:rPr>
          <w:sz w:val="28"/>
          <w:szCs w:val="28"/>
          <w:lang w:val="uk-UA"/>
        </w:rPr>
        <w:t xml:space="preserve">77) </w:t>
      </w:r>
      <w:r w:rsidR="00A83A62" w:rsidRPr="00933DAC">
        <w:rPr>
          <w:sz w:val="28"/>
          <w:szCs w:val="28"/>
          <w:lang w:val="uk-UA"/>
        </w:rPr>
        <w:t>борошномельн</w:t>
      </w:r>
      <w:r>
        <w:rPr>
          <w:sz w:val="28"/>
          <w:szCs w:val="28"/>
          <w:lang w:val="uk-UA"/>
        </w:rPr>
        <w:t>іта</w:t>
      </w:r>
      <w:r w:rsidR="00A83A62" w:rsidRPr="00933DAC">
        <w:rPr>
          <w:sz w:val="28"/>
          <w:szCs w:val="28"/>
          <w:lang w:val="uk-UA"/>
        </w:rPr>
        <w:t xml:space="preserve"> круп’ян</w:t>
      </w:r>
      <w:r>
        <w:rPr>
          <w:sz w:val="28"/>
          <w:szCs w:val="28"/>
          <w:lang w:val="uk-UA"/>
        </w:rPr>
        <w:t>і</w:t>
      </w:r>
      <w:r w:rsidR="00A83A62" w:rsidRPr="00933DAC">
        <w:rPr>
          <w:sz w:val="28"/>
          <w:szCs w:val="28"/>
          <w:lang w:val="uk-UA"/>
        </w:rPr>
        <w:t xml:space="preserve"> підприємств</w:t>
      </w:r>
      <w:r>
        <w:rPr>
          <w:sz w:val="28"/>
          <w:szCs w:val="28"/>
          <w:lang w:val="uk-UA"/>
        </w:rPr>
        <w:t>ах</w:t>
      </w:r>
      <w:r w:rsidR="00A83A62" w:rsidRPr="00933DAC">
        <w:rPr>
          <w:sz w:val="28"/>
          <w:szCs w:val="28"/>
          <w:lang w:val="uk-UA"/>
        </w:rPr>
        <w:t xml:space="preserve"> на кожний штабель продукції, що надійшла на склад</w:t>
      </w:r>
      <w:r>
        <w:rPr>
          <w:sz w:val="28"/>
          <w:szCs w:val="28"/>
          <w:lang w:val="uk-UA"/>
        </w:rPr>
        <w:t xml:space="preserve"> та</w:t>
      </w:r>
      <w:r w:rsidR="00A83A62" w:rsidRPr="00933DAC">
        <w:rPr>
          <w:sz w:val="28"/>
          <w:szCs w:val="28"/>
          <w:lang w:val="uk-UA"/>
        </w:rPr>
        <w:t xml:space="preserve"> вивішу</w:t>
      </w:r>
      <w:r>
        <w:rPr>
          <w:sz w:val="28"/>
          <w:szCs w:val="28"/>
          <w:lang w:val="uk-UA"/>
        </w:rPr>
        <w:t>ють</w:t>
      </w:r>
      <w:r w:rsidR="00A83A62" w:rsidRPr="00933DAC">
        <w:rPr>
          <w:sz w:val="28"/>
          <w:szCs w:val="28"/>
          <w:lang w:val="uk-UA"/>
        </w:rPr>
        <w:t xml:space="preserve"> ярлик на відповідному місці на кожну партію борошна або круп. </w:t>
      </w:r>
    </w:p>
    <w:p w:rsidR="00A83A62" w:rsidRPr="00622FD5" w:rsidRDefault="0046712A" w:rsidP="00A23287">
      <w:pPr>
        <w:ind w:firstLine="709"/>
        <w:jc w:val="both"/>
        <w:rPr>
          <w:sz w:val="28"/>
          <w:szCs w:val="28"/>
          <w:lang w:val="uk-UA"/>
        </w:rPr>
      </w:pPr>
      <w:r>
        <w:rPr>
          <w:sz w:val="28"/>
          <w:szCs w:val="28"/>
          <w:lang w:val="uk-UA"/>
        </w:rPr>
        <w:t>У разі, надходження продукції з іншого підприємства, п</w:t>
      </w:r>
      <w:r w:rsidR="00A83A62" w:rsidRPr="00933DAC">
        <w:rPr>
          <w:sz w:val="28"/>
          <w:szCs w:val="28"/>
          <w:lang w:val="uk-UA"/>
        </w:rPr>
        <w:t>оказники якості</w:t>
      </w:r>
      <w:r>
        <w:rPr>
          <w:sz w:val="28"/>
          <w:szCs w:val="28"/>
          <w:lang w:val="uk-UA"/>
        </w:rPr>
        <w:t xml:space="preserve"> продукції</w:t>
      </w:r>
      <w:r w:rsidR="00E23834">
        <w:rPr>
          <w:sz w:val="28"/>
          <w:szCs w:val="28"/>
          <w:lang w:val="uk-UA"/>
        </w:rPr>
        <w:t xml:space="preserve">лаборант </w:t>
      </w:r>
      <w:r w:rsidR="00A83A62" w:rsidRPr="00933DAC">
        <w:rPr>
          <w:sz w:val="28"/>
          <w:szCs w:val="28"/>
          <w:lang w:val="uk-UA"/>
        </w:rPr>
        <w:t>занос</w:t>
      </w:r>
      <w:r w:rsidR="00E23834">
        <w:rPr>
          <w:sz w:val="28"/>
          <w:szCs w:val="28"/>
          <w:lang w:val="uk-UA"/>
        </w:rPr>
        <w:t>и</w:t>
      </w:r>
      <w:r w:rsidR="00A83A62" w:rsidRPr="00933DAC">
        <w:rPr>
          <w:sz w:val="28"/>
          <w:szCs w:val="28"/>
          <w:lang w:val="uk-UA"/>
        </w:rPr>
        <w:t>ть у штабельн</w:t>
      </w:r>
      <w:r w:rsidR="00E23834">
        <w:rPr>
          <w:sz w:val="28"/>
          <w:szCs w:val="28"/>
          <w:lang w:val="uk-UA"/>
        </w:rPr>
        <w:t>ий</w:t>
      </w:r>
      <w:r w:rsidR="00A83A62" w:rsidRPr="00933DAC">
        <w:rPr>
          <w:sz w:val="28"/>
          <w:szCs w:val="28"/>
          <w:lang w:val="uk-UA"/>
        </w:rPr>
        <w:t xml:space="preserve"> ярлик на основі </w:t>
      </w:r>
      <w:r w:rsidR="00E23834">
        <w:rPr>
          <w:sz w:val="28"/>
          <w:szCs w:val="28"/>
          <w:lang w:val="uk-UA"/>
        </w:rPr>
        <w:t>посвідчення</w:t>
      </w:r>
      <w:r w:rsidR="00A83A62" w:rsidRPr="00933DAC">
        <w:rPr>
          <w:sz w:val="28"/>
          <w:szCs w:val="28"/>
          <w:lang w:val="uk-UA"/>
        </w:rPr>
        <w:t xml:space="preserve"> про якість борошна</w:t>
      </w:r>
      <w:r w:rsidR="00E23834">
        <w:rPr>
          <w:sz w:val="28"/>
          <w:szCs w:val="28"/>
          <w:lang w:val="uk-UA"/>
        </w:rPr>
        <w:t xml:space="preserve"> та манних круп(</w:t>
      </w:r>
      <w:r w:rsidR="00607AD0">
        <w:rPr>
          <w:sz w:val="28"/>
          <w:szCs w:val="28"/>
          <w:lang w:val="uk-UA"/>
        </w:rPr>
        <w:t>типов</w:t>
      </w:r>
      <w:r w:rsidR="00E23834">
        <w:rPr>
          <w:sz w:val="28"/>
          <w:szCs w:val="28"/>
          <w:lang w:val="uk-UA"/>
        </w:rPr>
        <w:t>а</w:t>
      </w:r>
      <w:r w:rsidR="00607AD0">
        <w:rPr>
          <w:sz w:val="28"/>
          <w:szCs w:val="28"/>
          <w:lang w:val="uk-UA"/>
        </w:rPr>
        <w:t xml:space="preserve"> форм</w:t>
      </w:r>
      <w:r w:rsidR="00E23834">
        <w:rPr>
          <w:sz w:val="28"/>
          <w:szCs w:val="28"/>
          <w:lang w:val="uk-UA"/>
        </w:rPr>
        <w:t>а</w:t>
      </w:r>
      <w:r w:rsidR="00A83A62" w:rsidRPr="0075517E">
        <w:rPr>
          <w:sz w:val="28"/>
          <w:szCs w:val="28"/>
          <w:lang w:val="uk-UA"/>
        </w:rPr>
        <w:t>№ 40</w:t>
      </w:r>
      <w:r w:rsidR="00E23834">
        <w:rPr>
          <w:sz w:val="28"/>
          <w:szCs w:val="28"/>
          <w:lang w:val="uk-UA"/>
        </w:rPr>
        <w:t>)</w:t>
      </w:r>
      <w:r w:rsidR="00A83A62" w:rsidRPr="00933DAC">
        <w:rPr>
          <w:sz w:val="28"/>
          <w:szCs w:val="28"/>
          <w:lang w:val="uk-UA"/>
        </w:rPr>
        <w:t xml:space="preserve"> і </w:t>
      </w:r>
      <w:r>
        <w:rPr>
          <w:sz w:val="28"/>
          <w:szCs w:val="28"/>
          <w:lang w:val="uk-UA"/>
        </w:rPr>
        <w:t xml:space="preserve">посвідчення про якість </w:t>
      </w:r>
      <w:r w:rsidR="00A83A62" w:rsidRPr="00933DAC">
        <w:rPr>
          <w:sz w:val="28"/>
          <w:szCs w:val="28"/>
          <w:lang w:val="uk-UA"/>
        </w:rPr>
        <w:t xml:space="preserve">круп </w:t>
      </w:r>
      <w:r>
        <w:rPr>
          <w:sz w:val="28"/>
          <w:szCs w:val="28"/>
          <w:lang w:val="uk-UA"/>
        </w:rPr>
        <w:t>(</w:t>
      </w:r>
      <w:r w:rsidR="00607AD0">
        <w:rPr>
          <w:sz w:val="28"/>
          <w:szCs w:val="28"/>
          <w:lang w:val="uk-UA"/>
        </w:rPr>
        <w:t>типов</w:t>
      </w:r>
      <w:r>
        <w:rPr>
          <w:sz w:val="28"/>
          <w:szCs w:val="28"/>
          <w:lang w:val="uk-UA"/>
        </w:rPr>
        <w:t>а</w:t>
      </w:r>
      <w:r w:rsidR="00607AD0">
        <w:rPr>
          <w:sz w:val="28"/>
          <w:szCs w:val="28"/>
          <w:lang w:val="uk-UA"/>
        </w:rPr>
        <w:t xml:space="preserve"> форм</w:t>
      </w:r>
      <w:r>
        <w:rPr>
          <w:sz w:val="28"/>
          <w:szCs w:val="28"/>
          <w:lang w:val="uk-UA"/>
        </w:rPr>
        <w:t>а</w:t>
      </w:r>
      <w:r w:rsidR="00A83A62" w:rsidRPr="0075517E">
        <w:rPr>
          <w:sz w:val="28"/>
          <w:szCs w:val="28"/>
          <w:lang w:val="uk-UA"/>
        </w:rPr>
        <w:t> № 41</w:t>
      </w:r>
      <w:r>
        <w:rPr>
          <w:sz w:val="28"/>
          <w:szCs w:val="28"/>
          <w:lang w:val="uk-UA"/>
        </w:rPr>
        <w:t>)</w:t>
      </w:r>
      <w:r w:rsidR="00A83A62" w:rsidRPr="00933DAC">
        <w:rPr>
          <w:sz w:val="28"/>
          <w:szCs w:val="28"/>
          <w:lang w:val="uk-UA"/>
        </w:rPr>
        <w:t xml:space="preserve"> або </w:t>
      </w:r>
      <w:r w:rsidR="007437F5">
        <w:rPr>
          <w:sz w:val="28"/>
          <w:szCs w:val="28"/>
          <w:lang w:val="uk-UA"/>
        </w:rPr>
        <w:t>іншого документа, що засвідчує якість</w:t>
      </w:r>
      <w:r w:rsidR="00A83A62" w:rsidRPr="00933DAC">
        <w:rPr>
          <w:sz w:val="28"/>
          <w:szCs w:val="28"/>
          <w:lang w:val="uk-UA"/>
        </w:rPr>
        <w:t>, виписаних у місцях відвантаження, а на продукцію власного виробництва – на основі журнал</w:t>
      </w:r>
      <w:r>
        <w:rPr>
          <w:sz w:val="28"/>
          <w:szCs w:val="28"/>
          <w:lang w:val="uk-UA"/>
        </w:rPr>
        <w:t>у оперативного контролю показників якості зерна і продукції на борошномельних заводах (</w:t>
      </w:r>
      <w:r w:rsidR="00607AD0">
        <w:rPr>
          <w:sz w:val="28"/>
          <w:szCs w:val="28"/>
          <w:lang w:val="uk-UA"/>
        </w:rPr>
        <w:t>типов</w:t>
      </w:r>
      <w:r>
        <w:rPr>
          <w:sz w:val="28"/>
          <w:szCs w:val="28"/>
          <w:lang w:val="uk-UA"/>
        </w:rPr>
        <w:t>а</w:t>
      </w:r>
      <w:r w:rsidR="00A83A62" w:rsidRPr="0075517E">
        <w:rPr>
          <w:sz w:val="28"/>
          <w:szCs w:val="28"/>
          <w:lang w:val="uk-UA"/>
        </w:rPr>
        <w:t>форма № 52</w:t>
      </w:r>
      <w:r>
        <w:rPr>
          <w:sz w:val="28"/>
          <w:szCs w:val="28"/>
          <w:lang w:val="uk-UA"/>
        </w:rPr>
        <w:t>)</w:t>
      </w:r>
      <w:r w:rsidR="00A83A62" w:rsidRPr="0075517E">
        <w:rPr>
          <w:sz w:val="28"/>
          <w:szCs w:val="28"/>
          <w:lang w:val="uk-UA"/>
        </w:rPr>
        <w:t xml:space="preserve"> і </w:t>
      </w:r>
      <w:r w:rsidR="00622FD5">
        <w:rPr>
          <w:sz w:val="28"/>
          <w:szCs w:val="28"/>
          <w:lang w:val="uk-UA"/>
        </w:rPr>
        <w:t>ж</w:t>
      </w:r>
      <w:r w:rsidR="00622FD5" w:rsidRPr="00622FD5">
        <w:rPr>
          <w:sz w:val="28"/>
          <w:szCs w:val="28"/>
          <w:lang w:val="uk-UA"/>
        </w:rPr>
        <w:t>урнал</w:t>
      </w:r>
      <w:r w:rsidR="00622FD5">
        <w:rPr>
          <w:sz w:val="28"/>
          <w:szCs w:val="28"/>
          <w:lang w:val="uk-UA"/>
        </w:rPr>
        <w:t>у</w:t>
      </w:r>
      <w:r w:rsidR="00622FD5" w:rsidRPr="00622FD5">
        <w:rPr>
          <w:bCs/>
          <w:sz w:val="28"/>
          <w:szCs w:val="28"/>
          <w:lang w:val="uk-UA"/>
        </w:rPr>
        <w:t>оперативного контролю показників якості по круп’яному заводу</w:t>
      </w:r>
      <w:r w:rsidR="00622FD5">
        <w:rPr>
          <w:sz w:val="28"/>
          <w:szCs w:val="28"/>
          <w:lang w:val="uk-UA"/>
        </w:rPr>
        <w:t>(типова</w:t>
      </w:r>
      <w:r w:rsidR="00622FD5" w:rsidRPr="0075517E">
        <w:rPr>
          <w:sz w:val="28"/>
          <w:szCs w:val="28"/>
          <w:lang w:val="uk-UA"/>
        </w:rPr>
        <w:t xml:space="preserve"> форма № </w:t>
      </w:r>
      <w:r w:rsidR="00A83A62" w:rsidRPr="00622FD5">
        <w:rPr>
          <w:sz w:val="28"/>
          <w:szCs w:val="28"/>
          <w:lang w:val="uk-UA"/>
        </w:rPr>
        <w:t>53</w:t>
      </w:r>
      <w:r w:rsidR="00622FD5">
        <w:rPr>
          <w:sz w:val="28"/>
          <w:szCs w:val="28"/>
          <w:lang w:val="uk-UA"/>
        </w:rPr>
        <w:t>)</w:t>
      </w:r>
      <w:r w:rsidR="00A83A62" w:rsidRPr="00622FD5">
        <w:rPr>
          <w:sz w:val="28"/>
          <w:szCs w:val="28"/>
          <w:lang w:val="uk-UA"/>
        </w:rPr>
        <w:t xml:space="preserve">. </w:t>
      </w:r>
    </w:p>
    <w:p w:rsidR="00A83A62" w:rsidRPr="00933DAC" w:rsidRDefault="00A83A62" w:rsidP="00A23287">
      <w:pPr>
        <w:ind w:firstLine="709"/>
        <w:jc w:val="both"/>
        <w:rPr>
          <w:sz w:val="28"/>
          <w:szCs w:val="28"/>
          <w:lang w:val="uk-UA"/>
        </w:rPr>
      </w:pPr>
      <w:r w:rsidRPr="00933DAC">
        <w:rPr>
          <w:sz w:val="28"/>
          <w:szCs w:val="28"/>
          <w:lang w:val="uk-UA"/>
        </w:rPr>
        <w:t xml:space="preserve">Дані спостережень за змінами якісного стану борошна і круп за час зберігання заповнюють за даними журналу </w:t>
      </w:r>
      <w:r w:rsidR="00622FD5">
        <w:rPr>
          <w:sz w:val="28"/>
          <w:szCs w:val="28"/>
          <w:lang w:val="uk-UA"/>
        </w:rPr>
        <w:t>спостереження за продукцією, що зберігається (</w:t>
      </w:r>
      <w:r w:rsidR="00607AD0">
        <w:rPr>
          <w:sz w:val="28"/>
          <w:szCs w:val="28"/>
          <w:lang w:val="uk-UA"/>
        </w:rPr>
        <w:t>типов</w:t>
      </w:r>
      <w:r w:rsidR="00622FD5">
        <w:rPr>
          <w:sz w:val="28"/>
          <w:szCs w:val="28"/>
          <w:lang w:val="uk-UA"/>
        </w:rPr>
        <w:t>а</w:t>
      </w:r>
      <w:r w:rsidR="00607AD0">
        <w:rPr>
          <w:sz w:val="28"/>
          <w:szCs w:val="28"/>
          <w:lang w:val="uk-UA"/>
        </w:rPr>
        <w:t xml:space="preserve"> форм</w:t>
      </w:r>
      <w:r w:rsidR="00622FD5">
        <w:rPr>
          <w:sz w:val="28"/>
          <w:szCs w:val="28"/>
          <w:lang w:val="uk-UA"/>
        </w:rPr>
        <w:t>а</w:t>
      </w:r>
      <w:r w:rsidRPr="0075517E">
        <w:rPr>
          <w:sz w:val="28"/>
          <w:szCs w:val="28"/>
          <w:lang w:val="uk-UA"/>
        </w:rPr>
        <w:t xml:space="preserve"> № 67</w:t>
      </w:r>
      <w:r w:rsidR="00622FD5">
        <w:rPr>
          <w:sz w:val="28"/>
          <w:szCs w:val="28"/>
          <w:lang w:val="uk-UA"/>
        </w:rPr>
        <w:t>)</w:t>
      </w:r>
      <w:r w:rsidRPr="00933DAC">
        <w:rPr>
          <w:sz w:val="28"/>
          <w:szCs w:val="28"/>
          <w:lang w:val="uk-UA"/>
        </w:rPr>
        <w:t xml:space="preserve"> із </w:t>
      </w:r>
      <w:r w:rsidR="00622FD5">
        <w:rPr>
          <w:sz w:val="28"/>
          <w:szCs w:val="28"/>
          <w:lang w:val="uk-UA"/>
        </w:rPr>
        <w:t>зазначенням</w:t>
      </w:r>
      <w:r w:rsidRPr="00933DAC">
        <w:rPr>
          <w:sz w:val="28"/>
          <w:szCs w:val="28"/>
          <w:lang w:val="uk-UA"/>
        </w:rPr>
        <w:t xml:space="preserve"> дати відбору </w:t>
      </w:r>
      <w:r w:rsidR="00622FD5">
        <w:rPr>
          <w:sz w:val="28"/>
          <w:szCs w:val="28"/>
          <w:lang w:val="uk-UA"/>
        </w:rPr>
        <w:t>зразка</w:t>
      </w:r>
      <w:r w:rsidRPr="00933DAC">
        <w:rPr>
          <w:sz w:val="28"/>
          <w:szCs w:val="28"/>
          <w:lang w:val="uk-UA"/>
        </w:rPr>
        <w:t xml:space="preserve">. </w:t>
      </w:r>
    </w:p>
    <w:p w:rsidR="00A83A62" w:rsidRPr="00933DAC" w:rsidRDefault="00A83A62" w:rsidP="00A23287">
      <w:pPr>
        <w:ind w:firstLine="709"/>
        <w:jc w:val="both"/>
        <w:rPr>
          <w:sz w:val="28"/>
          <w:szCs w:val="28"/>
          <w:lang w:val="uk-UA"/>
        </w:rPr>
      </w:pPr>
      <w:r w:rsidRPr="00933DAC">
        <w:rPr>
          <w:sz w:val="28"/>
          <w:szCs w:val="28"/>
          <w:lang w:val="uk-UA"/>
        </w:rPr>
        <w:t xml:space="preserve">Порядкові номери штабельним ярликам </w:t>
      </w:r>
      <w:r w:rsidR="00551428">
        <w:rPr>
          <w:sz w:val="28"/>
          <w:szCs w:val="28"/>
          <w:lang w:val="uk-UA"/>
        </w:rPr>
        <w:t>зазначаються</w:t>
      </w:r>
      <w:r w:rsidRPr="00933DAC">
        <w:rPr>
          <w:sz w:val="28"/>
          <w:szCs w:val="28"/>
          <w:lang w:val="uk-UA"/>
        </w:rPr>
        <w:t xml:space="preserve"> починаючи з </w:t>
      </w:r>
      <w:r w:rsidR="007437F5">
        <w:rPr>
          <w:sz w:val="28"/>
          <w:szCs w:val="28"/>
          <w:lang w:val="uk-UA"/>
        </w:rPr>
        <w:t xml:space="preserve">         01</w:t>
      </w:r>
      <w:r w:rsidRPr="00933DAC">
        <w:rPr>
          <w:sz w:val="28"/>
          <w:szCs w:val="28"/>
          <w:lang w:val="uk-UA"/>
        </w:rPr>
        <w:t xml:space="preserve"> січня кожного року. Якщо на складі є кілька секцій, то вони мають постійні порядкові номери, що в номері штабельного ярлика позначають у знаменнику, у чисельнику проставляють порядковий номер штабеля. </w:t>
      </w:r>
    </w:p>
    <w:p w:rsidR="00A83A62" w:rsidRPr="00933DAC" w:rsidRDefault="00A83A62" w:rsidP="00A23287">
      <w:pPr>
        <w:ind w:firstLine="709"/>
        <w:jc w:val="both"/>
        <w:rPr>
          <w:sz w:val="28"/>
          <w:szCs w:val="28"/>
          <w:lang w:val="uk-UA"/>
        </w:rPr>
      </w:pPr>
      <w:r w:rsidRPr="00933DAC">
        <w:rPr>
          <w:sz w:val="28"/>
          <w:szCs w:val="28"/>
          <w:lang w:val="uk-UA"/>
        </w:rPr>
        <w:t xml:space="preserve">Після повної реалізації партії штабельні ярлики передають </w:t>
      </w:r>
      <w:r w:rsidR="00551428">
        <w:rPr>
          <w:sz w:val="28"/>
          <w:szCs w:val="28"/>
          <w:lang w:val="uk-UA"/>
        </w:rPr>
        <w:t>до</w:t>
      </w:r>
      <w:r w:rsidR="007437F5">
        <w:rPr>
          <w:sz w:val="28"/>
          <w:szCs w:val="28"/>
          <w:lang w:val="uk-UA"/>
        </w:rPr>
        <w:t>ВТЛ</w:t>
      </w:r>
      <w:r w:rsidRPr="00933DAC">
        <w:rPr>
          <w:sz w:val="28"/>
          <w:szCs w:val="28"/>
          <w:lang w:val="uk-UA"/>
        </w:rPr>
        <w:t>, де їх зберігають протягом одного року.</w:t>
      </w:r>
    </w:p>
    <w:p w:rsidR="009A70A2" w:rsidRDefault="009A70A2" w:rsidP="00A23287">
      <w:pPr>
        <w:ind w:firstLine="709"/>
        <w:jc w:val="both"/>
        <w:rPr>
          <w:sz w:val="28"/>
          <w:szCs w:val="28"/>
          <w:lang w:val="uk-UA"/>
        </w:rPr>
      </w:pPr>
    </w:p>
    <w:p w:rsidR="003F5F19" w:rsidRDefault="00A83A62" w:rsidP="003F5F19">
      <w:pPr>
        <w:ind w:firstLine="709"/>
        <w:jc w:val="both"/>
        <w:rPr>
          <w:sz w:val="28"/>
          <w:szCs w:val="28"/>
          <w:lang w:val="uk-UA"/>
        </w:rPr>
      </w:pPr>
      <w:r w:rsidRPr="00933DAC">
        <w:rPr>
          <w:sz w:val="28"/>
          <w:szCs w:val="28"/>
          <w:lang w:val="uk-UA"/>
        </w:rPr>
        <w:t xml:space="preserve">12. Журнал обліку введення вітамінів у продукцію </w:t>
      </w:r>
      <w:r w:rsidR="003F5F19">
        <w:rPr>
          <w:sz w:val="28"/>
          <w:szCs w:val="28"/>
          <w:lang w:val="uk-UA"/>
        </w:rPr>
        <w:t>(типова форма</w:t>
      </w:r>
      <w:r w:rsidR="003F5F19" w:rsidRPr="0075517E">
        <w:rPr>
          <w:sz w:val="28"/>
          <w:szCs w:val="28"/>
          <w:lang w:val="uk-UA"/>
        </w:rPr>
        <w:t xml:space="preserve"> № </w:t>
      </w:r>
      <w:r w:rsidR="003F5F19">
        <w:rPr>
          <w:sz w:val="28"/>
          <w:szCs w:val="28"/>
          <w:lang w:val="uk-UA"/>
        </w:rPr>
        <w:t>80)згідно з Галузевими типовими формами.</w:t>
      </w:r>
    </w:p>
    <w:p w:rsidR="00CD5D93" w:rsidRDefault="003F5F19" w:rsidP="00A23287">
      <w:pPr>
        <w:ind w:firstLine="709"/>
        <w:jc w:val="both"/>
        <w:rPr>
          <w:sz w:val="28"/>
          <w:szCs w:val="28"/>
          <w:lang w:val="uk-UA"/>
        </w:rPr>
      </w:pPr>
      <w:r w:rsidRPr="00933DAC">
        <w:rPr>
          <w:sz w:val="28"/>
          <w:szCs w:val="28"/>
          <w:lang w:val="uk-UA"/>
        </w:rPr>
        <w:t xml:space="preserve">Журнал обліку введення вітамінів у продукцію </w:t>
      </w:r>
      <w:r>
        <w:rPr>
          <w:sz w:val="28"/>
          <w:szCs w:val="28"/>
          <w:lang w:val="uk-UA"/>
        </w:rPr>
        <w:t>(типова форма</w:t>
      </w:r>
      <w:r w:rsidRPr="0075517E">
        <w:rPr>
          <w:sz w:val="28"/>
          <w:szCs w:val="28"/>
          <w:lang w:val="uk-UA"/>
        </w:rPr>
        <w:t xml:space="preserve"> № </w:t>
      </w:r>
      <w:r>
        <w:rPr>
          <w:sz w:val="28"/>
          <w:szCs w:val="28"/>
          <w:lang w:val="uk-UA"/>
        </w:rPr>
        <w:t>80)</w:t>
      </w:r>
      <w:r w:rsidR="005117FD">
        <w:rPr>
          <w:sz w:val="28"/>
          <w:szCs w:val="28"/>
          <w:lang w:val="uk-UA"/>
        </w:rPr>
        <w:t>в</w:t>
      </w:r>
      <w:r w:rsidR="00A83A62" w:rsidRPr="00933DAC">
        <w:rPr>
          <w:sz w:val="28"/>
          <w:szCs w:val="28"/>
          <w:lang w:val="uk-UA"/>
        </w:rPr>
        <w:t>еде</w:t>
      </w:r>
      <w:r>
        <w:rPr>
          <w:sz w:val="28"/>
          <w:szCs w:val="28"/>
          <w:lang w:val="uk-UA"/>
        </w:rPr>
        <w:t>ться</w:t>
      </w:r>
      <w:r w:rsidR="00A83A62" w:rsidRPr="00933DAC">
        <w:rPr>
          <w:sz w:val="28"/>
          <w:szCs w:val="28"/>
          <w:lang w:val="uk-UA"/>
        </w:rPr>
        <w:t xml:space="preserve"> на борошномельн</w:t>
      </w:r>
      <w:r>
        <w:rPr>
          <w:sz w:val="28"/>
          <w:szCs w:val="28"/>
          <w:lang w:val="uk-UA"/>
        </w:rPr>
        <w:t>ому</w:t>
      </w:r>
      <w:r w:rsidR="00A83A62" w:rsidRPr="00933DAC">
        <w:rPr>
          <w:sz w:val="28"/>
          <w:szCs w:val="28"/>
          <w:lang w:val="uk-UA"/>
        </w:rPr>
        <w:t xml:space="preserve"> завод</w:t>
      </w:r>
      <w:r>
        <w:rPr>
          <w:sz w:val="28"/>
          <w:szCs w:val="28"/>
          <w:lang w:val="uk-UA"/>
        </w:rPr>
        <w:t>і</w:t>
      </w:r>
      <w:r w:rsidR="00A83A62" w:rsidRPr="00933DAC">
        <w:rPr>
          <w:sz w:val="28"/>
          <w:szCs w:val="28"/>
          <w:lang w:val="uk-UA"/>
        </w:rPr>
        <w:t xml:space="preserve"> спеціально </w:t>
      </w:r>
      <w:r>
        <w:rPr>
          <w:sz w:val="28"/>
          <w:szCs w:val="28"/>
          <w:lang w:val="uk-UA"/>
        </w:rPr>
        <w:t>призначеним</w:t>
      </w:r>
      <w:r w:rsidR="00A83A62" w:rsidRPr="00933DAC">
        <w:rPr>
          <w:sz w:val="28"/>
          <w:szCs w:val="28"/>
          <w:lang w:val="uk-UA"/>
        </w:rPr>
        <w:t xml:space="preserve"> працівник</w:t>
      </w:r>
      <w:r>
        <w:rPr>
          <w:sz w:val="28"/>
          <w:szCs w:val="28"/>
          <w:lang w:val="uk-UA"/>
        </w:rPr>
        <w:t>ом</w:t>
      </w:r>
      <w:r w:rsidR="00A83A62" w:rsidRPr="00933DAC">
        <w:rPr>
          <w:sz w:val="28"/>
          <w:szCs w:val="28"/>
          <w:lang w:val="uk-UA"/>
        </w:rPr>
        <w:t xml:space="preserve">, який відповідає за облік витрати вітамінної суміші. </w:t>
      </w:r>
    </w:p>
    <w:p w:rsidR="00A83A62" w:rsidRPr="00933DAC" w:rsidRDefault="00A83A62" w:rsidP="00A23287">
      <w:pPr>
        <w:ind w:firstLine="709"/>
        <w:jc w:val="both"/>
        <w:rPr>
          <w:sz w:val="28"/>
          <w:szCs w:val="28"/>
          <w:lang w:val="uk-UA"/>
        </w:rPr>
      </w:pPr>
      <w:r w:rsidRPr="00933DAC">
        <w:rPr>
          <w:sz w:val="28"/>
          <w:szCs w:val="28"/>
          <w:lang w:val="uk-UA"/>
        </w:rPr>
        <w:t>Крупчатник (ст</w:t>
      </w:r>
      <w:r w:rsidR="007437F5">
        <w:rPr>
          <w:sz w:val="28"/>
          <w:szCs w:val="28"/>
          <w:lang w:val="uk-UA"/>
        </w:rPr>
        <w:t>арший</w:t>
      </w:r>
      <w:r w:rsidRPr="00933DAC">
        <w:rPr>
          <w:sz w:val="28"/>
          <w:szCs w:val="28"/>
          <w:lang w:val="uk-UA"/>
        </w:rPr>
        <w:t xml:space="preserve"> майстер) повинен забезпечити чітке веденні цього журналу, у якому відображено облік надходження на завод вітамінів чи їх суміші і витрати їх за змінами і днями. </w:t>
      </w:r>
    </w:p>
    <w:p w:rsidR="009A70A2" w:rsidRDefault="009A70A2"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933DAC">
        <w:rPr>
          <w:sz w:val="28"/>
          <w:szCs w:val="28"/>
          <w:lang w:val="uk-UA"/>
        </w:rPr>
        <w:t xml:space="preserve">13. Журнал начальника розмелювального цеху </w:t>
      </w:r>
      <w:r w:rsidR="003F5F19">
        <w:rPr>
          <w:sz w:val="28"/>
          <w:szCs w:val="28"/>
          <w:lang w:val="uk-UA"/>
        </w:rPr>
        <w:t>(типова форма</w:t>
      </w:r>
      <w:r w:rsidR="003F5F19" w:rsidRPr="0075517E">
        <w:rPr>
          <w:sz w:val="28"/>
          <w:szCs w:val="28"/>
          <w:lang w:val="uk-UA"/>
        </w:rPr>
        <w:t xml:space="preserve"> № </w:t>
      </w:r>
      <w:r w:rsidR="003F5F19">
        <w:rPr>
          <w:sz w:val="28"/>
          <w:szCs w:val="28"/>
          <w:lang w:val="uk-UA"/>
        </w:rPr>
        <w:t>116)згідно з Галузевими типовими формами</w:t>
      </w:r>
      <w:r w:rsidR="003E0E3D">
        <w:rPr>
          <w:sz w:val="28"/>
          <w:szCs w:val="28"/>
          <w:lang w:val="uk-UA"/>
        </w:rPr>
        <w:t>.</w:t>
      </w:r>
    </w:p>
    <w:p w:rsidR="00A83A62" w:rsidRPr="00933DAC" w:rsidRDefault="00A83A62" w:rsidP="00A23287">
      <w:pPr>
        <w:ind w:firstLine="709"/>
        <w:jc w:val="both"/>
        <w:rPr>
          <w:sz w:val="28"/>
          <w:szCs w:val="28"/>
          <w:lang w:val="uk-UA"/>
        </w:rPr>
      </w:pPr>
      <w:r w:rsidRPr="00933DAC">
        <w:rPr>
          <w:sz w:val="28"/>
          <w:szCs w:val="28"/>
          <w:lang w:val="uk-UA"/>
        </w:rPr>
        <w:t xml:space="preserve">Заповнюють </w:t>
      </w:r>
      <w:r w:rsidR="003F5F19">
        <w:rPr>
          <w:sz w:val="28"/>
          <w:szCs w:val="28"/>
          <w:lang w:val="uk-UA"/>
        </w:rPr>
        <w:t xml:space="preserve">журнал </w:t>
      </w:r>
      <w:r w:rsidR="003F5F19" w:rsidRPr="00933DAC">
        <w:rPr>
          <w:sz w:val="28"/>
          <w:szCs w:val="28"/>
          <w:lang w:val="uk-UA"/>
        </w:rPr>
        <w:t xml:space="preserve">начальника розмелювального цеху </w:t>
      </w:r>
      <w:r w:rsidR="003F5F19">
        <w:rPr>
          <w:sz w:val="28"/>
          <w:szCs w:val="28"/>
          <w:lang w:val="uk-UA"/>
        </w:rPr>
        <w:t>(типова форма</w:t>
      </w:r>
      <w:r w:rsidR="003F5F19" w:rsidRPr="0075517E">
        <w:rPr>
          <w:sz w:val="28"/>
          <w:szCs w:val="28"/>
          <w:lang w:val="uk-UA"/>
        </w:rPr>
        <w:t xml:space="preserve"> № </w:t>
      </w:r>
      <w:r w:rsidR="003F5F19">
        <w:rPr>
          <w:sz w:val="28"/>
          <w:szCs w:val="28"/>
          <w:lang w:val="uk-UA"/>
        </w:rPr>
        <w:t>116)</w:t>
      </w:r>
      <w:r w:rsidRPr="00933DAC">
        <w:rPr>
          <w:sz w:val="28"/>
          <w:szCs w:val="28"/>
          <w:lang w:val="uk-UA"/>
        </w:rPr>
        <w:t xml:space="preserve">на борошномельних заводах для реєстрації зерна, що надійшло у виробництво і обліку виробленої продукції. В журналі </w:t>
      </w:r>
      <w:r w:rsidR="003F5F19" w:rsidRPr="00933DAC">
        <w:rPr>
          <w:sz w:val="28"/>
          <w:szCs w:val="28"/>
          <w:lang w:val="uk-UA"/>
        </w:rPr>
        <w:t xml:space="preserve">начальника розмелювального цеху </w:t>
      </w:r>
      <w:r w:rsidR="003F5F19">
        <w:rPr>
          <w:sz w:val="28"/>
          <w:szCs w:val="28"/>
          <w:lang w:val="uk-UA"/>
        </w:rPr>
        <w:t>(типова форма</w:t>
      </w:r>
      <w:r w:rsidR="003F5F19" w:rsidRPr="0075517E">
        <w:rPr>
          <w:sz w:val="28"/>
          <w:szCs w:val="28"/>
          <w:lang w:val="uk-UA"/>
        </w:rPr>
        <w:t xml:space="preserve"> № </w:t>
      </w:r>
      <w:r w:rsidR="003F5F19">
        <w:rPr>
          <w:sz w:val="28"/>
          <w:szCs w:val="28"/>
          <w:lang w:val="uk-UA"/>
        </w:rPr>
        <w:t>116)зазначають</w:t>
      </w:r>
      <w:r w:rsidRPr="00933DAC">
        <w:rPr>
          <w:sz w:val="28"/>
          <w:szCs w:val="28"/>
          <w:lang w:val="uk-UA"/>
        </w:rPr>
        <w:t xml:space="preserve"> дані про час відволожування зерна в бункерах, наявність зерна в них у кінці зміни. Також ведуть облік продукції, що передається на склад безтарного зберігання, кількість затарених мішків продукції, відходів, ведуть облік руху нестандартної продукції. </w:t>
      </w:r>
    </w:p>
    <w:p w:rsidR="00A83A62" w:rsidRPr="00933DAC" w:rsidRDefault="00A83A62" w:rsidP="00A23287">
      <w:pPr>
        <w:ind w:firstLine="709"/>
        <w:jc w:val="both"/>
        <w:rPr>
          <w:sz w:val="28"/>
          <w:szCs w:val="28"/>
          <w:lang w:val="uk-UA"/>
        </w:rPr>
      </w:pPr>
      <w:r w:rsidRPr="00933DAC">
        <w:rPr>
          <w:sz w:val="28"/>
          <w:szCs w:val="28"/>
          <w:lang w:val="uk-UA"/>
        </w:rPr>
        <w:t xml:space="preserve">Журнал є первинним документом і в повному обсязі відображає операції технологічного процесу за зміну. </w:t>
      </w:r>
    </w:p>
    <w:p w:rsidR="00A83A62" w:rsidRPr="00933DAC" w:rsidRDefault="00A83A62" w:rsidP="00A23287">
      <w:pPr>
        <w:ind w:firstLine="709"/>
        <w:jc w:val="both"/>
        <w:rPr>
          <w:sz w:val="28"/>
          <w:szCs w:val="28"/>
          <w:lang w:val="uk-UA"/>
        </w:rPr>
      </w:pPr>
      <w:r w:rsidRPr="00933DAC">
        <w:rPr>
          <w:sz w:val="28"/>
          <w:szCs w:val="28"/>
          <w:lang w:val="uk-UA"/>
        </w:rPr>
        <w:t xml:space="preserve">Записи у журналі </w:t>
      </w:r>
      <w:r w:rsidR="003F5F19">
        <w:rPr>
          <w:sz w:val="28"/>
          <w:szCs w:val="28"/>
          <w:lang w:val="uk-UA"/>
        </w:rPr>
        <w:t>здійснює</w:t>
      </w:r>
      <w:r w:rsidRPr="00933DAC">
        <w:rPr>
          <w:sz w:val="28"/>
          <w:szCs w:val="28"/>
          <w:lang w:val="uk-UA"/>
        </w:rPr>
        <w:t xml:space="preserve"> змінний майстер борошномельного </w:t>
      </w:r>
      <w:r w:rsidR="007437F5">
        <w:rPr>
          <w:sz w:val="28"/>
          <w:szCs w:val="28"/>
          <w:lang w:val="uk-UA"/>
        </w:rPr>
        <w:t>підприємства</w:t>
      </w:r>
      <w:r w:rsidRPr="00933DAC">
        <w:rPr>
          <w:sz w:val="28"/>
          <w:szCs w:val="28"/>
          <w:lang w:val="uk-UA"/>
        </w:rPr>
        <w:t>(</w:t>
      </w:r>
      <w:r w:rsidR="007437F5" w:rsidRPr="00933DAC">
        <w:rPr>
          <w:sz w:val="28"/>
          <w:szCs w:val="28"/>
          <w:lang w:val="uk-UA"/>
        </w:rPr>
        <w:t>цеху</w:t>
      </w:r>
      <w:r w:rsidRPr="00933DAC">
        <w:rPr>
          <w:sz w:val="28"/>
          <w:szCs w:val="28"/>
          <w:lang w:val="uk-UA"/>
        </w:rPr>
        <w:t>). Відмітки про санітарний стан робить змінний лаборант</w:t>
      </w:r>
      <w:r w:rsidR="00B174FA">
        <w:rPr>
          <w:sz w:val="28"/>
          <w:szCs w:val="28"/>
          <w:lang w:val="uk-UA"/>
        </w:rPr>
        <w:t xml:space="preserve"> ВТЛ</w:t>
      </w:r>
      <w:r w:rsidRPr="00933DAC">
        <w:rPr>
          <w:sz w:val="28"/>
          <w:szCs w:val="28"/>
          <w:lang w:val="uk-UA"/>
        </w:rPr>
        <w:t xml:space="preserve">. </w:t>
      </w:r>
    </w:p>
    <w:p w:rsidR="00CF57C4" w:rsidRDefault="00CF57C4"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933DAC">
        <w:rPr>
          <w:sz w:val="28"/>
          <w:szCs w:val="28"/>
          <w:lang w:val="uk-UA"/>
        </w:rPr>
        <w:t xml:space="preserve">14. Акт про зачистку виробничого корпусу і результати переробки зерна </w:t>
      </w:r>
      <w:r w:rsidR="00B174FA">
        <w:rPr>
          <w:sz w:val="28"/>
          <w:szCs w:val="28"/>
          <w:lang w:val="uk-UA"/>
        </w:rPr>
        <w:t>(типова форма</w:t>
      </w:r>
      <w:r w:rsidR="00B174FA" w:rsidRPr="0075517E">
        <w:rPr>
          <w:sz w:val="28"/>
          <w:szCs w:val="28"/>
          <w:lang w:val="uk-UA"/>
        </w:rPr>
        <w:t xml:space="preserve"> № </w:t>
      </w:r>
      <w:r w:rsidR="00B174FA">
        <w:rPr>
          <w:sz w:val="28"/>
          <w:szCs w:val="28"/>
          <w:lang w:val="uk-UA"/>
        </w:rPr>
        <w:t>117)згідно з Галузевими типовими формами</w:t>
      </w:r>
      <w:r w:rsidR="003E0E3D">
        <w:rPr>
          <w:sz w:val="28"/>
          <w:szCs w:val="28"/>
          <w:lang w:val="uk-UA"/>
        </w:rPr>
        <w:t>.</w:t>
      </w:r>
    </w:p>
    <w:p w:rsidR="00A83A62" w:rsidRPr="00933DAC" w:rsidRDefault="00A83A62" w:rsidP="00A23287">
      <w:pPr>
        <w:ind w:firstLine="709"/>
        <w:jc w:val="both"/>
        <w:rPr>
          <w:sz w:val="28"/>
          <w:szCs w:val="28"/>
          <w:lang w:val="uk-UA"/>
        </w:rPr>
      </w:pPr>
      <w:r w:rsidRPr="00933DAC">
        <w:rPr>
          <w:sz w:val="28"/>
          <w:szCs w:val="28"/>
          <w:lang w:val="uk-UA"/>
        </w:rPr>
        <w:t xml:space="preserve">Акт </w:t>
      </w:r>
      <w:r w:rsidR="00B174FA" w:rsidRPr="00933DAC">
        <w:rPr>
          <w:sz w:val="28"/>
          <w:szCs w:val="28"/>
          <w:lang w:val="uk-UA"/>
        </w:rPr>
        <w:t xml:space="preserve">про зачистку виробничого корпусу і результати переробки зерна </w:t>
      </w:r>
      <w:r w:rsidR="00B174FA">
        <w:rPr>
          <w:sz w:val="28"/>
          <w:szCs w:val="28"/>
          <w:lang w:val="uk-UA"/>
        </w:rPr>
        <w:t>(типова форма</w:t>
      </w:r>
      <w:r w:rsidR="00B174FA" w:rsidRPr="0075517E">
        <w:rPr>
          <w:sz w:val="28"/>
          <w:szCs w:val="28"/>
          <w:lang w:val="uk-UA"/>
        </w:rPr>
        <w:t xml:space="preserve"> № </w:t>
      </w:r>
      <w:r w:rsidR="00B174FA">
        <w:rPr>
          <w:sz w:val="28"/>
          <w:szCs w:val="28"/>
          <w:lang w:val="uk-UA"/>
        </w:rPr>
        <w:t>117)</w:t>
      </w:r>
      <w:r w:rsidRPr="00933DAC">
        <w:rPr>
          <w:sz w:val="28"/>
          <w:szCs w:val="28"/>
          <w:lang w:val="uk-UA"/>
        </w:rPr>
        <w:t xml:space="preserve">є звітнім документом, що характеризує роботу борошномельного </w:t>
      </w:r>
      <w:r w:rsidR="007437F5">
        <w:rPr>
          <w:sz w:val="28"/>
          <w:szCs w:val="28"/>
          <w:lang w:val="uk-UA"/>
        </w:rPr>
        <w:t>підприємства</w:t>
      </w:r>
      <w:r w:rsidRPr="00933DAC">
        <w:rPr>
          <w:sz w:val="28"/>
          <w:szCs w:val="28"/>
          <w:lang w:val="uk-UA"/>
        </w:rPr>
        <w:t xml:space="preserve"> за певний період, здебільшого за місяць. По закінченню переробки партії зерна в продукцію комісія у складі головного інженера, начальника ВТЛ підприємства, головного бухгалтера, керівників виробничих підрозділів у присутності завідувача зерносховищами (елеватора), завідувача складу готової продукції проводить повну зачистку виробничого корпусу.</w:t>
      </w:r>
    </w:p>
    <w:p w:rsidR="00A83A62" w:rsidRPr="00933DAC" w:rsidRDefault="00A83A62" w:rsidP="00A23287">
      <w:pPr>
        <w:ind w:firstLine="709"/>
        <w:jc w:val="both"/>
        <w:rPr>
          <w:sz w:val="28"/>
          <w:szCs w:val="28"/>
          <w:lang w:val="uk-UA"/>
        </w:rPr>
      </w:pPr>
      <w:r w:rsidRPr="00933DAC">
        <w:rPr>
          <w:sz w:val="28"/>
          <w:szCs w:val="28"/>
          <w:lang w:val="uk-UA"/>
        </w:rPr>
        <w:t xml:space="preserve">В акті зачистки вказують масу переданого в переробку зерна, масу продукції за сортами, висівок і відходів, дані про якість зерна до і після очищення, дані про якість продукції та про вироблення нестандартної продукції. Аналізують роботу заводу по співставленню фактичних та розрахункових виходів продукції. </w:t>
      </w:r>
    </w:p>
    <w:p w:rsidR="00A83A62" w:rsidRPr="00933DAC" w:rsidRDefault="00A83A62" w:rsidP="00A23287">
      <w:pPr>
        <w:ind w:firstLine="709"/>
        <w:jc w:val="both"/>
        <w:rPr>
          <w:sz w:val="28"/>
          <w:szCs w:val="28"/>
          <w:lang w:val="uk-UA"/>
        </w:rPr>
      </w:pPr>
      <w:r w:rsidRPr="00933DAC">
        <w:rPr>
          <w:sz w:val="28"/>
          <w:szCs w:val="28"/>
          <w:lang w:val="uk-UA"/>
        </w:rPr>
        <w:t xml:space="preserve">Акт підписують члени комісії, затверджує керівник підприємства. Акт за </w:t>
      </w:r>
      <w:r w:rsidR="00607AD0">
        <w:rPr>
          <w:sz w:val="28"/>
          <w:szCs w:val="28"/>
          <w:lang w:val="uk-UA"/>
        </w:rPr>
        <w:t>типовою формою</w:t>
      </w:r>
      <w:r w:rsidRPr="005B49BC">
        <w:rPr>
          <w:sz w:val="28"/>
          <w:szCs w:val="28"/>
          <w:lang w:val="uk-UA"/>
        </w:rPr>
        <w:t xml:space="preserve"> № 117</w:t>
      </w:r>
      <w:r w:rsidRPr="00933DAC">
        <w:rPr>
          <w:sz w:val="28"/>
          <w:szCs w:val="28"/>
          <w:lang w:val="uk-UA"/>
        </w:rPr>
        <w:t xml:space="preserve"> зберігають як звітній документ. </w:t>
      </w:r>
    </w:p>
    <w:p w:rsidR="009A70A2" w:rsidRDefault="009A70A2" w:rsidP="00A23287">
      <w:pPr>
        <w:ind w:firstLine="709"/>
        <w:jc w:val="both"/>
        <w:rPr>
          <w:sz w:val="28"/>
          <w:szCs w:val="28"/>
          <w:lang w:val="uk-UA"/>
        </w:rPr>
      </w:pPr>
    </w:p>
    <w:p w:rsidR="00CD5D93" w:rsidRDefault="00CD5D93"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933DAC">
        <w:rPr>
          <w:sz w:val="28"/>
          <w:szCs w:val="28"/>
          <w:lang w:val="uk-UA"/>
        </w:rPr>
        <w:lastRenderedPageBreak/>
        <w:t xml:space="preserve">15. Журнал реєстрації санітарного стану вагонів </w:t>
      </w:r>
      <w:r w:rsidR="00B174FA">
        <w:rPr>
          <w:sz w:val="28"/>
          <w:szCs w:val="28"/>
          <w:lang w:val="uk-UA"/>
        </w:rPr>
        <w:t>(типова форма</w:t>
      </w:r>
      <w:r w:rsidR="00B174FA" w:rsidRPr="0075517E">
        <w:rPr>
          <w:sz w:val="28"/>
          <w:szCs w:val="28"/>
          <w:lang w:val="uk-UA"/>
        </w:rPr>
        <w:t xml:space="preserve"> № </w:t>
      </w:r>
      <w:r w:rsidR="00B174FA">
        <w:rPr>
          <w:sz w:val="28"/>
          <w:szCs w:val="28"/>
          <w:lang w:val="uk-UA"/>
        </w:rPr>
        <w:t>140)згідно з Галузевими типовими формами.</w:t>
      </w:r>
    </w:p>
    <w:p w:rsidR="00A83A62" w:rsidRPr="00933DAC" w:rsidRDefault="00B174FA" w:rsidP="00A23287">
      <w:pPr>
        <w:ind w:firstLine="709"/>
        <w:jc w:val="both"/>
        <w:rPr>
          <w:sz w:val="28"/>
          <w:szCs w:val="28"/>
          <w:lang w:val="uk-UA"/>
        </w:rPr>
      </w:pPr>
      <w:r w:rsidRPr="00933DAC">
        <w:rPr>
          <w:sz w:val="28"/>
          <w:szCs w:val="28"/>
          <w:lang w:val="uk-UA"/>
        </w:rPr>
        <w:t xml:space="preserve">Журнал реєстрації санітарного стану вагонів </w:t>
      </w:r>
      <w:r>
        <w:rPr>
          <w:sz w:val="28"/>
          <w:szCs w:val="28"/>
          <w:lang w:val="uk-UA"/>
        </w:rPr>
        <w:t>(типова форма</w:t>
      </w:r>
      <w:r w:rsidRPr="0075517E">
        <w:rPr>
          <w:sz w:val="28"/>
          <w:szCs w:val="28"/>
          <w:lang w:val="uk-UA"/>
        </w:rPr>
        <w:t xml:space="preserve"> № </w:t>
      </w:r>
      <w:r>
        <w:rPr>
          <w:sz w:val="28"/>
          <w:szCs w:val="28"/>
          <w:lang w:val="uk-UA"/>
        </w:rPr>
        <w:t>140)</w:t>
      </w:r>
      <w:r w:rsidR="00A83A62" w:rsidRPr="00933DAC">
        <w:rPr>
          <w:sz w:val="28"/>
          <w:szCs w:val="28"/>
          <w:lang w:val="uk-UA"/>
        </w:rPr>
        <w:t xml:space="preserve">заповнюють працівники ВТЛ підприємства при огляді вагонів, поданих під навантаження зерна, продукції (борошна, круп тощо). Вони ж і підтверджують огляд підписом. </w:t>
      </w:r>
    </w:p>
    <w:p w:rsidR="009A70A2" w:rsidRDefault="009A70A2" w:rsidP="00A23287">
      <w:pPr>
        <w:ind w:firstLine="709"/>
        <w:jc w:val="both"/>
        <w:rPr>
          <w:sz w:val="28"/>
          <w:szCs w:val="28"/>
          <w:lang w:val="uk-UA"/>
        </w:rPr>
      </w:pPr>
    </w:p>
    <w:p w:rsidR="00A83A62" w:rsidRPr="005B49BC" w:rsidRDefault="00A83A62" w:rsidP="00A23287">
      <w:pPr>
        <w:ind w:firstLine="709"/>
        <w:jc w:val="both"/>
        <w:rPr>
          <w:sz w:val="28"/>
          <w:szCs w:val="28"/>
          <w:lang w:val="uk-UA"/>
        </w:rPr>
      </w:pPr>
      <w:r w:rsidRPr="00933DAC">
        <w:rPr>
          <w:sz w:val="28"/>
          <w:szCs w:val="28"/>
          <w:lang w:val="uk-UA"/>
        </w:rPr>
        <w:t xml:space="preserve">16. Журнал контролю стандартної маси продукції в тарі </w:t>
      </w:r>
      <w:r w:rsidR="00B174FA">
        <w:rPr>
          <w:sz w:val="28"/>
          <w:szCs w:val="28"/>
          <w:lang w:val="uk-UA"/>
        </w:rPr>
        <w:t>(типова форма</w:t>
      </w:r>
      <w:r w:rsidR="00B174FA" w:rsidRPr="0075517E">
        <w:rPr>
          <w:sz w:val="28"/>
          <w:szCs w:val="28"/>
          <w:lang w:val="uk-UA"/>
        </w:rPr>
        <w:t xml:space="preserve"> № </w:t>
      </w:r>
      <w:r w:rsidR="00B174FA">
        <w:rPr>
          <w:sz w:val="28"/>
          <w:szCs w:val="28"/>
          <w:lang w:val="uk-UA"/>
        </w:rPr>
        <w:t>150)згідно з Галузевими типовими формами</w:t>
      </w:r>
      <w:r w:rsidR="007437F5">
        <w:rPr>
          <w:sz w:val="28"/>
          <w:szCs w:val="28"/>
          <w:lang w:val="uk-UA"/>
        </w:rPr>
        <w:t>.</w:t>
      </w:r>
    </w:p>
    <w:p w:rsidR="00A83A62" w:rsidRPr="00933DAC" w:rsidRDefault="00B174FA" w:rsidP="00A23287">
      <w:pPr>
        <w:ind w:firstLine="709"/>
        <w:jc w:val="both"/>
        <w:rPr>
          <w:sz w:val="28"/>
          <w:szCs w:val="28"/>
          <w:lang w:val="uk-UA"/>
        </w:rPr>
      </w:pPr>
      <w:r w:rsidRPr="00933DAC">
        <w:rPr>
          <w:sz w:val="28"/>
          <w:szCs w:val="28"/>
          <w:lang w:val="uk-UA"/>
        </w:rPr>
        <w:t xml:space="preserve">Журнал контролю стандартної маси продукції в тарі </w:t>
      </w:r>
      <w:r>
        <w:rPr>
          <w:sz w:val="28"/>
          <w:szCs w:val="28"/>
          <w:lang w:val="uk-UA"/>
        </w:rPr>
        <w:t>(типова форма</w:t>
      </w:r>
      <w:r w:rsidRPr="0075517E">
        <w:rPr>
          <w:sz w:val="28"/>
          <w:szCs w:val="28"/>
          <w:lang w:val="uk-UA"/>
        </w:rPr>
        <w:t xml:space="preserve"> № </w:t>
      </w:r>
      <w:r>
        <w:rPr>
          <w:sz w:val="28"/>
          <w:szCs w:val="28"/>
          <w:lang w:val="uk-UA"/>
        </w:rPr>
        <w:t xml:space="preserve">150) </w:t>
      </w:r>
      <w:r w:rsidR="005117FD">
        <w:rPr>
          <w:sz w:val="28"/>
          <w:szCs w:val="28"/>
          <w:lang w:val="uk-UA"/>
        </w:rPr>
        <w:t>в</w:t>
      </w:r>
      <w:r w:rsidR="00A83A62" w:rsidRPr="00933DAC">
        <w:rPr>
          <w:sz w:val="28"/>
          <w:szCs w:val="28"/>
          <w:lang w:val="uk-UA"/>
        </w:rPr>
        <w:t xml:space="preserve">едуть працівники ВТЛ на підприємствах, які </w:t>
      </w:r>
      <w:r>
        <w:rPr>
          <w:sz w:val="28"/>
          <w:szCs w:val="28"/>
          <w:lang w:val="uk-UA"/>
        </w:rPr>
        <w:t>здійснюють</w:t>
      </w:r>
      <w:r w:rsidR="00A83A62" w:rsidRPr="00933DAC">
        <w:rPr>
          <w:sz w:val="28"/>
          <w:szCs w:val="28"/>
          <w:lang w:val="uk-UA"/>
        </w:rPr>
        <w:t xml:space="preserve"> відпуск продукції в тарі. </w:t>
      </w:r>
      <w:r>
        <w:rPr>
          <w:sz w:val="28"/>
          <w:szCs w:val="28"/>
          <w:lang w:val="uk-UA"/>
        </w:rPr>
        <w:t>В журналзаносять дані про</w:t>
      </w:r>
      <w:r w:rsidR="00A83A62" w:rsidRPr="00933DAC">
        <w:rPr>
          <w:sz w:val="28"/>
          <w:szCs w:val="28"/>
          <w:lang w:val="uk-UA"/>
        </w:rPr>
        <w:t xml:space="preserve"> відхилення від стандартної маси продукції на один мішок (пакет) при перевірці. Правильність пакування продукції в мішки (пакети) повинні перевіряти щозмінно начальники виробничих дільниць і їх змінні помічники, працівники ВТЛ, завідувачі складами продукції. Стандартна маса має відповідати встановленим нормам</w:t>
      </w:r>
      <w:r>
        <w:rPr>
          <w:sz w:val="28"/>
          <w:szCs w:val="28"/>
          <w:lang w:val="uk-UA"/>
        </w:rPr>
        <w:t xml:space="preserve"> для продукції</w:t>
      </w:r>
      <w:r w:rsidR="00A83A62" w:rsidRPr="00AF6F08">
        <w:rPr>
          <w:sz w:val="28"/>
          <w:szCs w:val="28"/>
          <w:lang w:val="uk-UA"/>
        </w:rPr>
        <w:t>.</w:t>
      </w:r>
    </w:p>
    <w:p w:rsidR="009A70A2" w:rsidRDefault="009A70A2" w:rsidP="00A23287">
      <w:pPr>
        <w:ind w:firstLine="709"/>
        <w:jc w:val="both"/>
        <w:rPr>
          <w:b/>
          <w:sz w:val="28"/>
          <w:szCs w:val="28"/>
          <w:lang w:val="uk-UA"/>
        </w:rPr>
      </w:pPr>
    </w:p>
    <w:p w:rsidR="00A83A62" w:rsidRPr="00933DAC" w:rsidRDefault="002A16A7" w:rsidP="00D21C69">
      <w:pPr>
        <w:ind w:firstLine="709"/>
        <w:jc w:val="center"/>
        <w:rPr>
          <w:b/>
          <w:sz w:val="28"/>
          <w:szCs w:val="28"/>
          <w:lang w:val="uk-UA"/>
        </w:rPr>
      </w:pPr>
      <w:r w:rsidRPr="00FD5C43">
        <w:rPr>
          <w:b/>
          <w:sz w:val="28"/>
          <w:szCs w:val="28"/>
          <w:lang w:val="en-US"/>
        </w:rPr>
        <w:t>V</w:t>
      </w:r>
      <w:r w:rsidR="00A83A62" w:rsidRPr="00FD5C43">
        <w:rPr>
          <w:b/>
          <w:sz w:val="28"/>
          <w:szCs w:val="28"/>
          <w:lang w:val="uk-UA"/>
        </w:rPr>
        <w:t>. </w:t>
      </w:r>
      <w:r w:rsidR="00647C10" w:rsidRPr="00FD5C43">
        <w:rPr>
          <w:b/>
          <w:sz w:val="28"/>
          <w:szCs w:val="28"/>
          <w:lang w:val="uk-UA"/>
        </w:rPr>
        <w:t>Оформлення</w:t>
      </w:r>
      <w:r w:rsidR="00EF39F4" w:rsidRPr="00FD5C43">
        <w:rPr>
          <w:b/>
          <w:sz w:val="28"/>
          <w:szCs w:val="28"/>
          <w:lang w:val="uk-UA"/>
        </w:rPr>
        <w:t>якісного обліку</w:t>
      </w:r>
      <w:r w:rsidR="006A6438" w:rsidRPr="00FD5C43">
        <w:rPr>
          <w:b/>
          <w:sz w:val="28"/>
          <w:szCs w:val="28"/>
          <w:lang w:val="uk-UA"/>
        </w:rPr>
        <w:t>продукції</w:t>
      </w:r>
      <w:r w:rsidR="00647C10" w:rsidRPr="00FD5C43">
        <w:rPr>
          <w:b/>
          <w:sz w:val="28"/>
          <w:szCs w:val="28"/>
          <w:lang w:val="uk-UA"/>
        </w:rPr>
        <w:t xml:space="preserve">на </w:t>
      </w:r>
      <w:r w:rsidR="00A83A62" w:rsidRPr="00FD5C43">
        <w:rPr>
          <w:b/>
          <w:sz w:val="28"/>
          <w:szCs w:val="28"/>
          <w:lang w:val="uk-UA"/>
        </w:rPr>
        <w:t>круп’яних підприємств</w:t>
      </w:r>
    </w:p>
    <w:p w:rsidR="002F6D75" w:rsidRDefault="002F6D75"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6D2FF5">
        <w:rPr>
          <w:sz w:val="28"/>
          <w:szCs w:val="28"/>
          <w:lang w:val="uk-UA"/>
        </w:rPr>
        <w:t xml:space="preserve">1. Посвідчення про якість круп </w:t>
      </w:r>
      <w:r w:rsidR="006D2FF5" w:rsidRPr="006D2FF5">
        <w:rPr>
          <w:sz w:val="28"/>
          <w:szCs w:val="28"/>
          <w:lang w:val="uk-UA"/>
        </w:rPr>
        <w:t>(типова форма № 41) згідно з Галузевими типовими формами</w:t>
      </w:r>
      <w:r w:rsidR="003E0E3D" w:rsidRPr="006D2FF5">
        <w:rPr>
          <w:sz w:val="28"/>
          <w:szCs w:val="28"/>
          <w:lang w:val="uk-UA"/>
        </w:rPr>
        <w:t>.</w:t>
      </w:r>
    </w:p>
    <w:p w:rsidR="00A83A62" w:rsidRPr="00933DAC" w:rsidRDefault="00A83A62" w:rsidP="00A23287">
      <w:pPr>
        <w:ind w:firstLine="709"/>
        <w:jc w:val="both"/>
        <w:rPr>
          <w:sz w:val="28"/>
          <w:szCs w:val="28"/>
          <w:lang w:val="uk-UA"/>
        </w:rPr>
      </w:pPr>
      <w:r w:rsidRPr="00933DAC">
        <w:rPr>
          <w:sz w:val="28"/>
          <w:szCs w:val="28"/>
          <w:lang w:val="uk-UA"/>
        </w:rPr>
        <w:t xml:space="preserve">Оформлюють </w:t>
      </w:r>
      <w:r w:rsidR="005117FD">
        <w:rPr>
          <w:sz w:val="28"/>
          <w:szCs w:val="28"/>
          <w:lang w:val="uk-UA"/>
        </w:rPr>
        <w:t>п</w:t>
      </w:r>
      <w:r w:rsidR="005117FD" w:rsidRPr="00933DAC">
        <w:rPr>
          <w:sz w:val="28"/>
          <w:szCs w:val="28"/>
          <w:lang w:val="uk-UA"/>
        </w:rPr>
        <w:t xml:space="preserve">освідчення </w:t>
      </w:r>
      <w:r w:rsidR="006D2FF5" w:rsidRPr="006D2FF5">
        <w:rPr>
          <w:sz w:val="28"/>
          <w:szCs w:val="28"/>
          <w:lang w:val="uk-UA"/>
        </w:rPr>
        <w:t>про якість круп (типова форма № 41)</w:t>
      </w:r>
      <w:r w:rsidR="005117FD">
        <w:rPr>
          <w:sz w:val="28"/>
          <w:szCs w:val="28"/>
          <w:lang w:val="uk-UA"/>
        </w:rPr>
        <w:t xml:space="preserve">лаборанти </w:t>
      </w:r>
      <w:r w:rsidRPr="00933DAC">
        <w:rPr>
          <w:sz w:val="28"/>
          <w:szCs w:val="28"/>
          <w:lang w:val="uk-UA"/>
        </w:rPr>
        <w:t xml:space="preserve">ВТЛ крупозаводів при відвантаженні круп залізничним, водним і автомобільним транспортом. Форма посвідчення є </w:t>
      </w:r>
      <w:r w:rsidR="006D2FF5">
        <w:rPr>
          <w:sz w:val="28"/>
          <w:szCs w:val="28"/>
          <w:lang w:val="uk-UA"/>
        </w:rPr>
        <w:t xml:space="preserve">супровідним </w:t>
      </w:r>
      <w:r w:rsidR="00FD5C43">
        <w:rPr>
          <w:sz w:val="28"/>
          <w:szCs w:val="28"/>
          <w:lang w:val="uk-UA"/>
        </w:rPr>
        <w:t xml:space="preserve"> з </w:t>
      </w:r>
      <w:r w:rsidRPr="00933DAC">
        <w:rPr>
          <w:sz w:val="28"/>
          <w:szCs w:val="28"/>
          <w:lang w:val="uk-UA"/>
        </w:rPr>
        <w:t xml:space="preserve">товаровідпускним документом. Заповнюється за картками </w:t>
      </w:r>
      <w:r w:rsidR="006D2FF5">
        <w:rPr>
          <w:sz w:val="28"/>
          <w:szCs w:val="28"/>
          <w:lang w:val="uk-UA"/>
        </w:rPr>
        <w:t>лабораторного дослідження</w:t>
      </w:r>
      <w:r w:rsidRPr="00933DAC">
        <w:rPr>
          <w:sz w:val="28"/>
          <w:szCs w:val="28"/>
          <w:lang w:val="uk-UA"/>
        </w:rPr>
        <w:t xml:space="preserve"> круп </w:t>
      </w:r>
      <w:r w:rsidR="006D2FF5" w:rsidRPr="006D2FF5">
        <w:rPr>
          <w:sz w:val="28"/>
          <w:szCs w:val="28"/>
          <w:lang w:val="uk-UA"/>
        </w:rPr>
        <w:t>(типова форма № 4</w:t>
      </w:r>
      <w:r w:rsidR="006D2FF5">
        <w:rPr>
          <w:sz w:val="28"/>
          <w:szCs w:val="28"/>
          <w:lang w:val="uk-UA"/>
        </w:rPr>
        <w:t>6</w:t>
      </w:r>
      <w:r w:rsidR="006D2FF5" w:rsidRPr="006D2FF5">
        <w:rPr>
          <w:sz w:val="28"/>
          <w:szCs w:val="28"/>
          <w:lang w:val="uk-UA"/>
        </w:rPr>
        <w:t>)</w:t>
      </w:r>
      <w:r w:rsidRPr="00933DAC">
        <w:rPr>
          <w:sz w:val="28"/>
          <w:szCs w:val="28"/>
          <w:lang w:val="uk-UA"/>
        </w:rPr>
        <w:t>або журналу</w:t>
      </w:r>
      <w:r w:rsidR="006D2FF5">
        <w:rPr>
          <w:sz w:val="28"/>
          <w:szCs w:val="28"/>
          <w:lang w:val="uk-UA"/>
        </w:rPr>
        <w:t xml:space="preserve"> оперативного контролю показників якості по круп’яному заводу (</w:t>
      </w:r>
      <w:r w:rsidR="00607AD0">
        <w:rPr>
          <w:sz w:val="28"/>
          <w:szCs w:val="28"/>
          <w:lang w:val="uk-UA"/>
        </w:rPr>
        <w:t>типов</w:t>
      </w:r>
      <w:r w:rsidR="006D2FF5">
        <w:rPr>
          <w:sz w:val="28"/>
          <w:szCs w:val="28"/>
          <w:lang w:val="uk-UA"/>
        </w:rPr>
        <w:t>а</w:t>
      </w:r>
      <w:r w:rsidR="00607AD0">
        <w:rPr>
          <w:sz w:val="28"/>
          <w:szCs w:val="28"/>
          <w:lang w:val="uk-UA"/>
        </w:rPr>
        <w:t xml:space="preserve"> форм</w:t>
      </w:r>
      <w:r w:rsidR="006D2FF5">
        <w:rPr>
          <w:sz w:val="28"/>
          <w:szCs w:val="28"/>
          <w:lang w:val="uk-UA"/>
        </w:rPr>
        <w:t>а</w:t>
      </w:r>
      <w:r w:rsidRPr="005B49BC">
        <w:rPr>
          <w:sz w:val="28"/>
          <w:szCs w:val="28"/>
          <w:lang w:val="uk-UA"/>
        </w:rPr>
        <w:t xml:space="preserve"> № 53</w:t>
      </w:r>
      <w:r w:rsidR="006D2FF5">
        <w:rPr>
          <w:sz w:val="28"/>
          <w:szCs w:val="28"/>
          <w:lang w:val="uk-UA"/>
        </w:rPr>
        <w:t>)</w:t>
      </w:r>
      <w:r w:rsidRPr="00933DAC">
        <w:rPr>
          <w:sz w:val="28"/>
          <w:szCs w:val="28"/>
          <w:lang w:val="uk-UA"/>
        </w:rPr>
        <w:t xml:space="preserve">. </w:t>
      </w:r>
    </w:p>
    <w:p w:rsidR="006D2FF5" w:rsidRDefault="00A83A62" w:rsidP="00A23287">
      <w:pPr>
        <w:ind w:firstLine="709"/>
        <w:jc w:val="both"/>
        <w:rPr>
          <w:sz w:val="28"/>
          <w:szCs w:val="28"/>
          <w:lang w:val="uk-UA"/>
        </w:rPr>
      </w:pPr>
      <w:r w:rsidRPr="00933DAC">
        <w:rPr>
          <w:sz w:val="28"/>
          <w:szCs w:val="28"/>
          <w:lang w:val="uk-UA"/>
        </w:rPr>
        <w:t xml:space="preserve">У посвідченні наводять дані про відбір </w:t>
      </w:r>
      <w:r w:rsidR="006D2FF5">
        <w:rPr>
          <w:sz w:val="28"/>
          <w:szCs w:val="28"/>
          <w:lang w:val="uk-UA"/>
        </w:rPr>
        <w:t>зразка</w:t>
      </w:r>
      <w:r w:rsidRPr="00933DAC">
        <w:rPr>
          <w:sz w:val="28"/>
          <w:szCs w:val="28"/>
          <w:lang w:val="uk-UA"/>
        </w:rPr>
        <w:t xml:space="preserve">, транспортні реквізити та зовнішній огляд партії, її масу. На зворотній стороні – показники якості круп за </w:t>
      </w:r>
      <w:r w:rsidR="006D2FF5">
        <w:rPr>
          <w:sz w:val="28"/>
          <w:szCs w:val="28"/>
          <w:lang w:val="uk-UA"/>
        </w:rPr>
        <w:t>лабораторним дослідженням зразка відібраного від партії круп</w:t>
      </w:r>
      <w:r w:rsidRPr="00933DAC">
        <w:rPr>
          <w:sz w:val="28"/>
          <w:szCs w:val="28"/>
          <w:lang w:val="uk-UA"/>
        </w:rPr>
        <w:t xml:space="preserve">. </w:t>
      </w:r>
    </w:p>
    <w:p w:rsidR="00A83A62" w:rsidRPr="00933DAC" w:rsidRDefault="00A83A62" w:rsidP="00A23287">
      <w:pPr>
        <w:ind w:firstLine="709"/>
        <w:jc w:val="both"/>
        <w:rPr>
          <w:sz w:val="28"/>
          <w:szCs w:val="28"/>
          <w:lang w:val="uk-UA"/>
        </w:rPr>
      </w:pPr>
      <w:r w:rsidRPr="00933DAC">
        <w:rPr>
          <w:sz w:val="28"/>
          <w:szCs w:val="28"/>
          <w:lang w:val="uk-UA"/>
        </w:rPr>
        <w:t>Показники якості проставляють з точністю: крупність або номер круп – до 1%; вологість, вміст оброблених зерен інших культур, доброякісне ядро, недодир у перлових і ячних крупах, пожовтілі і гл</w:t>
      </w:r>
      <w:r w:rsidR="006D2FF5">
        <w:rPr>
          <w:sz w:val="28"/>
          <w:szCs w:val="28"/>
          <w:lang w:val="uk-UA"/>
        </w:rPr>
        <w:t>ю</w:t>
      </w:r>
      <w:r w:rsidRPr="00933DAC">
        <w:rPr>
          <w:sz w:val="28"/>
          <w:szCs w:val="28"/>
          <w:lang w:val="uk-UA"/>
        </w:rPr>
        <w:t xml:space="preserve">тинозні зерна рису – до 0,1%; зольність вівсяних пластівців “Геркулес” </w:t>
      </w:r>
      <w:r w:rsidR="00326A41">
        <w:rPr>
          <w:sz w:val="28"/>
          <w:szCs w:val="28"/>
          <w:lang w:val="uk-UA"/>
        </w:rPr>
        <w:t>–</w:t>
      </w:r>
      <w:r w:rsidRPr="00933DAC">
        <w:rPr>
          <w:sz w:val="28"/>
          <w:szCs w:val="28"/>
          <w:lang w:val="uk-UA"/>
        </w:rPr>
        <w:t xml:space="preserve"> до 0,01%; сміттєва домішка, необрушені зерна, биті, зіпсовані, мучка, поїдені зерна гороху – до 0,01%. </w:t>
      </w:r>
    </w:p>
    <w:p w:rsidR="00E07F0F" w:rsidRDefault="00E07F0F" w:rsidP="00A23287">
      <w:pPr>
        <w:ind w:firstLine="709"/>
        <w:jc w:val="both"/>
        <w:rPr>
          <w:sz w:val="28"/>
          <w:szCs w:val="28"/>
          <w:lang w:val="uk-UA"/>
        </w:rPr>
      </w:pPr>
      <w:r w:rsidRPr="006D2FF5">
        <w:rPr>
          <w:sz w:val="28"/>
          <w:szCs w:val="28"/>
          <w:lang w:val="uk-UA"/>
        </w:rPr>
        <w:t>Посвідчення про якість круп (типова форма № 41)</w:t>
      </w:r>
      <w:r>
        <w:rPr>
          <w:sz w:val="28"/>
          <w:szCs w:val="28"/>
          <w:lang w:val="uk-UA"/>
        </w:rPr>
        <w:t>оформляють</w:t>
      </w:r>
      <w:r w:rsidR="00A83A62" w:rsidRPr="00933DAC">
        <w:rPr>
          <w:sz w:val="28"/>
          <w:szCs w:val="28"/>
          <w:lang w:val="uk-UA"/>
        </w:rPr>
        <w:t xml:space="preserve"> у трьох примірниках, його підписують лаборант та начальник ВТЛ. Перший примірник надається споживачу, другий – бухгалтерії підприємства, третій залишається у справах ВТЛ протягом одного року. </w:t>
      </w:r>
    </w:p>
    <w:p w:rsidR="00A83A62" w:rsidRPr="00933DAC" w:rsidRDefault="00A83A62" w:rsidP="00A23287">
      <w:pPr>
        <w:ind w:firstLine="709"/>
        <w:jc w:val="both"/>
        <w:rPr>
          <w:sz w:val="28"/>
          <w:szCs w:val="28"/>
          <w:lang w:val="uk-UA"/>
        </w:rPr>
      </w:pPr>
      <w:r w:rsidRPr="00933DAC">
        <w:rPr>
          <w:sz w:val="28"/>
          <w:szCs w:val="28"/>
          <w:lang w:val="uk-UA"/>
        </w:rPr>
        <w:t>В особливих відмітках вказують особливі показники якості круп і особливі умови виробництва.</w:t>
      </w:r>
    </w:p>
    <w:p w:rsidR="009A70A2" w:rsidRDefault="009A70A2" w:rsidP="00A23287">
      <w:pPr>
        <w:ind w:firstLine="709"/>
        <w:jc w:val="both"/>
        <w:rPr>
          <w:sz w:val="28"/>
          <w:szCs w:val="28"/>
          <w:lang w:val="uk-UA"/>
        </w:rPr>
      </w:pPr>
    </w:p>
    <w:p w:rsidR="00FD5C43" w:rsidRDefault="00FD5C43" w:rsidP="00A23287">
      <w:pPr>
        <w:ind w:firstLine="709"/>
        <w:jc w:val="both"/>
        <w:rPr>
          <w:sz w:val="28"/>
          <w:szCs w:val="28"/>
          <w:lang w:val="uk-UA"/>
        </w:rPr>
      </w:pPr>
    </w:p>
    <w:p w:rsidR="00FD5C43" w:rsidRDefault="00FD5C43"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933DAC">
        <w:rPr>
          <w:sz w:val="28"/>
          <w:szCs w:val="28"/>
          <w:lang w:val="uk-UA"/>
        </w:rPr>
        <w:lastRenderedPageBreak/>
        <w:t xml:space="preserve">2. Картка </w:t>
      </w:r>
      <w:r w:rsidR="00E45938">
        <w:rPr>
          <w:sz w:val="28"/>
          <w:szCs w:val="28"/>
          <w:lang w:val="uk-UA"/>
        </w:rPr>
        <w:t>лабораторного дослідження</w:t>
      </w:r>
      <w:r w:rsidR="00E45938" w:rsidRPr="00933DAC">
        <w:rPr>
          <w:sz w:val="28"/>
          <w:szCs w:val="28"/>
          <w:lang w:val="uk-UA"/>
        </w:rPr>
        <w:t xml:space="preserve"> круп </w:t>
      </w:r>
      <w:r w:rsidR="00E45938" w:rsidRPr="006D2FF5">
        <w:rPr>
          <w:sz w:val="28"/>
          <w:szCs w:val="28"/>
          <w:lang w:val="uk-UA"/>
        </w:rPr>
        <w:t>(типова форма № 4</w:t>
      </w:r>
      <w:r w:rsidR="00E45938">
        <w:rPr>
          <w:sz w:val="28"/>
          <w:szCs w:val="28"/>
          <w:lang w:val="uk-UA"/>
        </w:rPr>
        <w:t>6</w:t>
      </w:r>
      <w:r w:rsidR="00E45938" w:rsidRPr="006D2FF5">
        <w:rPr>
          <w:sz w:val="28"/>
          <w:szCs w:val="28"/>
          <w:lang w:val="uk-UA"/>
        </w:rPr>
        <w:t>)згідно з Галузевими типовими формами</w:t>
      </w:r>
      <w:r w:rsidR="003E0E3D">
        <w:rPr>
          <w:sz w:val="28"/>
          <w:szCs w:val="28"/>
          <w:lang w:val="uk-UA"/>
        </w:rPr>
        <w:t>.</w:t>
      </w:r>
    </w:p>
    <w:p w:rsidR="00E45938" w:rsidRDefault="007D210E" w:rsidP="00A23287">
      <w:pPr>
        <w:ind w:firstLine="709"/>
        <w:jc w:val="both"/>
        <w:rPr>
          <w:sz w:val="28"/>
          <w:szCs w:val="28"/>
          <w:lang w:val="uk-UA"/>
        </w:rPr>
      </w:pPr>
      <w:r w:rsidRPr="00933DAC">
        <w:rPr>
          <w:sz w:val="28"/>
          <w:szCs w:val="28"/>
          <w:lang w:val="uk-UA"/>
        </w:rPr>
        <w:t>ВТЛ підприємств</w:t>
      </w:r>
      <w:r>
        <w:rPr>
          <w:sz w:val="28"/>
          <w:szCs w:val="28"/>
          <w:lang w:val="uk-UA"/>
        </w:rPr>
        <w:t>а о</w:t>
      </w:r>
      <w:r w:rsidR="00A83A62" w:rsidRPr="00933DAC">
        <w:rPr>
          <w:sz w:val="28"/>
          <w:szCs w:val="28"/>
          <w:lang w:val="uk-UA"/>
        </w:rPr>
        <w:t>формля</w:t>
      </w:r>
      <w:r>
        <w:rPr>
          <w:sz w:val="28"/>
          <w:szCs w:val="28"/>
          <w:lang w:val="uk-UA"/>
        </w:rPr>
        <w:t>єк</w:t>
      </w:r>
      <w:r w:rsidRPr="00933DAC">
        <w:rPr>
          <w:sz w:val="28"/>
          <w:szCs w:val="28"/>
          <w:lang w:val="uk-UA"/>
        </w:rPr>
        <w:t>артк</w:t>
      </w:r>
      <w:r>
        <w:rPr>
          <w:sz w:val="28"/>
          <w:szCs w:val="28"/>
          <w:lang w:val="uk-UA"/>
        </w:rPr>
        <w:t>у</w:t>
      </w:r>
      <w:r w:rsidR="00E45938">
        <w:rPr>
          <w:sz w:val="28"/>
          <w:szCs w:val="28"/>
          <w:lang w:val="uk-UA"/>
        </w:rPr>
        <w:t>лабораторного дослідження</w:t>
      </w:r>
      <w:r w:rsidR="00E45938" w:rsidRPr="00933DAC">
        <w:rPr>
          <w:sz w:val="28"/>
          <w:szCs w:val="28"/>
          <w:lang w:val="uk-UA"/>
        </w:rPr>
        <w:t xml:space="preserve"> круп </w:t>
      </w:r>
      <w:r w:rsidR="00E45938" w:rsidRPr="006D2FF5">
        <w:rPr>
          <w:sz w:val="28"/>
          <w:szCs w:val="28"/>
          <w:lang w:val="uk-UA"/>
        </w:rPr>
        <w:t>(типова форма № 4</w:t>
      </w:r>
      <w:r w:rsidR="00E45938">
        <w:rPr>
          <w:sz w:val="28"/>
          <w:szCs w:val="28"/>
          <w:lang w:val="uk-UA"/>
        </w:rPr>
        <w:t>6</w:t>
      </w:r>
      <w:r w:rsidR="00E45938" w:rsidRPr="006D2FF5">
        <w:rPr>
          <w:sz w:val="28"/>
          <w:szCs w:val="28"/>
          <w:lang w:val="uk-UA"/>
        </w:rPr>
        <w:t>)</w:t>
      </w:r>
      <w:r w:rsidR="00E45938">
        <w:rPr>
          <w:sz w:val="28"/>
          <w:szCs w:val="28"/>
          <w:lang w:val="uk-UA"/>
        </w:rPr>
        <w:t xml:space="preserve"> під час</w:t>
      </w:r>
      <w:r w:rsidR="00A83A62" w:rsidRPr="00933DAC">
        <w:rPr>
          <w:sz w:val="28"/>
          <w:szCs w:val="28"/>
          <w:lang w:val="uk-UA"/>
        </w:rPr>
        <w:t xml:space="preserve"> операці</w:t>
      </w:r>
      <w:r w:rsidR="00E45938">
        <w:rPr>
          <w:sz w:val="28"/>
          <w:szCs w:val="28"/>
          <w:lang w:val="uk-UA"/>
        </w:rPr>
        <w:t>й</w:t>
      </w:r>
      <w:r w:rsidR="00A83A62" w:rsidRPr="00933DAC">
        <w:rPr>
          <w:sz w:val="28"/>
          <w:szCs w:val="28"/>
          <w:lang w:val="uk-UA"/>
        </w:rPr>
        <w:t xml:space="preserve"> з продукцією. Картки нумерують при їх реєстрації у відповідних журналах. Порядковий номер аналізу є одночасно і номером картки аналізу. Заповнюється картка в одному примірнику</w:t>
      </w:r>
      <w:r w:rsidR="00FD5C43">
        <w:rPr>
          <w:sz w:val="28"/>
          <w:szCs w:val="28"/>
          <w:lang w:val="uk-UA"/>
        </w:rPr>
        <w:t xml:space="preserve"> та</w:t>
      </w:r>
      <w:r w:rsidR="00A83A62" w:rsidRPr="00933DAC">
        <w:rPr>
          <w:sz w:val="28"/>
          <w:szCs w:val="28"/>
          <w:lang w:val="uk-UA"/>
        </w:rPr>
        <w:t xml:space="preserve"> підшива</w:t>
      </w:r>
      <w:r w:rsidR="00FD5C43">
        <w:rPr>
          <w:sz w:val="28"/>
          <w:szCs w:val="28"/>
          <w:lang w:val="uk-UA"/>
        </w:rPr>
        <w:t>ється</w:t>
      </w:r>
      <w:r w:rsidR="00A83A62" w:rsidRPr="00933DAC">
        <w:rPr>
          <w:sz w:val="28"/>
          <w:szCs w:val="28"/>
          <w:lang w:val="uk-UA"/>
        </w:rPr>
        <w:t xml:space="preserve"> у хронологічному порядку по кожній операції окремо (відпуск, відвантаження тощо) і зберігають у ВТЛ протягом одного року. </w:t>
      </w:r>
    </w:p>
    <w:p w:rsidR="00A83A62" w:rsidRPr="00933DAC" w:rsidRDefault="00A83A62" w:rsidP="00A23287">
      <w:pPr>
        <w:ind w:firstLine="709"/>
        <w:jc w:val="both"/>
        <w:rPr>
          <w:sz w:val="28"/>
          <w:szCs w:val="28"/>
          <w:lang w:val="uk-UA"/>
        </w:rPr>
      </w:pPr>
      <w:r w:rsidRPr="00933DAC">
        <w:rPr>
          <w:sz w:val="28"/>
          <w:szCs w:val="28"/>
          <w:lang w:val="uk-UA"/>
        </w:rPr>
        <w:t xml:space="preserve">Якщо усі показники </w:t>
      </w:r>
      <w:r w:rsidR="00E45938">
        <w:rPr>
          <w:sz w:val="28"/>
          <w:szCs w:val="28"/>
          <w:lang w:val="uk-UA"/>
        </w:rPr>
        <w:t>лабораторного дослідження</w:t>
      </w:r>
      <w:r w:rsidRPr="00933DAC">
        <w:rPr>
          <w:sz w:val="28"/>
          <w:szCs w:val="28"/>
          <w:lang w:val="uk-UA"/>
        </w:rPr>
        <w:t xml:space="preserve"> продукції записуються у </w:t>
      </w:r>
      <w:r w:rsidR="00E45938" w:rsidRPr="00933DAC">
        <w:rPr>
          <w:sz w:val="28"/>
          <w:szCs w:val="28"/>
          <w:lang w:val="uk-UA"/>
        </w:rPr>
        <w:t>журнал</w:t>
      </w:r>
      <w:r w:rsidR="00E45938">
        <w:rPr>
          <w:sz w:val="28"/>
          <w:szCs w:val="28"/>
          <w:lang w:val="uk-UA"/>
        </w:rPr>
        <w:t xml:space="preserve"> оперативного контролю показників якості по круп’яному заводу (типова форма</w:t>
      </w:r>
      <w:r w:rsidR="00E45938" w:rsidRPr="005B49BC">
        <w:rPr>
          <w:sz w:val="28"/>
          <w:szCs w:val="28"/>
          <w:lang w:val="uk-UA"/>
        </w:rPr>
        <w:t xml:space="preserve"> № 53</w:t>
      </w:r>
      <w:r w:rsidR="00E45938">
        <w:rPr>
          <w:sz w:val="28"/>
          <w:szCs w:val="28"/>
          <w:lang w:val="uk-UA"/>
        </w:rPr>
        <w:t>)</w:t>
      </w:r>
      <w:r w:rsidRPr="00933DAC">
        <w:rPr>
          <w:sz w:val="28"/>
          <w:szCs w:val="28"/>
          <w:lang w:val="uk-UA"/>
        </w:rPr>
        <w:t>, т</w:t>
      </w:r>
      <w:r w:rsidR="00607AD0">
        <w:rPr>
          <w:sz w:val="28"/>
          <w:szCs w:val="28"/>
          <w:lang w:val="uk-UA"/>
        </w:rPr>
        <w:t>о</w:t>
      </w:r>
      <w:r w:rsidRPr="00933DAC">
        <w:rPr>
          <w:sz w:val="28"/>
          <w:szCs w:val="28"/>
          <w:lang w:val="uk-UA"/>
        </w:rPr>
        <w:t xml:space="preserve"> оформлення карток не обов’язкове. </w:t>
      </w:r>
    </w:p>
    <w:p w:rsidR="00A83A62" w:rsidRPr="00933DAC" w:rsidRDefault="00A83A62" w:rsidP="00A23287">
      <w:pPr>
        <w:ind w:firstLine="709"/>
        <w:jc w:val="both"/>
        <w:rPr>
          <w:sz w:val="28"/>
          <w:szCs w:val="28"/>
          <w:lang w:val="uk-UA"/>
        </w:rPr>
      </w:pPr>
      <w:r w:rsidRPr="00933DAC">
        <w:rPr>
          <w:sz w:val="28"/>
          <w:szCs w:val="28"/>
          <w:lang w:val="uk-UA"/>
        </w:rPr>
        <w:t xml:space="preserve">На лицьовій стороні картки наводяться дані про відбір </w:t>
      </w:r>
      <w:r w:rsidR="00E45938">
        <w:rPr>
          <w:sz w:val="28"/>
          <w:szCs w:val="28"/>
          <w:lang w:val="uk-UA"/>
        </w:rPr>
        <w:t>зразка</w:t>
      </w:r>
      <w:r w:rsidRPr="00933DAC">
        <w:rPr>
          <w:sz w:val="28"/>
          <w:szCs w:val="28"/>
          <w:lang w:val="uk-UA"/>
        </w:rPr>
        <w:t xml:space="preserve">, транспортні реквізити, зовнішній огляд партії, її маса. На зворотній – показники якості партії. У рядку “Особливі відмітки” вказують особливі показники якості круп і особливі умови виробництва. </w:t>
      </w:r>
      <w:r w:rsidR="00E45938">
        <w:rPr>
          <w:sz w:val="28"/>
          <w:szCs w:val="28"/>
          <w:lang w:val="uk-UA"/>
        </w:rPr>
        <w:t>На титульній стороні карткупідписує лаборант який відбирав пробу, а</w:t>
      </w:r>
      <w:r w:rsidR="00136CEC">
        <w:rPr>
          <w:sz w:val="28"/>
          <w:szCs w:val="28"/>
          <w:lang w:val="uk-UA"/>
        </w:rPr>
        <w:t xml:space="preserve"> на зворотній стороні картку підписує</w:t>
      </w:r>
      <w:r w:rsidRPr="00933DAC">
        <w:rPr>
          <w:sz w:val="28"/>
          <w:szCs w:val="28"/>
          <w:lang w:val="uk-UA"/>
        </w:rPr>
        <w:t xml:space="preserve"> лаборант</w:t>
      </w:r>
      <w:r w:rsidR="00136CEC">
        <w:rPr>
          <w:sz w:val="28"/>
          <w:szCs w:val="28"/>
          <w:lang w:val="uk-UA"/>
        </w:rPr>
        <w:t xml:space="preserve"> який здійснював лабораторне дослідження відібраного зразка круп</w:t>
      </w:r>
      <w:r w:rsidRPr="00933DAC">
        <w:rPr>
          <w:sz w:val="28"/>
          <w:szCs w:val="28"/>
          <w:lang w:val="uk-UA"/>
        </w:rPr>
        <w:t>.</w:t>
      </w:r>
    </w:p>
    <w:p w:rsidR="009A70A2" w:rsidRDefault="009A70A2"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933DAC">
        <w:rPr>
          <w:sz w:val="28"/>
          <w:szCs w:val="28"/>
          <w:lang w:val="uk-UA"/>
        </w:rPr>
        <w:t xml:space="preserve">3. Журнал </w:t>
      </w:r>
      <w:r w:rsidR="00FB524C">
        <w:rPr>
          <w:sz w:val="28"/>
          <w:szCs w:val="28"/>
          <w:lang w:val="uk-UA"/>
        </w:rPr>
        <w:t>оперативного контролю показників якості по круп’яному заводу (типова форма</w:t>
      </w:r>
      <w:r w:rsidR="00FB524C" w:rsidRPr="005B49BC">
        <w:rPr>
          <w:sz w:val="28"/>
          <w:szCs w:val="28"/>
          <w:lang w:val="uk-UA"/>
        </w:rPr>
        <w:t xml:space="preserve"> № 53</w:t>
      </w:r>
      <w:r w:rsidR="00FB524C">
        <w:rPr>
          <w:sz w:val="28"/>
          <w:szCs w:val="28"/>
          <w:lang w:val="uk-UA"/>
        </w:rPr>
        <w:t>)</w:t>
      </w:r>
      <w:r w:rsidR="00FB524C" w:rsidRPr="006D2FF5">
        <w:rPr>
          <w:sz w:val="28"/>
          <w:szCs w:val="28"/>
          <w:lang w:val="uk-UA"/>
        </w:rPr>
        <w:t>згідно з Галузевими типовими формами</w:t>
      </w:r>
      <w:r w:rsidR="00FB524C">
        <w:rPr>
          <w:sz w:val="28"/>
          <w:szCs w:val="28"/>
          <w:lang w:val="uk-UA"/>
        </w:rPr>
        <w:t>.</w:t>
      </w:r>
    </w:p>
    <w:p w:rsidR="00A83A62" w:rsidRPr="00933DAC" w:rsidRDefault="00A83A62" w:rsidP="00A23287">
      <w:pPr>
        <w:ind w:firstLine="709"/>
        <w:jc w:val="both"/>
        <w:rPr>
          <w:sz w:val="28"/>
          <w:szCs w:val="28"/>
          <w:lang w:val="uk-UA"/>
        </w:rPr>
      </w:pPr>
      <w:r w:rsidRPr="00933DAC">
        <w:rPr>
          <w:sz w:val="28"/>
          <w:szCs w:val="28"/>
          <w:lang w:val="uk-UA"/>
        </w:rPr>
        <w:t>Вед</w:t>
      </w:r>
      <w:r w:rsidR="00EC6D1D">
        <w:rPr>
          <w:sz w:val="28"/>
          <w:szCs w:val="28"/>
          <w:lang w:val="uk-UA"/>
        </w:rPr>
        <w:t>е</w:t>
      </w:r>
      <w:r w:rsidR="007D210E">
        <w:rPr>
          <w:sz w:val="28"/>
          <w:szCs w:val="28"/>
          <w:lang w:val="uk-UA"/>
        </w:rPr>
        <w:t xml:space="preserve">журнал </w:t>
      </w:r>
      <w:r w:rsidR="00FB524C">
        <w:rPr>
          <w:sz w:val="28"/>
          <w:szCs w:val="28"/>
          <w:lang w:val="uk-UA"/>
        </w:rPr>
        <w:t>оперативного контролю показників якості по круп’яному заводу (типова форма</w:t>
      </w:r>
      <w:r w:rsidR="00FB524C" w:rsidRPr="005B49BC">
        <w:rPr>
          <w:sz w:val="28"/>
          <w:szCs w:val="28"/>
          <w:lang w:val="uk-UA"/>
        </w:rPr>
        <w:t xml:space="preserve"> № 53</w:t>
      </w:r>
      <w:r w:rsidR="00FB524C">
        <w:rPr>
          <w:sz w:val="28"/>
          <w:szCs w:val="28"/>
          <w:lang w:val="uk-UA"/>
        </w:rPr>
        <w:t>)</w:t>
      </w:r>
      <w:r w:rsidR="00EC6D1D">
        <w:rPr>
          <w:sz w:val="28"/>
          <w:szCs w:val="28"/>
          <w:lang w:val="uk-UA"/>
        </w:rPr>
        <w:t xml:space="preserve">лабораторія </w:t>
      </w:r>
      <w:r w:rsidRPr="00933DAC">
        <w:rPr>
          <w:sz w:val="28"/>
          <w:szCs w:val="28"/>
          <w:lang w:val="uk-UA"/>
        </w:rPr>
        <w:t xml:space="preserve">на крупозаводах і підприємствах, що мають крупоцехи. Журнал необхідний для оперативного контролю якості зерна, що надходить у переробку, якості зерна до і після очищення, а також показників якості круп, побічних продуктів і відходів. </w:t>
      </w:r>
      <w:r w:rsidR="00EC6D1D">
        <w:rPr>
          <w:sz w:val="28"/>
          <w:szCs w:val="28"/>
          <w:lang w:val="uk-UA"/>
        </w:rPr>
        <w:t>Лаборант в</w:t>
      </w:r>
      <w:r w:rsidRPr="00933DAC">
        <w:rPr>
          <w:sz w:val="28"/>
          <w:szCs w:val="28"/>
          <w:lang w:val="uk-UA"/>
        </w:rPr>
        <w:t>ідобража</w:t>
      </w:r>
      <w:r w:rsidR="00EC6D1D">
        <w:rPr>
          <w:sz w:val="28"/>
          <w:szCs w:val="28"/>
          <w:lang w:val="uk-UA"/>
        </w:rPr>
        <w:t>є</w:t>
      </w:r>
      <w:r w:rsidRPr="00933DAC">
        <w:rPr>
          <w:sz w:val="28"/>
          <w:szCs w:val="28"/>
          <w:lang w:val="uk-UA"/>
        </w:rPr>
        <w:t xml:space="preserve"> також </w:t>
      </w:r>
      <w:r w:rsidR="00EC6D1D">
        <w:rPr>
          <w:sz w:val="28"/>
          <w:szCs w:val="28"/>
          <w:lang w:val="uk-UA"/>
        </w:rPr>
        <w:t xml:space="preserve">в журналі показники якості </w:t>
      </w:r>
      <w:r w:rsidRPr="00933DAC">
        <w:rPr>
          <w:sz w:val="28"/>
          <w:szCs w:val="28"/>
          <w:lang w:val="uk-UA"/>
        </w:rPr>
        <w:t>продуктів після лущення</w:t>
      </w:r>
      <w:r w:rsidR="00EC6D1D">
        <w:rPr>
          <w:sz w:val="28"/>
          <w:szCs w:val="28"/>
          <w:lang w:val="uk-UA"/>
        </w:rPr>
        <w:t xml:space="preserve"> зерна</w:t>
      </w:r>
      <w:r w:rsidRPr="00933DAC">
        <w:rPr>
          <w:sz w:val="28"/>
          <w:szCs w:val="28"/>
          <w:lang w:val="uk-UA"/>
        </w:rPr>
        <w:t xml:space="preserve">. </w:t>
      </w:r>
    </w:p>
    <w:p w:rsidR="00F058D8" w:rsidRDefault="00A83A62" w:rsidP="00A23287">
      <w:pPr>
        <w:ind w:firstLine="709"/>
        <w:jc w:val="both"/>
        <w:rPr>
          <w:sz w:val="28"/>
          <w:szCs w:val="28"/>
          <w:lang w:val="uk-UA"/>
        </w:rPr>
      </w:pPr>
      <w:r w:rsidRPr="00933DAC">
        <w:rPr>
          <w:sz w:val="28"/>
          <w:szCs w:val="28"/>
          <w:lang w:val="uk-UA"/>
        </w:rPr>
        <w:t xml:space="preserve">Журнал заповнюють за результатами лабораторних </w:t>
      </w:r>
      <w:r w:rsidR="00EC6D1D">
        <w:rPr>
          <w:sz w:val="28"/>
          <w:szCs w:val="28"/>
          <w:lang w:val="uk-UA"/>
        </w:rPr>
        <w:t>досліджень</w:t>
      </w:r>
      <w:r w:rsidRPr="00933DAC">
        <w:rPr>
          <w:sz w:val="28"/>
          <w:szCs w:val="28"/>
          <w:lang w:val="uk-UA"/>
        </w:rPr>
        <w:t>, що проводяться протягом зміни</w:t>
      </w:r>
      <w:r w:rsidR="00EC6D1D">
        <w:rPr>
          <w:sz w:val="28"/>
          <w:szCs w:val="28"/>
          <w:lang w:val="uk-UA"/>
        </w:rPr>
        <w:t>.Р</w:t>
      </w:r>
      <w:r w:rsidRPr="00933DAC">
        <w:rPr>
          <w:sz w:val="28"/>
          <w:szCs w:val="28"/>
          <w:lang w:val="uk-UA"/>
        </w:rPr>
        <w:t xml:space="preserve">езультати кожного </w:t>
      </w:r>
      <w:r w:rsidR="00EC6D1D">
        <w:rPr>
          <w:sz w:val="28"/>
          <w:szCs w:val="28"/>
          <w:lang w:val="uk-UA"/>
        </w:rPr>
        <w:t>лабораторного дослідження</w:t>
      </w:r>
      <w:r w:rsidRPr="00933DAC">
        <w:rPr>
          <w:sz w:val="28"/>
          <w:szCs w:val="28"/>
          <w:lang w:val="uk-UA"/>
        </w:rPr>
        <w:t xml:space="preserve"> записують окремим рядком, також вказують дані </w:t>
      </w:r>
      <w:r w:rsidR="00F058D8">
        <w:rPr>
          <w:sz w:val="28"/>
          <w:szCs w:val="28"/>
          <w:lang w:val="uk-UA"/>
        </w:rPr>
        <w:t>лабораторних досліджень</w:t>
      </w:r>
      <w:r w:rsidRPr="00933DAC">
        <w:rPr>
          <w:sz w:val="28"/>
          <w:szCs w:val="28"/>
          <w:lang w:val="uk-UA"/>
        </w:rPr>
        <w:t xml:space="preserve"> круп і відходів. Для кожної робочої зміни заповнюється окрема сторінка. По закінченню кожної зміни записи в журналі підтверджуються підписами лаборанта і змінного майстра. </w:t>
      </w:r>
    </w:p>
    <w:p w:rsidR="00A83A62" w:rsidRPr="00933DAC" w:rsidRDefault="00A83A62" w:rsidP="00A23287">
      <w:pPr>
        <w:ind w:firstLine="709"/>
        <w:jc w:val="both"/>
        <w:rPr>
          <w:sz w:val="28"/>
          <w:szCs w:val="28"/>
          <w:lang w:val="uk-UA"/>
        </w:rPr>
      </w:pPr>
      <w:r w:rsidRPr="00933DAC">
        <w:rPr>
          <w:sz w:val="28"/>
          <w:szCs w:val="28"/>
          <w:lang w:val="uk-UA"/>
        </w:rPr>
        <w:t xml:space="preserve">Перевірку роботи змін підтверджують підписами начальник цеху і начальник ВТЛ. </w:t>
      </w:r>
    </w:p>
    <w:p w:rsidR="009A70A2" w:rsidRDefault="009A70A2"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933DAC">
        <w:rPr>
          <w:sz w:val="28"/>
          <w:szCs w:val="28"/>
          <w:lang w:val="uk-UA"/>
        </w:rPr>
        <w:t xml:space="preserve">4. Зведений лабораторний журнал по круп’яних заводах (якість зерна, круп, побічних продуктів та відходів) </w:t>
      </w:r>
      <w:r w:rsidR="00B420C5">
        <w:rPr>
          <w:sz w:val="28"/>
          <w:szCs w:val="28"/>
          <w:lang w:val="uk-UA"/>
        </w:rPr>
        <w:t>(типова форма</w:t>
      </w:r>
      <w:r w:rsidR="00B420C5" w:rsidRPr="005B49BC">
        <w:rPr>
          <w:sz w:val="28"/>
          <w:szCs w:val="28"/>
          <w:lang w:val="uk-UA"/>
        </w:rPr>
        <w:t xml:space="preserve"> № 5</w:t>
      </w:r>
      <w:r w:rsidR="00B420C5">
        <w:rPr>
          <w:sz w:val="28"/>
          <w:szCs w:val="28"/>
          <w:lang w:val="uk-UA"/>
        </w:rPr>
        <w:t>8)</w:t>
      </w:r>
      <w:r w:rsidR="00B420C5" w:rsidRPr="006D2FF5">
        <w:rPr>
          <w:sz w:val="28"/>
          <w:szCs w:val="28"/>
          <w:lang w:val="uk-UA"/>
        </w:rPr>
        <w:t>згідно з Галузевими типовими формами</w:t>
      </w:r>
      <w:r w:rsidR="003E0E3D">
        <w:rPr>
          <w:sz w:val="28"/>
          <w:szCs w:val="28"/>
          <w:lang w:val="uk-UA"/>
        </w:rPr>
        <w:t>.</w:t>
      </w:r>
    </w:p>
    <w:p w:rsidR="00A83A62" w:rsidRPr="00933DAC" w:rsidRDefault="00B420C5" w:rsidP="00A23287">
      <w:pPr>
        <w:ind w:firstLine="709"/>
        <w:jc w:val="both"/>
        <w:rPr>
          <w:sz w:val="28"/>
          <w:szCs w:val="28"/>
          <w:lang w:val="uk-UA"/>
        </w:rPr>
      </w:pPr>
      <w:r w:rsidRPr="00933DAC">
        <w:rPr>
          <w:sz w:val="28"/>
          <w:szCs w:val="28"/>
          <w:lang w:val="uk-UA"/>
        </w:rPr>
        <w:t xml:space="preserve">Зведений лабораторний журнал по круп’яних заводах (якість зерна, круп, побічних продуктів та відходів) </w:t>
      </w:r>
      <w:r>
        <w:rPr>
          <w:sz w:val="28"/>
          <w:szCs w:val="28"/>
          <w:lang w:val="uk-UA"/>
        </w:rPr>
        <w:t>(типова форма</w:t>
      </w:r>
      <w:r w:rsidRPr="005B49BC">
        <w:rPr>
          <w:sz w:val="28"/>
          <w:szCs w:val="28"/>
          <w:lang w:val="uk-UA"/>
        </w:rPr>
        <w:t xml:space="preserve"> № 5</w:t>
      </w:r>
      <w:r>
        <w:rPr>
          <w:sz w:val="28"/>
          <w:szCs w:val="28"/>
          <w:lang w:val="uk-UA"/>
        </w:rPr>
        <w:t>8)</w:t>
      </w:r>
      <w:r w:rsidR="007D210E">
        <w:rPr>
          <w:sz w:val="28"/>
          <w:szCs w:val="28"/>
          <w:lang w:val="uk-UA"/>
        </w:rPr>
        <w:t xml:space="preserve"> ведуть</w:t>
      </w:r>
      <w:r w:rsidR="00A83A62" w:rsidRPr="00933DAC">
        <w:rPr>
          <w:sz w:val="28"/>
          <w:szCs w:val="28"/>
          <w:lang w:val="uk-UA"/>
        </w:rPr>
        <w:t xml:space="preserve"> працівники ВТЛ крупозаводу і підприємств, які мають круп’яні цехи. Призначений для обліку показників якості зерна, що відпуска</w:t>
      </w:r>
      <w:r>
        <w:rPr>
          <w:sz w:val="28"/>
          <w:szCs w:val="28"/>
          <w:lang w:val="uk-UA"/>
        </w:rPr>
        <w:t>ється</w:t>
      </w:r>
      <w:r w:rsidR="00A83A62" w:rsidRPr="00933DAC">
        <w:rPr>
          <w:sz w:val="28"/>
          <w:szCs w:val="28"/>
          <w:lang w:val="uk-UA"/>
        </w:rPr>
        <w:t xml:space="preserve"> у виробництво і для обліку показників якості виробл</w:t>
      </w:r>
      <w:r>
        <w:rPr>
          <w:sz w:val="28"/>
          <w:szCs w:val="28"/>
          <w:lang w:val="uk-UA"/>
        </w:rPr>
        <w:t>е</w:t>
      </w:r>
      <w:r w:rsidR="00A83A62" w:rsidRPr="00933DAC">
        <w:rPr>
          <w:sz w:val="28"/>
          <w:szCs w:val="28"/>
          <w:lang w:val="uk-UA"/>
        </w:rPr>
        <w:t xml:space="preserve">ної продукції. </w:t>
      </w:r>
      <w:r>
        <w:rPr>
          <w:sz w:val="28"/>
          <w:szCs w:val="28"/>
          <w:lang w:val="uk-UA"/>
        </w:rPr>
        <w:t>Лабораторією к</w:t>
      </w:r>
      <w:r w:rsidR="00A83A62" w:rsidRPr="00933DAC">
        <w:rPr>
          <w:sz w:val="28"/>
          <w:szCs w:val="28"/>
          <w:lang w:val="uk-UA"/>
        </w:rPr>
        <w:t xml:space="preserve">онтролюються також і норми виходів продукції. Записи роблять за результатами </w:t>
      </w:r>
      <w:r>
        <w:rPr>
          <w:sz w:val="28"/>
          <w:szCs w:val="28"/>
          <w:lang w:val="uk-UA"/>
        </w:rPr>
        <w:t xml:space="preserve">лабораторного дослідження </w:t>
      </w:r>
      <w:r w:rsidR="00A83A62" w:rsidRPr="00933DAC">
        <w:rPr>
          <w:sz w:val="28"/>
          <w:szCs w:val="28"/>
          <w:lang w:val="uk-UA"/>
        </w:rPr>
        <w:t xml:space="preserve">середньозмінних </w:t>
      </w:r>
      <w:r>
        <w:rPr>
          <w:sz w:val="28"/>
          <w:szCs w:val="28"/>
          <w:lang w:val="uk-UA"/>
        </w:rPr>
        <w:t>зразків</w:t>
      </w:r>
      <w:r w:rsidR="00A83A62" w:rsidRPr="00933DAC">
        <w:rPr>
          <w:sz w:val="28"/>
          <w:szCs w:val="28"/>
          <w:lang w:val="uk-UA"/>
        </w:rPr>
        <w:t xml:space="preserve"> зерна, що надход</w:t>
      </w:r>
      <w:r>
        <w:rPr>
          <w:sz w:val="28"/>
          <w:szCs w:val="28"/>
          <w:lang w:val="uk-UA"/>
        </w:rPr>
        <w:t>и</w:t>
      </w:r>
      <w:r w:rsidR="00A83A62" w:rsidRPr="00933DAC">
        <w:rPr>
          <w:sz w:val="28"/>
          <w:szCs w:val="28"/>
          <w:lang w:val="uk-UA"/>
        </w:rPr>
        <w:t xml:space="preserve">ть у переробку і після </w:t>
      </w:r>
      <w:r w:rsidR="00A83A62" w:rsidRPr="00933DAC">
        <w:rPr>
          <w:sz w:val="28"/>
          <w:szCs w:val="28"/>
          <w:lang w:val="uk-UA"/>
        </w:rPr>
        <w:lastRenderedPageBreak/>
        <w:t xml:space="preserve">очищення, а також </w:t>
      </w:r>
      <w:r>
        <w:rPr>
          <w:sz w:val="28"/>
          <w:szCs w:val="28"/>
          <w:lang w:val="uk-UA"/>
        </w:rPr>
        <w:t>лабораторних досліджень</w:t>
      </w:r>
      <w:r w:rsidR="00A83A62" w:rsidRPr="00933DAC">
        <w:rPr>
          <w:sz w:val="28"/>
          <w:szCs w:val="28"/>
          <w:lang w:val="uk-UA"/>
        </w:rPr>
        <w:t xml:space="preserve"> середньозмінних </w:t>
      </w:r>
      <w:r>
        <w:rPr>
          <w:sz w:val="28"/>
          <w:szCs w:val="28"/>
          <w:lang w:val="uk-UA"/>
        </w:rPr>
        <w:t>зразків</w:t>
      </w:r>
      <w:r w:rsidR="00A83A62" w:rsidRPr="00933DAC">
        <w:rPr>
          <w:sz w:val="28"/>
          <w:szCs w:val="28"/>
          <w:lang w:val="uk-UA"/>
        </w:rPr>
        <w:t xml:space="preserve"> круп, побічних продуктів і відходів.</w:t>
      </w:r>
    </w:p>
    <w:p w:rsidR="00A83A62" w:rsidRPr="00933DAC" w:rsidRDefault="00A83A62" w:rsidP="00A23287">
      <w:pPr>
        <w:ind w:firstLine="709"/>
        <w:jc w:val="both"/>
        <w:rPr>
          <w:sz w:val="28"/>
          <w:szCs w:val="28"/>
          <w:lang w:val="uk-UA"/>
        </w:rPr>
      </w:pPr>
      <w:r w:rsidRPr="00933DAC">
        <w:rPr>
          <w:sz w:val="28"/>
          <w:szCs w:val="28"/>
          <w:lang w:val="uk-UA"/>
        </w:rPr>
        <w:t xml:space="preserve">Записи ведуть окремо по кожній зміні. За підрахунками підсумків за звітній період (місяць) у зведеному </w:t>
      </w:r>
      <w:r w:rsidR="00B420C5" w:rsidRPr="00933DAC">
        <w:rPr>
          <w:sz w:val="28"/>
          <w:szCs w:val="28"/>
          <w:lang w:val="uk-UA"/>
        </w:rPr>
        <w:t>лабораторн</w:t>
      </w:r>
      <w:r w:rsidR="00B420C5">
        <w:rPr>
          <w:sz w:val="28"/>
          <w:szCs w:val="28"/>
          <w:lang w:val="uk-UA"/>
        </w:rPr>
        <w:t>ому</w:t>
      </w:r>
      <w:r w:rsidR="00B420C5" w:rsidRPr="00933DAC">
        <w:rPr>
          <w:sz w:val="28"/>
          <w:szCs w:val="28"/>
          <w:lang w:val="uk-UA"/>
        </w:rPr>
        <w:t xml:space="preserve"> журнал</w:t>
      </w:r>
      <w:r w:rsidR="00B420C5">
        <w:rPr>
          <w:sz w:val="28"/>
          <w:szCs w:val="28"/>
          <w:lang w:val="uk-UA"/>
        </w:rPr>
        <w:t>і</w:t>
      </w:r>
      <w:r w:rsidR="00B420C5" w:rsidRPr="00933DAC">
        <w:rPr>
          <w:sz w:val="28"/>
          <w:szCs w:val="28"/>
          <w:lang w:val="uk-UA"/>
        </w:rPr>
        <w:t xml:space="preserve"> по круп’яних заводах (якість зерна, круп, побічних продуктів та відходів) </w:t>
      </w:r>
      <w:r w:rsidR="00B420C5">
        <w:rPr>
          <w:sz w:val="28"/>
          <w:szCs w:val="28"/>
          <w:lang w:val="uk-UA"/>
        </w:rPr>
        <w:t>(типова форма</w:t>
      </w:r>
      <w:r w:rsidR="00B420C5" w:rsidRPr="005B49BC">
        <w:rPr>
          <w:sz w:val="28"/>
          <w:szCs w:val="28"/>
          <w:lang w:val="uk-UA"/>
        </w:rPr>
        <w:t xml:space="preserve"> № 5</w:t>
      </w:r>
      <w:r w:rsidR="00B420C5">
        <w:rPr>
          <w:sz w:val="28"/>
          <w:szCs w:val="28"/>
          <w:lang w:val="uk-UA"/>
        </w:rPr>
        <w:t xml:space="preserve">8) </w:t>
      </w:r>
      <w:r w:rsidRPr="00933DAC">
        <w:rPr>
          <w:sz w:val="28"/>
          <w:szCs w:val="28"/>
          <w:lang w:val="uk-UA"/>
        </w:rPr>
        <w:t xml:space="preserve">проводиться розрахунок норм виходів для складання акта </w:t>
      </w:r>
      <w:r w:rsidR="00B420C5">
        <w:rPr>
          <w:sz w:val="28"/>
          <w:szCs w:val="28"/>
          <w:lang w:val="uk-UA"/>
        </w:rPr>
        <w:t>про зачистку виробничого корпусу і результати переробки зерна (</w:t>
      </w:r>
      <w:r w:rsidR="00607AD0">
        <w:rPr>
          <w:sz w:val="28"/>
          <w:szCs w:val="28"/>
          <w:lang w:val="uk-UA"/>
        </w:rPr>
        <w:t>типов</w:t>
      </w:r>
      <w:r w:rsidR="00B420C5">
        <w:rPr>
          <w:sz w:val="28"/>
          <w:szCs w:val="28"/>
          <w:lang w:val="uk-UA"/>
        </w:rPr>
        <w:t>а</w:t>
      </w:r>
      <w:r w:rsidRPr="005B49BC">
        <w:rPr>
          <w:sz w:val="28"/>
          <w:szCs w:val="28"/>
          <w:lang w:val="uk-UA"/>
        </w:rPr>
        <w:t>форм</w:t>
      </w:r>
      <w:r w:rsidR="00B420C5">
        <w:rPr>
          <w:sz w:val="28"/>
          <w:szCs w:val="28"/>
          <w:lang w:val="uk-UA"/>
        </w:rPr>
        <w:t>а</w:t>
      </w:r>
      <w:r w:rsidRPr="005B49BC">
        <w:rPr>
          <w:sz w:val="28"/>
          <w:szCs w:val="28"/>
          <w:lang w:val="uk-UA"/>
        </w:rPr>
        <w:t xml:space="preserve"> № 117</w:t>
      </w:r>
      <w:r w:rsidR="00B420C5">
        <w:rPr>
          <w:sz w:val="28"/>
          <w:szCs w:val="28"/>
          <w:lang w:val="uk-UA"/>
        </w:rPr>
        <w:t>)</w:t>
      </w:r>
      <w:r w:rsidRPr="00933DAC">
        <w:rPr>
          <w:sz w:val="28"/>
          <w:szCs w:val="28"/>
          <w:lang w:val="uk-UA"/>
        </w:rPr>
        <w:t xml:space="preserve">. </w:t>
      </w:r>
    </w:p>
    <w:p w:rsidR="00A83A62" w:rsidRPr="00933DAC" w:rsidRDefault="00A83A62" w:rsidP="00A23287">
      <w:pPr>
        <w:ind w:firstLine="709"/>
        <w:jc w:val="both"/>
        <w:rPr>
          <w:sz w:val="28"/>
          <w:szCs w:val="28"/>
          <w:lang w:val="uk-UA"/>
        </w:rPr>
      </w:pPr>
      <w:r w:rsidRPr="00933DAC">
        <w:rPr>
          <w:sz w:val="28"/>
          <w:szCs w:val="28"/>
          <w:lang w:val="uk-UA"/>
        </w:rPr>
        <w:t xml:space="preserve">Результати </w:t>
      </w:r>
      <w:r w:rsidR="00B420C5">
        <w:rPr>
          <w:sz w:val="28"/>
          <w:szCs w:val="28"/>
          <w:lang w:val="uk-UA"/>
        </w:rPr>
        <w:t>лабораторного дослідження</w:t>
      </w:r>
      <w:r w:rsidRPr="00933DAC">
        <w:rPr>
          <w:sz w:val="28"/>
          <w:szCs w:val="28"/>
          <w:lang w:val="uk-UA"/>
        </w:rPr>
        <w:t xml:space="preserve"> зерна і продукції підтверджуються підписом особи</w:t>
      </w:r>
      <w:r w:rsidR="009E3C87" w:rsidRPr="00933DAC">
        <w:rPr>
          <w:sz w:val="28"/>
          <w:szCs w:val="28"/>
          <w:lang w:val="uk-UA"/>
        </w:rPr>
        <w:t>у відповідній графі</w:t>
      </w:r>
      <w:r w:rsidRPr="00933DAC">
        <w:rPr>
          <w:sz w:val="28"/>
          <w:szCs w:val="28"/>
          <w:lang w:val="uk-UA"/>
        </w:rPr>
        <w:t xml:space="preserve">, яка виконувала аналіз. Контролює записи начальник ВТЛ. </w:t>
      </w:r>
    </w:p>
    <w:p w:rsidR="009A70A2" w:rsidRDefault="009A70A2"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933DAC">
        <w:rPr>
          <w:sz w:val="28"/>
          <w:szCs w:val="28"/>
          <w:lang w:val="uk-UA"/>
        </w:rPr>
        <w:t xml:space="preserve">5. Журнал реєстрації </w:t>
      </w:r>
      <w:r w:rsidR="00B420C5">
        <w:rPr>
          <w:sz w:val="28"/>
          <w:szCs w:val="28"/>
          <w:lang w:val="uk-UA"/>
        </w:rPr>
        <w:t>лабораторних досліджень</w:t>
      </w:r>
      <w:r w:rsidRPr="00933DAC">
        <w:rPr>
          <w:sz w:val="28"/>
          <w:szCs w:val="28"/>
          <w:lang w:val="uk-UA"/>
        </w:rPr>
        <w:t xml:space="preserve"> на залишковий вміст </w:t>
      </w:r>
      <w:r w:rsidR="00B420C5">
        <w:rPr>
          <w:sz w:val="28"/>
          <w:szCs w:val="28"/>
          <w:lang w:val="uk-UA"/>
        </w:rPr>
        <w:t>отрут</w:t>
      </w:r>
      <w:r w:rsidRPr="00933DAC">
        <w:rPr>
          <w:sz w:val="28"/>
          <w:szCs w:val="28"/>
          <w:lang w:val="uk-UA"/>
        </w:rPr>
        <w:t xml:space="preserve">охімікатів у зерні, продуктах його переробки </w:t>
      </w:r>
      <w:r w:rsidR="00B420C5">
        <w:rPr>
          <w:sz w:val="28"/>
          <w:szCs w:val="28"/>
          <w:lang w:val="uk-UA"/>
        </w:rPr>
        <w:t>та</w:t>
      </w:r>
      <w:r w:rsidRPr="00933DAC">
        <w:rPr>
          <w:sz w:val="28"/>
          <w:szCs w:val="28"/>
          <w:lang w:val="uk-UA"/>
        </w:rPr>
        <w:t xml:space="preserve"> повітрі приміщень після їх хімічного знезараження </w:t>
      </w:r>
      <w:r w:rsidR="00B420C5">
        <w:rPr>
          <w:sz w:val="28"/>
          <w:szCs w:val="28"/>
          <w:lang w:val="uk-UA"/>
        </w:rPr>
        <w:t>(</w:t>
      </w:r>
      <w:r w:rsidR="00607AD0">
        <w:rPr>
          <w:sz w:val="28"/>
          <w:szCs w:val="28"/>
          <w:lang w:val="uk-UA"/>
        </w:rPr>
        <w:t>типов</w:t>
      </w:r>
      <w:r w:rsidR="00B420C5">
        <w:rPr>
          <w:sz w:val="28"/>
          <w:szCs w:val="28"/>
          <w:lang w:val="uk-UA"/>
        </w:rPr>
        <w:t>а</w:t>
      </w:r>
      <w:r w:rsidR="00607AD0">
        <w:rPr>
          <w:sz w:val="28"/>
          <w:szCs w:val="28"/>
          <w:lang w:val="uk-UA"/>
        </w:rPr>
        <w:t xml:space="preserve"> форм</w:t>
      </w:r>
      <w:r w:rsidR="00B420C5">
        <w:rPr>
          <w:sz w:val="28"/>
          <w:szCs w:val="28"/>
          <w:lang w:val="uk-UA"/>
        </w:rPr>
        <w:t>а</w:t>
      </w:r>
      <w:r w:rsidRPr="005B49BC">
        <w:rPr>
          <w:sz w:val="28"/>
          <w:szCs w:val="28"/>
          <w:lang w:val="uk-UA"/>
        </w:rPr>
        <w:t xml:space="preserve"> № 83</w:t>
      </w:r>
      <w:r w:rsidR="00B420C5">
        <w:rPr>
          <w:sz w:val="28"/>
          <w:szCs w:val="28"/>
          <w:lang w:val="uk-UA"/>
        </w:rPr>
        <w:t xml:space="preserve">) </w:t>
      </w:r>
      <w:r w:rsidR="00B420C5" w:rsidRPr="006D2FF5">
        <w:rPr>
          <w:sz w:val="28"/>
          <w:szCs w:val="28"/>
          <w:lang w:val="uk-UA"/>
        </w:rPr>
        <w:t>згідно з Галузевими типовими формами</w:t>
      </w:r>
      <w:r w:rsidR="003E0E3D">
        <w:rPr>
          <w:sz w:val="28"/>
          <w:szCs w:val="28"/>
          <w:lang w:val="uk-UA"/>
        </w:rPr>
        <w:t>.</w:t>
      </w:r>
    </w:p>
    <w:p w:rsidR="00B420C5" w:rsidRDefault="00A83A62" w:rsidP="00A23287">
      <w:pPr>
        <w:ind w:firstLine="709"/>
        <w:jc w:val="both"/>
        <w:rPr>
          <w:sz w:val="28"/>
          <w:szCs w:val="28"/>
          <w:lang w:val="uk-UA"/>
        </w:rPr>
      </w:pPr>
      <w:r w:rsidRPr="00933DAC">
        <w:rPr>
          <w:sz w:val="28"/>
          <w:szCs w:val="28"/>
          <w:lang w:val="uk-UA"/>
        </w:rPr>
        <w:t xml:space="preserve">Застосовують </w:t>
      </w:r>
      <w:r w:rsidR="00AF6F08">
        <w:rPr>
          <w:sz w:val="28"/>
          <w:szCs w:val="28"/>
          <w:lang w:val="uk-UA"/>
        </w:rPr>
        <w:t xml:space="preserve">журнал </w:t>
      </w:r>
      <w:r w:rsidR="00B420C5" w:rsidRPr="00933DAC">
        <w:rPr>
          <w:sz w:val="28"/>
          <w:szCs w:val="28"/>
          <w:lang w:val="uk-UA"/>
        </w:rPr>
        <w:t xml:space="preserve">реєстрації </w:t>
      </w:r>
      <w:r w:rsidR="00B420C5">
        <w:rPr>
          <w:sz w:val="28"/>
          <w:szCs w:val="28"/>
          <w:lang w:val="uk-UA"/>
        </w:rPr>
        <w:t>лабораторних досліджень</w:t>
      </w:r>
      <w:r w:rsidR="00B420C5" w:rsidRPr="00933DAC">
        <w:rPr>
          <w:sz w:val="28"/>
          <w:szCs w:val="28"/>
          <w:lang w:val="uk-UA"/>
        </w:rPr>
        <w:t xml:space="preserve"> на залишковий вміст </w:t>
      </w:r>
      <w:r w:rsidR="00B420C5">
        <w:rPr>
          <w:sz w:val="28"/>
          <w:szCs w:val="28"/>
          <w:lang w:val="uk-UA"/>
        </w:rPr>
        <w:t>отрут</w:t>
      </w:r>
      <w:r w:rsidR="00B420C5" w:rsidRPr="00933DAC">
        <w:rPr>
          <w:sz w:val="28"/>
          <w:szCs w:val="28"/>
          <w:lang w:val="uk-UA"/>
        </w:rPr>
        <w:t xml:space="preserve">охімікатів у зерні, продуктах його переробки </w:t>
      </w:r>
      <w:r w:rsidR="00B420C5">
        <w:rPr>
          <w:sz w:val="28"/>
          <w:szCs w:val="28"/>
          <w:lang w:val="uk-UA"/>
        </w:rPr>
        <w:t>та</w:t>
      </w:r>
      <w:r w:rsidR="00B420C5" w:rsidRPr="00933DAC">
        <w:rPr>
          <w:sz w:val="28"/>
          <w:szCs w:val="28"/>
          <w:lang w:val="uk-UA"/>
        </w:rPr>
        <w:t xml:space="preserve"> повітрі приміщень після їх хімічного знезараження </w:t>
      </w:r>
      <w:r w:rsidR="00B420C5">
        <w:rPr>
          <w:sz w:val="28"/>
          <w:szCs w:val="28"/>
          <w:lang w:val="uk-UA"/>
        </w:rPr>
        <w:t>(типова форма</w:t>
      </w:r>
      <w:r w:rsidR="00B420C5" w:rsidRPr="005B49BC">
        <w:rPr>
          <w:sz w:val="28"/>
          <w:szCs w:val="28"/>
          <w:lang w:val="uk-UA"/>
        </w:rPr>
        <w:t xml:space="preserve"> № 83</w:t>
      </w:r>
      <w:r w:rsidR="00B420C5">
        <w:rPr>
          <w:sz w:val="28"/>
          <w:szCs w:val="28"/>
          <w:lang w:val="uk-UA"/>
        </w:rPr>
        <w:t xml:space="preserve">) </w:t>
      </w:r>
      <w:r w:rsidRPr="00933DAC">
        <w:rPr>
          <w:sz w:val="28"/>
          <w:szCs w:val="28"/>
          <w:lang w:val="uk-UA"/>
        </w:rPr>
        <w:t xml:space="preserve">в організаціях із захисту зерна та продуктів його переробки з метою впорядкування оформлення робіт із визначення залишкового вмісту </w:t>
      </w:r>
      <w:r w:rsidR="00B420C5">
        <w:rPr>
          <w:sz w:val="28"/>
          <w:szCs w:val="28"/>
          <w:lang w:val="uk-UA"/>
        </w:rPr>
        <w:t>отруто</w:t>
      </w:r>
      <w:r w:rsidRPr="00933DAC">
        <w:rPr>
          <w:sz w:val="28"/>
          <w:szCs w:val="28"/>
          <w:lang w:val="uk-UA"/>
        </w:rPr>
        <w:t xml:space="preserve">хімікатів у знезаражених об’єктах (зерні, продуктах його переробки і повітрі приміщень) після їх хімічного знезараження. </w:t>
      </w:r>
    </w:p>
    <w:p w:rsidR="00A83A62" w:rsidRPr="00933DAC" w:rsidRDefault="00A83A62" w:rsidP="00A23287">
      <w:pPr>
        <w:ind w:firstLine="709"/>
        <w:jc w:val="both"/>
        <w:rPr>
          <w:sz w:val="28"/>
          <w:szCs w:val="28"/>
          <w:lang w:val="uk-UA"/>
        </w:rPr>
      </w:pPr>
      <w:r w:rsidRPr="00933DAC">
        <w:rPr>
          <w:sz w:val="28"/>
          <w:szCs w:val="28"/>
          <w:lang w:val="uk-UA"/>
        </w:rPr>
        <w:t xml:space="preserve">Журнал ведеться працівником експедиції, на якого покладено проведення хімічних аналізів на залишковий вміст </w:t>
      </w:r>
      <w:r w:rsidR="00B420C5">
        <w:rPr>
          <w:sz w:val="28"/>
          <w:szCs w:val="28"/>
          <w:lang w:val="uk-UA"/>
        </w:rPr>
        <w:t>отрут</w:t>
      </w:r>
      <w:r w:rsidRPr="00933DAC">
        <w:rPr>
          <w:sz w:val="28"/>
          <w:szCs w:val="28"/>
          <w:lang w:val="uk-UA"/>
        </w:rPr>
        <w:t xml:space="preserve">охімікатів. В ньому реєструються усі аналітичні проби з обов’язковим заповненням характеристик, передбачених формою журналу. Записи повинні проводитись акуратно, чітко з обов’язковим зазначенням прізвища особи, яка проводила </w:t>
      </w:r>
      <w:r w:rsidR="00B420C5">
        <w:rPr>
          <w:sz w:val="28"/>
          <w:szCs w:val="28"/>
          <w:lang w:val="uk-UA"/>
        </w:rPr>
        <w:t>лабораторне дослідження</w:t>
      </w:r>
      <w:r w:rsidR="00C8710C">
        <w:rPr>
          <w:sz w:val="28"/>
          <w:szCs w:val="28"/>
          <w:lang w:val="uk-UA"/>
        </w:rPr>
        <w:t>із</w:t>
      </w:r>
      <w:r w:rsidRPr="00933DAC">
        <w:rPr>
          <w:sz w:val="28"/>
          <w:szCs w:val="28"/>
          <w:lang w:val="uk-UA"/>
        </w:rPr>
        <w:t xml:space="preserve"> підтвердженням результатів підписом. </w:t>
      </w:r>
    </w:p>
    <w:p w:rsidR="00A83A62" w:rsidRPr="00933DAC" w:rsidRDefault="00A83A62" w:rsidP="00A23287">
      <w:pPr>
        <w:ind w:firstLine="709"/>
        <w:jc w:val="both"/>
        <w:rPr>
          <w:sz w:val="28"/>
          <w:szCs w:val="28"/>
          <w:lang w:val="uk-UA"/>
        </w:rPr>
      </w:pPr>
      <w:r w:rsidRPr="00933DAC">
        <w:rPr>
          <w:sz w:val="28"/>
          <w:szCs w:val="28"/>
          <w:lang w:val="uk-UA"/>
        </w:rPr>
        <w:t xml:space="preserve">Журнал є основним документом для заповнення </w:t>
      </w:r>
      <w:r w:rsidR="001258F9">
        <w:rPr>
          <w:sz w:val="28"/>
          <w:szCs w:val="28"/>
          <w:lang w:val="uk-UA"/>
        </w:rPr>
        <w:t>результату лабораторного дослідження на залишковий вміст отрутохімікатів в зерні, продукції та комбікормах (</w:t>
      </w:r>
      <w:r w:rsidR="00607AD0">
        <w:rPr>
          <w:sz w:val="28"/>
          <w:szCs w:val="28"/>
          <w:lang w:val="uk-UA"/>
        </w:rPr>
        <w:t>типов</w:t>
      </w:r>
      <w:r w:rsidR="001258F9">
        <w:rPr>
          <w:sz w:val="28"/>
          <w:szCs w:val="28"/>
          <w:lang w:val="uk-UA"/>
        </w:rPr>
        <w:t>а</w:t>
      </w:r>
      <w:r w:rsidRPr="005B49BC">
        <w:rPr>
          <w:sz w:val="28"/>
          <w:szCs w:val="28"/>
          <w:lang w:val="uk-UA"/>
        </w:rPr>
        <w:t>форм</w:t>
      </w:r>
      <w:r w:rsidR="001258F9">
        <w:rPr>
          <w:sz w:val="28"/>
          <w:szCs w:val="28"/>
          <w:lang w:val="uk-UA"/>
        </w:rPr>
        <w:t>а</w:t>
      </w:r>
      <w:r w:rsidRPr="005B49BC">
        <w:rPr>
          <w:sz w:val="28"/>
          <w:szCs w:val="28"/>
          <w:lang w:val="uk-UA"/>
        </w:rPr>
        <w:t xml:space="preserve"> № 83-а</w:t>
      </w:r>
      <w:r w:rsidR="001258F9">
        <w:rPr>
          <w:sz w:val="28"/>
          <w:szCs w:val="28"/>
          <w:lang w:val="uk-UA"/>
        </w:rPr>
        <w:t xml:space="preserve">)та результату </w:t>
      </w:r>
      <w:r w:rsidR="006D5B92">
        <w:rPr>
          <w:sz w:val="28"/>
          <w:szCs w:val="28"/>
          <w:lang w:val="uk-UA"/>
        </w:rPr>
        <w:t xml:space="preserve">лабораторного дослідження на вміст отрутохімікатів у повітрі </w:t>
      </w:r>
      <w:r w:rsidR="004B75BF">
        <w:rPr>
          <w:sz w:val="28"/>
          <w:szCs w:val="28"/>
          <w:lang w:val="uk-UA"/>
        </w:rPr>
        <w:t>об’єктів</w:t>
      </w:r>
      <w:r w:rsidR="006D5B92">
        <w:rPr>
          <w:sz w:val="28"/>
          <w:szCs w:val="28"/>
          <w:lang w:val="uk-UA"/>
        </w:rPr>
        <w:t xml:space="preserve"> під час здавання їх в експлуатацію (типова форма</w:t>
      </w:r>
      <w:r w:rsidRPr="005B49BC">
        <w:rPr>
          <w:sz w:val="28"/>
          <w:szCs w:val="28"/>
          <w:lang w:val="uk-UA"/>
        </w:rPr>
        <w:t xml:space="preserve"> № 83-б</w:t>
      </w:r>
      <w:r w:rsidR="006D5B92">
        <w:rPr>
          <w:sz w:val="28"/>
          <w:szCs w:val="28"/>
          <w:lang w:val="uk-UA"/>
        </w:rPr>
        <w:t>)</w:t>
      </w:r>
      <w:r w:rsidRPr="00933DAC">
        <w:rPr>
          <w:sz w:val="28"/>
          <w:szCs w:val="28"/>
          <w:lang w:val="uk-UA"/>
        </w:rPr>
        <w:t xml:space="preserve">. </w:t>
      </w:r>
    </w:p>
    <w:p w:rsidR="009A70A2" w:rsidRDefault="009A70A2" w:rsidP="00A23287">
      <w:pPr>
        <w:ind w:firstLine="709"/>
        <w:jc w:val="both"/>
        <w:rPr>
          <w:sz w:val="28"/>
          <w:szCs w:val="28"/>
          <w:lang w:val="uk-UA"/>
        </w:rPr>
      </w:pPr>
    </w:p>
    <w:p w:rsidR="00A83A62" w:rsidRPr="00933DAC" w:rsidRDefault="00A83A62" w:rsidP="00A23287">
      <w:pPr>
        <w:ind w:firstLine="709"/>
        <w:jc w:val="both"/>
        <w:rPr>
          <w:sz w:val="28"/>
          <w:szCs w:val="28"/>
          <w:lang w:val="uk-UA"/>
        </w:rPr>
      </w:pPr>
      <w:r w:rsidRPr="00933DAC">
        <w:rPr>
          <w:sz w:val="28"/>
          <w:szCs w:val="28"/>
          <w:lang w:val="uk-UA"/>
        </w:rPr>
        <w:t xml:space="preserve">6. Результат </w:t>
      </w:r>
      <w:r w:rsidR="004B75BF">
        <w:rPr>
          <w:sz w:val="28"/>
          <w:szCs w:val="28"/>
          <w:lang w:val="uk-UA"/>
        </w:rPr>
        <w:t xml:space="preserve">лабораторного дослідження на залишковий вміст отрутохімікатів в зерні, продукції та комбікормах (типова </w:t>
      </w:r>
      <w:r w:rsidR="004B75BF" w:rsidRPr="005B49BC">
        <w:rPr>
          <w:sz w:val="28"/>
          <w:szCs w:val="28"/>
          <w:lang w:val="uk-UA"/>
        </w:rPr>
        <w:t>форм</w:t>
      </w:r>
      <w:r w:rsidR="004B75BF">
        <w:rPr>
          <w:sz w:val="28"/>
          <w:szCs w:val="28"/>
          <w:lang w:val="uk-UA"/>
        </w:rPr>
        <w:t>а</w:t>
      </w:r>
      <w:r w:rsidR="004B75BF" w:rsidRPr="005B49BC">
        <w:rPr>
          <w:sz w:val="28"/>
          <w:szCs w:val="28"/>
          <w:lang w:val="uk-UA"/>
        </w:rPr>
        <w:t xml:space="preserve"> № 83-а</w:t>
      </w:r>
      <w:r w:rsidR="004B75BF">
        <w:rPr>
          <w:sz w:val="28"/>
          <w:szCs w:val="28"/>
          <w:lang w:val="uk-UA"/>
        </w:rPr>
        <w:t>)</w:t>
      </w:r>
      <w:r w:rsidR="004B75BF" w:rsidRPr="006D2FF5">
        <w:rPr>
          <w:sz w:val="28"/>
          <w:szCs w:val="28"/>
          <w:lang w:val="uk-UA"/>
        </w:rPr>
        <w:t>згідно з Галузевими типовими формами</w:t>
      </w:r>
      <w:r w:rsidR="003E0E3D">
        <w:rPr>
          <w:sz w:val="28"/>
          <w:szCs w:val="28"/>
          <w:lang w:val="uk-UA"/>
        </w:rPr>
        <w:t>.</w:t>
      </w:r>
    </w:p>
    <w:p w:rsidR="00A83A62" w:rsidRPr="00933DAC" w:rsidRDefault="00A83A62" w:rsidP="00A23287">
      <w:pPr>
        <w:ind w:firstLine="709"/>
        <w:jc w:val="both"/>
        <w:rPr>
          <w:sz w:val="28"/>
          <w:szCs w:val="28"/>
          <w:lang w:val="uk-UA"/>
        </w:rPr>
      </w:pPr>
      <w:r w:rsidRPr="00933DAC">
        <w:rPr>
          <w:sz w:val="28"/>
          <w:szCs w:val="28"/>
          <w:lang w:val="uk-UA"/>
        </w:rPr>
        <w:t xml:space="preserve">Застосовується </w:t>
      </w:r>
      <w:r w:rsidR="004B75BF">
        <w:rPr>
          <w:sz w:val="28"/>
          <w:szCs w:val="28"/>
          <w:lang w:val="uk-UA"/>
        </w:rPr>
        <w:t>р</w:t>
      </w:r>
      <w:r w:rsidR="004B75BF" w:rsidRPr="00933DAC">
        <w:rPr>
          <w:sz w:val="28"/>
          <w:szCs w:val="28"/>
          <w:lang w:val="uk-UA"/>
        </w:rPr>
        <w:t xml:space="preserve">езультат </w:t>
      </w:r>
      <w:r w:rsidR="004B75BF">
        <w:rPr>
          <w:sz w:val="28"/>
          <w:szCs w:val="28"/>
          <w:lang w:val="uk-UA"/>
        </w:rPr>
        <w:t xml:space="preserve">лабораторного дослідження на залишковий вміст отрутохімікатів в зерні, продукції та комбікормах (типова </w:t>
      </w:r>
      <w:r w:rsidR="004B75BF" w:rsidRPr="005B49BC">
        <w:rPr>
          <w:sz w:val="28"/>
          <w:szCs w:val="28"/>
          <w:lang w:val="uk-UA"/>
        </w:rPr>
        <w:t>форм</w:t>
      </w:r>
      <w:r w:rsidR="004B75BF">
        <w:rPr>
          <w:sz w:val="28"/>
          <w:szCs w:val="28"/>
          <w:lang w:val="uk-UA"/>
        </w:rPr>
        <w:t>а</w:t>
      </w:r>
      <w:r w:rsidR="004B75BF" w:rsidRPr="005B49BC">
        <w:rPr>
          <w:sz w:val="28"/>
          <w:szCs w:val="28"/>
          <w:lang w:val="uk-UA"/>
        </w:rPr>
        <w:t xml:space="preserve"> № 83-а</w:t>
      </w:r>
      <w:r w:rsidR="004B75BF">
        <w:rPr>
          <w:sz w:val="28"/>
          <w:szCs w:val="28"/>
          <w:lang w:val="uk-UA"/>
        </w:rPr>
        <w:t>)</w:t>
      </w:r>
      <w:r w:rsidRPr="00933DAC">
        <w:rPr>
          <w:sz w:val="28"/>
          <w:szCs w:val="28"/>
          <w:lang w:val="uk-UA"/>
        </w:rPr>
        <w:t xml:space="preserve">для оформлення результатів аналізів на залишковий вміст </w:t>
      </w:r>
      <w:r w:rsidR="004B75BF">
        <w:rPr>
          <w:sz w:val="28"/>
          <w:szCs w:val="28"/>
          <w:lang w:val="uk-UA"/>
        </w:rPr>
        <w:t>отрут</w:t>
      </w:r>
      <w:r w:rsidRPr="00933DAC">
        <w:rPr>
          <w:sz w:val="28"/>
          <w:szCs w:val="28"/>
          <w:lang w:val="uk-UA"/>
        </w:rPr>
        <w:t xml:space="preserve">охімікатів у зерні, продукції і комбікормах. Складається у двох примірниках, із яких один відсилається підприємству, яке надіслало проби </w:t>
      </w:r>
      <w:r w:rsidR="004B75BF">
        <w:rPr>
          <w:sz w:val="28"/>
          <w:szCs w:val="28"/>
          <w:lang w:val="uk-UA"/>
        </w:rPr>
        <w:t>для лабораторних досліджень</w:t>
      </w:r>
      <w:r w:rsidRPr="00933DAC">
        <w:rPr>
          <w:sz w:val="28"/>
          <w:szCs w:val="28"/>
          <w:lang w:val="uk-UA"/>
        </w:rPr>
        <w:t xml:space="preserve">, другий знаходиться у справах експедиції. </w:t>
      </w:r>
    </w:p>
    <w:p w:rsidR="004B75BF" w:rsidRDefault="00A83A62" w:rsidP="00A23287">
      <w:pPr>
        <w:ind w:firstLine="709"/>
        <w:jc w:val="both"/>
        <w:rPr>
          <w:sz w:val="28"/>
          <w:szCs w:val="28"/>
          <w:lang w:val="uk-UA"/>
        </w:rPr>
      </w:pPr>
      <w:r w:rsidRPr="00933DAC">
        <w:rPr>
          <w:sz w:val="28"/>
          <w:szCs w:val="28"/>
          <w:lang w:val="uk-UA"/>
        </w:rPr>
        <w:t xml:space="preserve">На зворотній стороні </w:t>
      </w:r>
      <w:r w:rsidR="004B75BF">
        <w:rPr>
          <w:sz w:val="28"/>
          <w:szCs w:val="28"/>
          <w:lang w:val="uk-UA"/>
        </w:rPr>
        <w:t xml:space="preserve">типової </w:t>
      </w:r>
      <w:r w:rsidR="004B75BF" w:rsidRPr="005B49BC">
        <w:rPr>
          <w:sz w:val="28"/>
          <w:szCs w:val="28"/>
          <w:lang w:val="uk-UA"/>
        </w:rPr>
        <w:t>форм</w:t>
      </w:r>
      <w:r w:rsidR="004B75BF">
        <w:rPr>
          <w:sz w:val="28"/>
          <w:szCs w:val="28"/>
          <w:lang w:val="uk-UA"/>
        </w:rPr>
        <w:t>а</w:t>
      </w:r>
      <w:r w:rsidR="004B75BF" w:rsidRPr="005B49BC">
        <w:rPr>
          <w:sz w:val="28"/>
          <w:szCs w:val="28"/>
          <w:lang w:val="uk-UA"/>
        </w:rPr>
        <w:t xml:space="preserve"> № 83-а</w:t>
      </w:r>
      <w:r w:rsidRPr="00933DAC">
        <w:rPr>
          <w:sz w:val="28"/>
          <w:szCs w:val="28"/>
          <w:lang w:val="uk-UA"/>
        </w:rPr>
        <w:t xml:space="preserve"> вказують характеристику кожно</w:t>
      </w:r>
      <w:r w:rsidR="004B75BF">
        <w:rPr>
          <w:sz w:val="28"/>
          <w:szCs w:val="28"/>
          <w:lang w:val="uk-UA"/>
        </w:rPr>
        <w:t>годослідженого зразка</w:t>
      </w:r>
      <w:r w:rsidRPr="00933DAC">
        <w:rPr>
          <w:sz w:val="28"/>
          <w:szCs w:val="28"/>
          <w:lang w:val="uk-UA"/>
        </w:rPr>
        <w:t xml:space="preserve">; кількість </w:t>
      </w:r>
      <w:r w:rsidR="004B75BF">
        <w:rPr>
          <w:sz w:val="28"/>
          <w:szCs w:val="28"/>
          <w:lang w:val="uk-UA"/>
        </w:rPr>
        <w:t>зразків</w:t>
      </w:r>
      <w:r w:rsidRPr="00933DAC">
        <w:rPr>
          <w:sz w:val="28"/>
          <w:szCs w:val="28"/>
          <w:lang w:val="uk-UA"/>
        </w:rPr>
        <w:t xml:space="preserve"> визначається відповідно до діючої інструкції з боротьби зі шкідниками зерна. Дані граф 2</w:t>
      </w:r>
      <w:r w:rsidR="003F436B">
        <w:rPr>
          <w:sz w:val="28"/>
          <w:szCs w:val="28"/>
          <w:lang w:val="uk-UA"/>
        </w:rPr>
        <w:t>–</w:t>
      </w:r>
      <w:r w:rsidRPr="00933DAC">
        <w:rPr>
          <w:sz w:val="28"/>
          <w:szCs w:val="28"/>
          <w:lang w:val="uk-UA"/>
        </w:rPr>
        <w:t xml:space="preserve">8 повинні </w:t>
      </w:r>
      <w:r w:rsidRPr="00933DAC">
        <w:rPr>
          <w:sz w:val="28"/>
          <w:szCs w:val="28"/>
          <w:lang w:val="uk-UA"/>
        </w:rPr>
        <w:lastRenderedPageBreak/>
        <w:t xml:space="preserve">відповідати записам у журналі реєстрації аналізів на залишковий вміст </w:t>
      </w:r>
      <w:r w:rsidR="004B75BF">
        <w:rPr>
          <w:sz w:val="28"/>
          <w:szCs w:val="28"/>
          <w:lang w:val="uk-UA"/>
        </w:rPr>
        <w:t>отрут</w:t>
      </w:r>
      <w:r w:rsidRPr="00933DAC">
        <w:rPr>
          <w:sz w:val="28"/>
          <w:szCs w:val="28"/>
          <w:lang w:val="uk-UA"/>
        </w:rPr>
        <w:t xml:space="preserve">охімікатів. </w:t>
      </w:r>
    </w:p>
    <w:p w:rsidR="00A83A62" w:rsidRPr="00933DAC" w:rsidRDefault="00A83A62" w:rsidP="00A23287">
      <w:pPr>
        <w:ind w:firstLine="709"/>
        <w:jc w:val="both"/>
        <w:rPr>
          <w:sz w:val="28"/>
          <w:szCs w:val="28"/>
          <w:lang w:val="uk-UA"/>
        </w:rPr>
      </w:pPr>
      <w:r w:rsidRPr="00933DAC">
        <w:rPr>
          <w:sz w:val="28"/>
          <w:szCs w:val="28"/>
          <w:lang w:val="uk-UA"/>
        </w:rPr>
        <w:t xml:space="preserve">З урахуванням одержаних результатів </w:t>
      </w:r>
      <w:r w:rsidR="004B75BF">
        <w:rPr>
          <w:sz w:val="28"/>
          <w:szCs w:val="28"/>
          <w:lang w:val="uk-UA"/>
        </w:rPr>
        <w:t>лабораторних досліджень</w:t>
      </w:r>
      <w:r w:rsidRPr="00933DAC">
        <w:rPr>
          <w:sz w:val="28"/>
          <w:szCs w:val="28"/>
          <w:lang w:val="uk-UA"/>
        </w:rPr>
        <w:t xml:space="preserve"> доставлених </w:t>
      </w:r>
      <w:r w:rsidR="004B75BF">
        <w:rPr>
          <w:sz w:val="28"/>
          <w:szCs w:val="28"/>
          <w:lang w:val="uk-UA"/>
        </w:rPr>
        <w:t>зразків</w:t>
      </w:r>
      <w:r w:rsidRPr="00933DAC">
        <w:rPr>
          <w:sz w:val="28"/>
          <w:szCs w:val="28"/>
          <w:lang w:val="uk-UA"/>
        </w:rPr>
        <w:t xml:space="preserve"> працівник експедиції виносить відповідний висновок і затверджує його своїм підписом і печаткою</w:t>
      </w:r>
      <w:r w:rsidR="004B75BF">
        <w:rPr>
          <w:sz w:val="28"/>
          <w:szCs w:val="28"/>
          <w:lang w:val="uk-UA"/>
        </w:rPr>
        <w:t xml:space="preserve"> (при наявності)</w:t>
      </w:r>
      <w:r w:rsidRPr="00933DAC">
        <w:rPr>
          <w:sz w:val="28"/>
          <w:szCs w:val="28"/>
          <w:lang w:val="uk-UA"/>
        </w:rPr>
        <w:t xml:space="preserve">. Якщо проведення </w:t>
      </w:r>
      <w:r w:rsidR="00FA1C1E">
        <w:rPr>
          <w:sz w:val="28"/>
          <w:szCs w:val="28"/>
          <w:lang w:val="uk-UA"/>
        </w:rPr>
        <w:t>лабораторного дослідження</w:t>
      </w:r>
      <w:r w:rsidRPr="00933DAC">
        <w:rPr>
          <w:sz w:val="28"/>
          <w:szCs w:val="28"/>
          <w:lang w:val="uk-UA"/>
        </w:rPr>
        <w:t xml:space="preserve"> вимагає побудови калібрувальних графіків, то особа, яка </w:t>
      </w:r>
      <w:r w:rsidR="00FA1C1E">
        <w:rPr>
          <w:sz w:val="28"/>
          <w:szCs w:val="28"/>
          <w:lang w:val="uk-UA"/>
        </w:rPr>
        <w:t xml:space="preserve">його </w:t>
      </w:r>
      <w:r w:rsidRPr="00933DAC">
        <w:rPr>
          <w:sz w:val="28"/>
          <w:szCs w:val="28"/>
          <w:lang w:val="uk-UA"/>
        </w:rPr>
        <w:t xml:space="preserve">проводила, прикладає ці графіки до других примірників і зберігає їх разом у справах експедиції. </w:t>
      </w:r>
    </w:p>
    <w:p w:rsidR="003E0E3D" w:rsidRDefault="003E0E3D" w:rsidP="00A23287">
      <w:pPr>
        <w:ind w:firstLine="709"/>
        <w:jc w:val="both"/>
        <w:rPr>
          <w:sz w:val="28"/>
          <w:szCs w:val="28"/>
          <w:lang w:val="uk-UA"/>
        </w:rPr>
      </w:pPr>
    </w:p>
    <w:p w:rsidR="003E0E3D" w:rsidRDefault="00A83A62" w:rsidP="00A23287">
      <w:pPr>
        <w:ind w:firstLine="709"/>
        <w:jc w:val="both"/>
        <w:rPr>
          <w:sz w:val="28"/>
          <w:szCs w:val="28"/>
          <w:lang w:val="uk-UA"/>
        </w:rPr>
      </w:pPr>
      <w:r w:rsidRPr="00933DAC">
        <w:rPr>
          <w:sz w:val="28"/>
          <w:szCs w:val="28"/>
          <w:lang w:val="uk-UA"/>
        </w:rPr>
        <w:t xml:space="preserve">7. Результати </w:t>
      </w:r>
      <w:r w:rsidR="007105D7">
        <w:rPr>
          <w:sz w:val="28"/>
          <w:szCs w:val="28"/>
          <w:lang w:val="uk-UA"/>
        </w:rPr>
        <w:t>лабораторного дослідження на вміст отрутохімікатів у повітрі об’єктів під час здавання їх в експлуатацію (типова форма</w:t>
      </w:r>
      <w:r w:rsidR="007105D7" w:rsidRPr="005B49BC">
        <w:rPr>
          <w:sz w:val="28"/>
          <w:szCs w:val="28"/>
          <w:lang w:val="uk-UA"/>
        </w:rPr>
        <w:t xml:space="preserve"> № 83-б</w:t>
      </w:r>
      <w:r w:rsidR="007105D7">
        <w:rPr>
          <w:sz w:val="28"/>
          <w:szCs w:val="28"/>
          <w:lang w:val="uk-UA"/>
        </w:rPr>
        <w:t xml:space="preserve">) </w:t>
      </w:r>
      <w:r w:rsidR="007105D7" w:rsidRPr="006D2FF5">
        <w:rPr>
          <w:sz w:val="28"/>
          <w:szCs w:val="28"/>
          <w:lang w:val="uk-UA"/>
        </w:rPr>
        <w:t>згідно з Галузевими типовими формами</w:t>
      </w:r>
      <w:r w:rsidR="003E0E3D">
        <w:rPr>
          <w:sz w:val="28"/>
          <w:szCs w:val="28"/>
          <w:lang w:val="uk-UA"/>
        </w:rPr>
        <w:t>.</w:t>
      </w:r>
    </w:p>
    <w:p w:rsidR="00A83A62" w:rsidRPr="00933DAC" w:rsidRDefault="00A83A62" w:rsidP="00A23287">
      <w:pPr>
        <w:ind w:firstLine="709"/>
        <w:jc w:val="both"/>
        <w:rPr>
          <w:sz w:val="28"/>
          <w:szCs w:val="28"/>
          <w:lang w:val="uk-UA"/>
        </w:rPr>
      </w:pPr>
      <w:r w:rsidRPr="00933DAC">
        <w:rPr>
          <w:sz w:val="28"/>
          <w:szCs w:val="28"/>
          <w:lang w:val="uk-UA"/>
        </w:rPr>
        <w:t>Застосову</w:t>
      </w:r>
      <w:r w:rsidR="007105D7">
        <w:rPr>
          <w:sz w:val="28"/>
          <w:szCs w:val="28"/>
          <w:lang w:val="uk-UA"/>
        </w:rPr>
        <w:t>ю</w:t>
      </w:r>
      <w:r w:rsidRPr="00933DAC">
        <w:rPr>
          <w:sz w:val="28"/>
          <w:szCs w:val="28"/>
          <w:lang w:val="uk-UA"/>
        </w:rPr>
        <w:t xml:space="preserve">ться </w:t>
      </w:r>
      <w:r w:rsidR="007105D7">
        <w:rPr>
          <w:sz w:val="28"/>
          <w:szCs w:val="28"/>
          <w:lang w:val="uk-UA"/>
        </w:rPr>
        <w:t>р</w:t>
      </w:r>
      <w:r w:rsidR="007105D7" w:rsidRPr="00933DAC">
        <w:rPr>
          <w:sz w:val="28"/>
          <w:szCs w:val="28"/>
          <w:lang w:val="uk-UA"/>
        </w:rPr>
        <w:t xml:space="preserve">езультати </w:t>
      </w:r>
      <w:r w:rsidR="007105D7">
        <w:rPr>
          <w:sz w:val="28"/>
          <w:szCs w:val="28"/>
          <w:lang w:val="uk-UA"/>
        </w:rPr>
        <w:t>лабораторного дослідження на вміст отрутохімікатів у повітрі об’єктів під час здавання їх в експлуатацію (типова форма</w:t>
      </w:r>
      <w:r w:rsidR="007105D7" w:rsidRPr="005B49BC">
        <w:rPr>
          <w:sz w:val="28"/>
          <w:szCs w:val="28"/>
          <w:lang w:val="uk-UA"/>
        </w:rPr>
        <w:t xml:space="preserve"> № 83-б</w:t>
      </w:r>
      <w:r w:rsidR="007105D7">
        <w:rPr>
          <w:sz w:val="28"/>
          <w:szCs w:val="28"/>
          <w:lang w:val="uk-UA"/>
        </w:rPr>
        <w:t xml:space="preserve">) </w:t>
      </w:r>
      <w:r w:rsidRPr="00933DAC">
        <w:rPr>
          <w:sz w:val="28"/>
          <w:szCs w:val="28"/>
          <w:lang w:val="uk-UA"/>
        </w:rPr>
        <w:t xml:space="preserve">для оформлення результатів аналізу на вміст </w:t>
      </w:r>
      <w:r w:rsidR="007105D7">
        <w:rPr>
          <w:sz w:val="28"/>
          <w:szCs w:val="28"/>
          <w:lang w:val="uk-UA"/>
        </w:rPr>
        <w:t>отрут</w:t>
      </w:r>
      <w:r w:rsidRPr="00933DAC">
        <w:rPr>
          <w:sz w:val="28"/>
          <w:szCs w:val="28"/>
          <w:lang w:val="uk-UA"/>
        </w:rPr>
        <w:t>охімікатів у повітрі об’єктів, що здаються підприємству в експлуатацію</w:t>
      </w:r>
      <w:r w:rsidR="00FA1C1E">
        <w:rPr>
          <w:sz w:val="28"/>
          <w:szCs w:val="28"/>
          <w:lang w:val="uk-UA"/>
        </w:rPr>
        <w:t>,с</w:t>
      </w:r>
      <w:r w:rsidRPr="00933DAC">
        <w:rPr>
          <w:sz w:val="28"/>
          <w:szCs w:val="28"/>
          <w:lang w:val="uk-UA"/>
        </w:rPr>
        <w:t>кладається у двох примірниках, із яких один передається підприємству, на якому проводились фумігаційні роботи, другий залишається у справах експедиції.</w:t>
      </w:r>
    </w:p>
    <w:p w:rsidR="00A83A62" w:rsidRPr="00933DAC" w:rsidRDefault="00A83A62" w:rsidP="00A23287">
      <w:pPr>
        <w:ind w:firstLine="709"/>
        <w:jc w:val="both"/>
        <w:rPr>
          <w:sz w:val="28"/>
          <w:szCs w:val="28"/>
          <w:lang w:val="uk-UA"/>
        </w:rPr>
      </w:pPr>
      <w:r w:rsidRPr="00933DAC">
        <w:rPr>
          <w:sz w:val="28"/>
          <w:szCs w:val="28"/>
          <w:lang w:val="uk-UA"/>
        </w:rPr>
        <w:t xml:space="preserve">У передбачених </w:t>
      </w:r>
      <w:r w:rsidR="00BD08DF">
        <w:rPr>
          <w:sz w:val="28"/>
          <w:szCs w:val="28"/>
          <w:lang w:val="uk-UA"/>
        </w:rPr>
        <w:t xml:space="preserve">типовою </w:t>
      </w:r>
      <w:r w:rsidRPr="00933DAC">
        <w:rPr>
          <w:sz w:val="28"/>
          <w:szCs w:val="28"/>
          <w:lang w:val="uk-UA"/>
        </w:rPr>
        <w:t>формою графах заповнюються тільки ті дані, що характеризують знезаражений об’єкт (млинзавод, крупозавод, комбікормовий завод, елеватор, склад</w:t>
      </w:r>
      <w:r w:rsidR="00BD08DF">
        <w:rPr>
          <w:sz w:val="28"/>
          <w:szCs w:val="28"/>
          <w:lang w:val="uk-UA"/>
        </w:rPr>
        <w:t>, зерносховище</w:t>
      </w:r>
      <w:r w:rsidRPr="00933DAC">
        <w:rPr>
          <w:sz w:val="28"/>
          <w:szCs w:val="28"/>
          <w:lang w:val="uk-UA"/>
        </w:rPr>
        <w:t xml:space="preserve"> тощо). В табличній частині форми</w:t>
      </w:r>
      <w:r w:rsidR="00BD08DF">
        <w:rPr>
          <w:sz w:val="28"/>
          <w:szCs w:val="28"/>
          <w:lang w:val="uk-UA"/>
        </w:rPr>
        <w:t xml:space="preserve"> подається характеристика кожного дослідженого зразка</w:t>
      </w:r>
      <w:r w:rsidRPr="00933DAC">
        <w:rPr>
          <w:sz w:val="28"/>
          <w:szCs w:val="28"/>
          <w:lang w:val="uk-UA"/>
        </w:rPr>
        <w:t xml:space="preserve">. Відповідно одержаних результатів </w:t>
      </w:r>
      <w:r w:rsidR="00BD08DF">
        <w:rPr>
          <w:sz w:val="28"/>
          <w:szCs w:val="28"/>
          <w:lang w:val="uk-UA"/>
        </w:rPr>
        <w:t>лабораторних досліджень зразків</w:t>
      </w:r>
      <w:r w:rsidRPr="00933DAC">
        <w:rPr>
          <w:sz w:val="28"/>
          <w:szCs w:val="28"/>
          <w:lang w:val="uk-UA"/>
        </w:rPr>
        <w:t>, відібраних від об’єктів, що знезаражувались, робітник служби,  на якого покладено проведення хімічних аналізів, дає відповідний висновок і підтверджує його своїм підписом і печаткою</w:t>
      </w:r>
      <w:r w:rsidR="00BD08DF">
        <w:rPr>
          <w:sz w:val="28"/>
          <w:szCs w:val="28"/>
          <w:lang w:val="uk-UA"/>
        </w:rPr>
        <w:t xml:space="preserve"> (за наявності)</w:t>
      </w:r>
      <w:r w:rsidRPr="00933DAC">
        <w:rPr>
          <w:sz w:val="28"/>
          <w:szCs w:val="28"/>
          <w:lang w:val="uk-UA"/>
        </w:rPr>
        <w:t xml:space="preserve">. </w:t>
      </w:r>
    </w:p>
    <w:p w:rsidR="007D210E" w:rsidRDefault="007D210E" w:rsidP="00A23287">
      <w:pPr>
        <w:ind w:firstLine="709"/>
        <w:jc w:val="both"/>
        <w:rPr>
          <w:b/>
          <w:sz w:val="28"/>
          <w:szCs w:val="28"/>
          <w:lang w:val="uk-UA"/>
        </w:rPr>
      </w:pPr>
    </w:p>
    <w:p w:rsidR="00A83A62" w:rsidRPr="0026597B" w:rsidRDefault="00791AB3" w:rsidP="00D21C69">
      <w:pPr>
        <w:ind w:firstLine="709"/>
        <w:jc w:val="center"/>
        <w:rPr>
          <w:b/>
          <w:sz w:val="28"/>
          <w:szCs w:val="28"/>
          <w:lang w:val="uk-UA"/>
        </w:rPr>
      </w:pPr>
      <w:r w:rsidRPr="0026597B">
        <w:rPr>
          <w:b/>
          <w:sz w:val="28"/>
          <w:szCs w:val="28"/>
          <w:lang w:val="en-US"/>
        </w:rPr>
        <w:t>V</w:t>
      </w:r>
      <w:r w:rsidR="00D21C69" w:rsidRPr="0026597B">
        <w:rPr>
          <w:b/>
          <w:sz w:val="28"/>
          <w:szCs w:val="28"/>
          <w:lang w:val="en-US"/>
        </w:rPr>
        <w:t>I</w:t>
      </w:r>
      <w:r w:rsidR="00D21C69" w:rsidRPr="000627B6">
        <w:rPr>
          <w:b/>
          <w:sz w:val="28"/>
          <w:szCs w:val="28"/>
          <w:lang w:val="uk-UA"/>
        </w:rPr>
        <w:t>.</w:t>
      </w:r>
      <w:r w:rsidR="00A83A62" w:rsidRPr="0026597B">
        <w:rPr>
          <w:b/>
          <w:sz w:val="28"/>
          <w:szCs w:val="28"/>
          <w:lang w:val="uk-UA"/>
        </w:rPr>
        <w:t> </w:t>
      </w:r>
      <w:r w:rsidR="0025619C">
        <w:rPr>
          <w:b/>
          <w:sz w:val="28"/>
          <w:szCs w:val="28"/>
          <w:lang w:val="uk-UA"/>
        </w:rPr>
        <w:t>Оформлення кількісно-якісного обліку</w:t>
      </w:r>
      <w:r w:rsidR="00A83A62" w:rsidRPr="0026597B">
        <w:rPr>
          <w:b/>
          <w:sz w:val="28"/>
          <w:szCs w:val="28"/>
          <w:lang w:val="uk-UA"/>
        </w:rPr>
        <w:t xml:space="preserve"> насіннєвого зерна</w:t>
      </w:r>
    </w:p>
    <w:p w:rsidR="002F6D75" w:rsidRPr="0026597B" w:rsidRDefault="002F6D75" w:rsidP="00D21C69">
      <w:pPr>
        <w:ind w:firstLine="709"/>
        <w:jc w:val="center"/>
        <w:rPr>
          <w:sz w:val="28"/>
          <w:szCs w:val="28"/>
          <w:lang w:val="uk-UA"/>
        </w:rPr>
      </w:pPr>
    </w:p>
    <w:p w:rsidR="00AF7841" w:rsidRPr="0026597B" w:rsidRDefault="00A83A62" w:rsidP="00AF7841">
      <w:pPr>
        <w:ind w:firstLine="709"/>
        <w:jc w:val="both"/>
        <w:rPr>
          <w:sz w:val="28"/>
          <w:szCs w:val="28"/>
          <w:lang w:val="uk-UA"/>
        </w:rPr>
      </w:pPr>
      <w:r w:rsidRPr="0026597B">
        <w:rPr>
          <w:sz w:val="28"/>
          <w:szCs w:val="28"/>
          <w:lang w:val="uk-UA"/>
        </w:rPr>
        <w:t xml:space="preserve">1. Свідоцтво на гібридне насіння кукурудзи </w:t>
      </w:r>
      <w:r w:rsidR="00905A1C" w:rsidRPr="0026597B">
        <w:rPr>
          <w:sz w:val="28"/>
          <w:szCs w:val="28"/>
          <w:lang w:val="uk-UA"/>
        </w:rPr>
        <w:t>(</w:t>
      </w:r>
      <w:r w:rsidR="00607AD0" w:rsidRPr="0026597B">
        <w:rPr>
          <w:sz w:val="28"/>
          <w:szCs w:val="28"/>
          <w:lang w:val="uk-UA"/>
        </w:rPr>
        <w:t>типов</w:t>
      </w:r>
      <w:r w:rsidR="00905A1C" w:rsidRPr="0026597B">
        <w:rPr>
          <w:sz w:val="28"/>
          <w:szCs w:val="28"/>
          <w:lang w:val="uk-UA"/>
        </w:rPr>
        <w:t>а</w:t>
      </w:r>
      <w:r w:rsidR="00607AD0" w:rsidRPr="0026597B">
        <w:rPr>
          <w:sz w:val="28"/>
          <w:szCs w:val="28"/>
          <w:lang w:val="uk-UA"/>
        </w:rPr>
        <w:t xml:space="preserve"> форм</w:t>
      </w:r>
      <w:r w:rsidR="00905A1C" w:rsidRPr="0026597B">
        <w:rPr>
          <w:sz w:val="28"/>
          <w:szCs w:val="28"/>
          <w:lang w:val="uk-UA"/>
        </w:rPr>
        <w:t>а</w:t>
      </w:r>
      <w:r w:rsidRPr="0026597B">
        <w:rPr>
          <w:sz w:val="28"/>
          <w:szCs w:val="28"/>
          <w:lang w:val="uk-UA"/>
        </w:rPr>
        <w:t>№ 84 (№ 22АПК</w:t>
      </w:r>
      <w:r w:rsidR="003E0E3D" w:rsidRPr="0026597B">
        <w:rPr>
          <w:sz w:val="28"/>
          <w:szCs w:val="28"/>
          <w:lang w:val="uk-UA"/>
        </w:rPr>
        <w:t>)</w:t>
      </w:r>
      <w:r w:rsidR="00905A1C" w:rsidRPr="0026597B">
        <w:rPr>
          <w:sz w:val="28"/>
          <w:szCs w:val="28"/>
          <w:lang w:val="uk-UA"/>
        </w:rPr>
        <w:t>)</w:t>
      </w:r>
      <w:r w:rsidR="00AF7841" w:rsidRPr="0026597B">
        <w:rPr>
          <w:sz w:val="28"/>
          <w:szCs w:val="28"/>
          <w:lang w:val="uk-UA"/>
        </w:rPr>
        <w:t xml:space="preserve">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Складається </w:t>
      </w:r>
      <w:r w:rsidR="007D210E" w:rsidRPr="0026597B">
        <w:rPr>
          <w:sz w:val="28"/>
          <w:szCs w:val="28"/>
          <w:lang w:val="uk-UA"/>
        </w:rPr>
        <w:t>свідоцтво типов</w:t>
      </w:r>
      <w:r w:rsidR="00905A1C" w:rsidRPr="0026597B">
        <w:rPr>
          <w:sz w:val="28"/>
          <w:szCs w:val="28"/>
          <w:lang w:val="uk-UA"/>
        </w:rPr>
        <w:t>а</w:t>
      </w:r>
      <w:r w:rsidR="007D210E" w:rsidRPr="0026597B">
        <w:rPr>
          <w:sz w:val="28"/>
          <w:szCs w:val="28"/>
          <w:lang w:val="uk-UA"/>
        </w:rPr>
        <w:t xml:space="preserve"> форм</w:t>
      </w:r>
      <w:r w:rsidR="00905A1C" w:rsidRPr="0026597B">
        <w:rPr>
          <w:sz w:val="28"/>
          <w:szCs w:val="28"/>
          <w:lang w:val="uk-UA"/>
        </w:rPr>
        <w:t>а</w:t>
      </w:r>
      <w:r w:rsidR="007D210E" w:rsidRPr="0026597B">
        <w:rPr>
          <w:sz w:val="28"/>
          <w:szCs w:val="28"/>
          <w:lang w:val="uk-UA"/>
        </w:rPr>
        <w:t xml:space="preserve"> № 84 </w:t>
      </w:r>
      <w:r w:rsidR="00B81011" w:rsidRPr="0026597B">
        <w:rPr>
          <w:sz w:val="28"/>
          <w:szCs w:val="28"/>
          <w:lang w:val="uk-UA"/>
        </w:rPr>
        <w:t xml:space="preserve">(№ 22АПК) </w:t>
      </w:r>
      <w:r w:rsidRPr="0026597B">
        <w:rPr>
          <w:sz w:val="28"/>
          <w:szCs w:val="28"/>
          <w:lang w:val="uk-UA"/>
        </w:rPr>
        <w:t>на кукурудзокалібрувальних заводах при оформленні операцій відпуску чи відвантаження партій гібридного насіння кукурудзи (насіння першого покоління подвійних міжлінійних, сортолінійних і міжсортових гібридів) по насіннєву обміну, в порядку продавання на насіннєві цілі та ін</w:t>
      </w:r>
      <w:r w:rsidR="00AF6F08" w:rsidRPr="0026597B">
        <w:rPr>
          <w:sz w:val="28"/>
          <w:szCs w:val="28"/>
          <w:lang w:val="uk-UA"/>
        </w:rPr>
        <w:t>ші</w:t>
      </w:r>
      <w:r w:rsidRPr="0026597B">
        <w:rPr>
          <w:sz w:val="28"/>
          <w:szCs w:val="28"/>
          <w:lang w:val="uk-UA"/>
        </w:rPr>
        <w:t xml:space="preserve">. ВТЛ виписує документ у двох примірниках при відпуску і в трьох примірниках при відвантаженні і направляє їх завідуючому складом, який вказує вид транспорту, найменування супроводжувального документу та інші реквізити.Перший примірник передають </w:t>
      </w:r>
      <w:r w:rsidR="00FA1C1E">
        <w:rPr>
          <w:sz w:val="28"/>
          <w:szCs w:val="28"/>
          <w:lang w:val="uk-UA"/>
        </w:rPr>
        <w:t>відправнику</w:t>
      </w:r>
      <w:r w:rsidRPr="0026597B">
        <w:rPr>
          <w:sz w:val="28"/>
          <w:szCs w:val="28"/>
          <w:lang w:val="uk-UA"/>
        </w:rPr>
        <w:t xml:space="preserve"> разом із супроводжувальним документом для направлення одержувачу. Другий разом з квитанцією, залізничною накладною (товарно-транспортною накладною) направляють одержувачу при рахунку, третій примірник залишається в справах бухгалтерії підприємства. </w:t>
      </w:r>
    </w:p>
    <w:p w:rsidR="00A83A62" w:rsidRPr="0026597B" w:rsidRDefault="00A83A62" w:rsidP="00A23287">
      <w:pPr>
        <w:ind w:firstLine="709"/>
        <w:jc w:val="both"/>
        <w:rPr>
          <w:sz w:val="28"/>
          <w:szCs w:val="28"/>
          <w:lang w:val="uk-UA"/>
        </w:rPr>
      </w:pPr>
      <w:r w:rsidRPr="0026597B">
        <w:rPr>
          <w:sz w:val="28"/>
          <w:szCs w:val="28"/>
          <w:lang w:val="uk-UA"/>
        </w:rPr>
        <w:t>Сортовим документом повинна супроводжуватися кожна п</w:t>
      </w:r>
      <w:r w:rsidR="00FA1C1E">
        <w:rPr>
          <w:sz w:val="28"/>
          <w:szCs w:val="28"/>
          <w:lang w:val="uk-UA"/>
        </w:rPr>
        <w:t>ід часвідвантаження</w:t>
      </w:r>
      <w:r w:rsidRPr="0026597B">
        <w:rPr>
          <w:sz w:val="28"/>
          <w:szCs w:val="28"/>
          <w:lang w:val="uk-UA"/>
        </w:rPr>
        <w:t xml:space="preserve"> однорідна партія насіння. Документ доставляють </w:t>
      </w:r>
      <w:r w:rsidRPr="0026597B">
        <w:rPr>
          <w:sz w:val="28"/>
          <w:szCs w:val="28"/>
          <w:lang w:val="uk-UA"/>
        </w:rPr>
        <w:lastRenderedPageBreak/>
        <w:t xml:space="preserve">одержувачу з першим автомобілем. В </w:t>
      </w:r>
      <w:r w:rsidR="00FA1C1E">
        <w:rPr>
          <w:sz w:val="28"/>
          <w:szCs w:val="28"/>
          <w:lang w:val="uk-UA"/>
        </w:rPr>
        <w:t xml:space="preserve">товарно-траспортних </w:t>
      </w:r>
      <w:r w:rsidRPr="0026597B">
        <w:rPr>
          <w:sz w:val="28"/>
          <w:szCs w:val="28"/>
          <w:lang w:val="uk-UA"/>
        </w:rPr>
        <w:t xml:space="preserve">накладних наступних автомобілів з насінням від цієї партії повинно бути посилання на </w:t>
      </w:r>
      <w:r w:rsidR="00FA1C1E">
        <w:rPr>
          <w:sz w:val="28"/>
          <w:szCs w:val="28"/>
          <w:lang w:val="uk-UA"/>
        </w:rPr>
        <w:t>супровідний</w:t>
      </w:r>
      <w:r w:rsidRPr="0026597B">
        <w:rPr>
          <w:sz w:val="28"/>
          <w:szCs w:val="28"/>
          <w:lang w:val="uk-UA"/>
        </w:rPr>
        <w:t xml:space="preserve"> документ</w:t>
      </w:r>
      <w:r w:rsidR="00FA1C1E">
        <w:rPr>
          <w:sz w:val="28"/>
          <w:szCs w:val="28"/>
          <w:lang w:val="uk-UA"/>
        </w:rPr>
        <w:t>а</w:t>
      </w:r>
      <w:r w:rsidRPr="0026597B">
        <w:rPr>
          <w:sz w:val="28"/>
          <w:szCs w:val="28"/>
          <w:lang w:val="uk-UA"/>
        </w:rPr>
        <w:t>.</w:t>
      </w:r>
    </w:p>
    <w:p w:rsidR="00A83A62" w:rsidRPr="0026597B" w:rsidRDefault="00FA1C1E" w:rsidP="00A23287">
      <w:pPr>
        <w:ind w:firstLine="709"/>
        <w:jc w:val="both"/>
        <w:rPr>
          <w:sz w:val="28"/>
          <w:szCs w:val="28"/>
          <w:lang w:val="uk-UA"/>
        </w:rPr>
      </w:pPr>
      <w:r w:rsidRPr="0026597B">
        <w:rPr>
          <w:sz w:val="28"/>
          <w:szCs w:val="28"/>
          <w:lang w:val="uk-UA"/>
        </w:rPr>
        <w:t>Свідоцтво на гібридне насіння кукурудзи (типова форма № 84 (№ 22АПК))</w:t>
      </w:r>
      <w:r w:rsidR="00A83A62" w:rsidRPr="0026597B">
        <w:rPr>
          <w:sz w:val="28"/>
          <w:szCs w:val="28"/>
          <w:lang w:val="uk-UA"/>
        </w:rPr>
        <w:t xml:space="preserve"> підписують керівник підприємства або його заступник, начальник ВТЛ і завідуючий складом.</w:t>
      </w:r>
    </w:p>
    <w:p w:rsidR="009A70A2" w:rsidRPr="0026597B" w:rsidRDefault="009A70A2" w:rsidP="00A23287">
      <w:pPr>
        <w:ind w:firstLine="709"/>
        <w:jc w:val="both"/>
        <w:rPr>
          <w:sz w:val="28"/>
          <w:szCs w:val="28"/>
          <w:lang w:val="uk-UA"/>
        </w:rPr>
      </w:pPr>
    </w:p>
    <w:p w:rsidR="00AF7841" w:rsidRPr="0026597B" w:rsidRDefault="00A83A62" w:rsidP="00AF7841">
      <w:pPr>
        <w:ind w:firstLine="709"/>
        <w:jc w:val="both"/>
        <w:rPr>
          <w:sz w:val="28"/>
          <w:szCs w:val="28"/>
          <w:lang w:val="uk-UA"/>
        </w:rPr>
      </w:pPr>
      <w:r w:rsidRPr="0026597B">
        <w:rPr>
          <w:sz w:val="28"/>
          <w:szCs w:val="28"/>
          <w:lang w:val="uk-UA"/>
        </w:rPr>
        <w:t xml:space="preserve">2. Свідоцтво на насіння </w:t>
      </w:r>
      <w:r w:rsidR="00607AD0" w:rsidRPr="0026597B">
        <w:rPr>
          <w:sz w:val="28"/>
          <w:szCs w:val="28"/>
          <w:lang w:val="uk-UA"/>
        </w:rPr>
        <w:t>типов</w:t>
      </w:r>
      <w:r w:rsidR="00905A1C" w:rsidRPr="0026597B">
        <w:rPr>
          <w:sz w:val="28"/>
          <w:szCs w:val="28"/>
          <w:lang w:val="uk-UA"/>
        </w:rPr>
        <w:t>а</w:t>
      </w:r>
      <w:r w:rsidR="00607AD0" w:rsidRPr="0026597B">
        <w:rPr>
          <w:sz w:val="28"/>
          <w:szCs w:val="28"/>
          <w:lang w:val="uk-UA"/>
        </w:rPr>
        <w:t xml:space="preserve"> форм</w:t>
      </w:r>
      <w:r w:rsidR="00905A1C" w:rsidRPr="0026597B">
        <w:rPr>
          <w:sz w:val="28"/>
          <w:szCs w:val="28"/>
          <w:lang w:val="uk-UA"/>
        </w:rPr>
        <w:t>а</w:t>
      </w:r>
      <w:r w:rsidRPr="0026597B">
        <w:rPr>
          <w:sz w:val="28"/>
          <w:szCs w:val="28"/>
          <w:lang w:val="uk-UA"/>
        </w:rPr>
        <w:t xml:space="preserve"> № 85 (№ 15 АПК)</w:t>
      </w:r>
      <w:r w:rsidR="00AF7841" w:rsidRPr="0026597B">
        <w:rPr>
          <w:sz w:val="28"/>
          <w:szCs w:val="28"/>
          <w:lang w:val="uk-UA"/>
        </w:rPr>
        <w:t xml:space="preserve">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Свідоцтво </w:t>
      </w:r>
      <w:r w:rsidR="00B81011" w:rsidRPr="0026597B">
        <w:rPr>
          <w:sz w:val="28"/>
          <w:szCs w:val="28"/>
          <w:lang w:val="uk-UA"/>
        </w:rPr>
        <w:t xml:space="preserve">типової форми № 85 (№ 15 АПК) </w:t>
      </w:r>
      <w:r w:rsidRPr="0026597B">
        <w:rPr>
          <w:sz w:val="28"/>
          <w:szCs w:val="28"/>
          <w:lang w:val="uk-UA"/>
        </w:rPr>
        <w:t>виписують як супровідний документ для клас</w:t>
      </w:r>
      <w:r w:rsidR="00DC2C7B">
        <w:rPr>
          <w:sz w:val="28"/>
          <w:szCs w:val="28"/>
          <w:lang w:val="uk-UA"/>
        </w:rPr>
        <w:t>ифікова</w:t>
      </w:r>
      <w:r w:rsidRPr="0026597B">
        <w:rPr>
          <w:sz w:val="28"/>
          <w:szCs w:val="28"/>
          <w:lang w:val="uk-UA"/>
        </w:rPr>
        <w:t xml:space="preserve">ного насіння першої і наступних репродукцій, що відповідають нормам насіннєвих </w:t>
      </w:r>
      <w:r w:rsidR="003F436B" w:rsidRPr="0026597B">
        <w:rPr>
          <w:sz w:val="28"/>
          <w:szCs w:val="28"/>
          <w:lang w:val="uk-UA"/>
        </w:rPr>
        <w:t xml:space="preserve">національних </w:t>
      </w:r>
      <w:r w:rsidRPr="0026597B">
        <w:rPr>
          <w:sz w:val="28"/>
          <w:szCs w:val="28"/>
          <w:lang w:val="uk-UA"/>
        </w:rPr>
        <w:t xml:space="preserve">стандартів за всіма показниками </w:t>
      </w:r>
      <w:r w:rsidR="00DC2C7B">
        <w:rPr>
          <w:sz w:val="28"/>
          <w:szCs w:val="28"/>
          <w:lang w:val="uk-UA"/>
        </w:rPr>
        <w:t>під час</w:t>
      </w:r>
      <w:r w:rsidRPr="0026597B">
        <w:rPr>
          <w:sz w:val="28"/>
          <w:szCs w:val="28"/>
          <w:lang w:val="uk-UA"/>
        </w:rPr>
        <w:t xml:space="preserve"> прийманн</w:t>
      </w:r>
      <w:r w:rsidR="00DC2C7B">
        <w:rPr>
          <w:sz w:val="28"/>
          <w:szCs w:val="28"/>
          <w:lang w:val="uk-UA"/>
        </w:rPr>
        <w:t>я</w:t>
      </w:r>
      <w:r w:rsidRPr="0026597B">
        <w:rPr>
          <w:sz w:val="28"/>
          <w:szCs w:val="28"/>
          <w:lang w:val="uk-UA"/>
        </w:rPr>
        <w:t xml:space="preserve"> чи відвантаженн</w:t>
      </w:r>
      <w:r w:rsidR="00DC2C7B">
        <w:rPr>
          <w:sz w:val="28"/>
          <w:szCs w:val="28"/>
          <w:lang w:val="uk-UA"/>
        </w:rPr>
        <w:t>я</w:t>
      </w:r>
      <w:r w:rsidRPr="0026597B">
        <w:rPr>
          <w:sz w:val="28"/>
          <w:szCs w:val="28"/>
          <w:lang w:val="uk-UA"/>
        </w:rPr>
        <w:t>.</w:t>
      </w:r>
    </w:p>
    <w:p w:rsidR="00A83A62" w:rsidRPr="0026597B" w:rsidRDefault="00DC2C7B" w:rsidP="00A23287">
      <w:pPr>
        <w:ind w:firstLine="709"/>
        <w:jc w:val="both"/>
        <w:rPr>
          <w:sz w:val="28"/>
          <w:szCs w:val="28"/>
          <w:lang w:val="uk-UA"/>
        </w:rPr>
      </w:pPr>
      <w:r>
        <w:rPr>
          <w:sz w:val="28"/>
          <w:szCs w:val="28"/>
          <w:lang w:val="uk-UA"/>
        </w:rPr>
        <w:t>Під час</w:t>
      </w:r>
      <w:r w:rsidR="00A83A62" w:rsidRPr="0026597B">
        <w:rPr>
          <w:sz w:val="28"/>
          <w:szCs w:val="28"/>
          <w:lang w:val="uk-UA"/>
        </w:rPr>
        <w:t xml:space="preserve"> від</w:t>
      </w:r>
      <w:r>
        <w:rPr>
          <w:sz w:val="28"/>
          <w:szCs w:val="28"/>
          <w:lang w:val="uk-UA"/>
        </w:rPr>
        <w:t>вантаження</w:t>
      </w:r>
      <w:r w:rsidR="00A83A62" w:rsidRPr="0026597B">
        <w:rPr>
          <w:sz w:val="28"/>
          <w:szCs w:val="28"/>
          <w:lang w:val="uk-UA"/>
        </w:rPr>
        <w:t xml:space="preserve"> залізницею чи водним транспортом насіннєвого зерна твердої і сильної пшениці, що задовольняє вимогам для виплати ціни в підвищених розмірах, у свідоцтві на насіння треба вказати також вміст і якість клейковини, склоподібність, натуру, використовуючи для цього рядки: “Додаткові відомості про посівні якості”, викреслюючи слово “посівні”. У цьому випадку </w:t>
      </w:r>
      <w:r>
        <w:rPr>
          <w:sz w:val="28"/>
          <w:szCs w:val="28"/>
          <w:lang w:val="uk-UA"/>
        </w:rPr>
        <w:t xml:space="preserve">(типова </w:t>
      </w:r>
      <w:r w:rsidR="00A83A62" w:rsidRPr="0026597B">
        <w:rPr>
          <w:sz w:val="28"/>
          <w:szCs w:val="28"/>
          <w:lang w:val="uk-UA"/>
        </w:rPr>
        <w:t>форм</w:t>
      </w:r>
      <w:r>
        <w:rPr>
          <w:sz w:val="28"/>
          <w:szCs w:val="28"/>
          <w:lang w:val="uk-UA"/>
        </w:rPr>
        <w:t>а</w:t>
      </w:r>
      <w:r w:rsidR="00A83A62" w:rsidRPr="0026597B">
        <w:rPr>
          <w:sz w:val="28"/>
          <w:szCs w:val="28"/>
          <w:lang w:val="uk-UA"/>
        </w:rPr>
        <w:t xml:space="preserve"> № 85</w:t>
      </w:r>
      <w:r>
        <w:rPr>
          <w:sz w:val="28"/>
          <w:szCs w:val="28"/>
          <w:lang w:val="uk-UA"/>
        </w:rPr>
        <w:t>)</w:t>
      </w:r>
      <w:r w:rsidR="00A83A62" w:rsidRPr="0026597B">
        <w:rPr>
          <w:sz w:val="28"/>
          <w:szCs w:val="28"/>
          <w:lang w:val="uk-UA"/>
        </w:rPr>
        <w:t xml:space="preserve"> випису</w:t>
      </w:r>
      <w:r>
        <w:rPr>
          <w:sz w:val="28"/>
          <w:szCs w:val="28"/>
          <w:lang w:val="uk-UA"/>
        </w:rPr>
        <w:t>є</w:t>
      </w:r>
      <w:r w:rsidR="00A83A62" w:rsidRPr="0026597B">
        <w:rPr>
          <w:sz w:val="28"/>
          <w:szCs w:val="28"/>
          <w:lang w:val="uk-UA"/>
        </w:rPr>
        <w:t>ть</w:t>
      </w:r>
      <w:r>
        <w:rPr>
          <w:sz w:val="28"/>
          <w:szCs w:val="28"/>
          <w:lang w:val="uk-UA"/>
        </w:rPr>
        <w:t>ся</w:t>
      </w:r>
      <w:r w:rsidR="00A83A62" w:rsidRPr="0026597B">
        <w:rPr>
          <w:sz w:val="28"/>
          <w:szCs w:val="28"/>
          <w:lang w:val="uk-UA"/>
        </w:rPr>
        <w:t xml:space="preserve"> у трьох примірниках, перший із яких прикладається до залізничного чи водного документу, про що робиться відмітка з зазначенням номера документу</w:t>
      </w:r>
      <w:r>
        <w:rPr>
          <w:sz w:val="28"/>
          <w:szCs w:val="28"/>
          <w:lang w:val="uk-UA"/>
        </w:rPr>
        <w:t>а</w:t>
      </w:r>
      <w:r w:rsidR="00A83A62" w:rsidRPr="0026597B">
        <w:rPr>
          <w:sz w:val="28"/>
          <w:szCs w:val="28"/>
          <w:lang w:val="uk-UA"/>
        </w:rPr>
        <w:t>, дати і назви підприємства, що видало його. Другий примірник прикладається до рахунку на відвантаження насіння, третій залишається у справах лабораторії.</w:t>
      </w:r>
    </w:p>
    <w:p w:rsidR="00A83A62" w:rsidRPr="0026597B" w:rsidRDefault="00A83A62" w:rsidP="00A23287">
      <w:pPr>
        <w:ind w:firstLine="709"/>
        <w:jc w:val="both"/>
        <w:rPr>
          <w:sz w:val="28"/>
          <w:szCs w:val="28"/>
          <w:lang w:val="uk-UA"/>
        </w:rPr>
      </w:pPr>
      <w:r w:rsidRPr="0026597B">
        <w:rPr>
          <w:sz w:val="28"/>
          <w:szCs w:val="28"/>
          <w:lang w:val="uk-UA"/>
        </w:rPr>
        <w:t xml:space="preserve">При переміщенні насіння автотранспортом свідоцтво виписують у двох примірниках, один з яких видається одержувачу насіння, другий залишається у справах лабораторії. </w:t>
      </w:r>
    </w:p>
    <w:p w:rsidR="00A83A62" w:rsidRPr="0026597B" w:rsidRDefault="00A83A62" w:rsidP="00A23287">
      <w:pPr>
        <w:ind w:firstLine="709"/>
        <w:jc w:val="both"/>
        <w:rPr>
          <w:sz w:val="28"/>
          <w:szCs w:val="28"/>
          <w:lang w:val="uk-UA"/>
        </w:rPr>
      </w:pPr>
      <w:r w:rsidRPr="0026597B">
        <w:rPr>
          <w:sz w:val="28"/>
          <w:szCs w:val="28"/>
          <w:lang w:val="uk-UA"/>
        </w:rPr>
        <w:t>Свідоцтво підписують керівник організації, агроном (начальник ВТЛ) і матеріально-відповідальна особа,що відпускає насіння</w:t>
      </w:r>
      <w:r w:rsidR="003F436B" w:rsidRPr="0026597B">
        <w:rPr>
          <w:sz w:val="28"/>
          <w:szCs w:val="28"/>
          <w:lang w:val="uk-UA"/>
        </w:rPr>
        <w:t xml:space="preserve"> ізскладу</w:t>
      </w:r>
      <w:r w:rsidRPr="0026597B">
        <w:rPr>
          <w:sz w:val="28"/>
          <w:szCs w:val="28"/>
          <w:lang w:val="uk-UA"/>
        </w:rPr>
        <w:t xml:space="preserve">. </w:t>
      </w:r>
    </w:p>
    <w:p w:rsidR="00B81011" w:rsidRPr="0026597B" w:rsidRDefault="00B81011" w:rsidP="00A23287">
      <w:pPr>
        <w:ind w:firstLine="709"/>
        <w:jc w:val="both"/>
        <w:rPr>
          <w:sz w:val="28"/>
          <w:szCs w:val="28"/>
          <w:lang w:val="uk-UA"/>
        </w:rPr>
      </w:pPr>
    </w:p>
    <w:p w:rsidR="00AF7841" w:rsidRPr="0026597B" w:rsidRDefault="00A83A62" w:rsidP="00AF7841">
      <w:pPr>
        <w:ind w:firstLine="709"/>
        <w:jc w:val="both"/>
        <w:rPr>
          <w:sz w:val="28"/>
          <w:szCs w:val="28"/>
          <w:lang w:val="uk-UA"/>
        </w:rPr>
      </w:pPr>
      <w:r w:rsidRPr="0026597B">
        <w:rPr>
          <w:sz w:val="28"/>
          <w:szCs w:val="28"/>
          <w:lang w:val="uk-UA"/>
        </w:rPr>
        <w:t xml:space="preserve">3. Атестат на насіння </w:t>
      </w:r>
      <w:r w:rsidR="00607AD0" w:rsidRPr="0026597B">
        <w:rPr>
          <w:sz w:val="28"/>
          <w:szCs w:val="28"/>
          <w:lang w:val="uk-UA"/>
        </w:rPr>
        <w:t>типов</w:t>
      </w:r>
      <w:r w:rsidR="00905A1C" w:rsidRPr="0026597B">
        <w:rPr>
          <w:sz w:val="28"/>
          <w:szCs w:val="28"/>
          <w:lang w:val="uk-UA"/>
        </w:rPr>
        <w:t>а</w:t>
      </w:r>
      <w:r w:rsidR="00607AD0" w:rsidRPr="0026597B">
        <w:rPr>
          <w:sz w:val="28"/>
          <w:szCs w:val="28"/>
          <w:lang w:val="uk-UA"/>
        </w:rPr>
        <w:t xml:space="preserve"> форм</w:t>
      </w:r>
      <w:r w:rsidR="00905A1C" w:rsidRPr="0026597B">
        <w:rPr>
          <w:sz w:val="28"/>
          <w:szCs w:val="28"/>
          <w:lang w:val="uk-UA"/>
        </w:rPr>
        <w:t>а</w:t>
      </w:r>
      <w:r w:rsidRPr="0026597B">
        <w:rPr>
          <w:sz w:val="28"/>
          <w:szCs w:val="28"/>
          <w:lang w:val="uk-UA"/>
        </w:rPr>
        <w:t>№ 86 (№ 16 АПК</w:t>
      </w:r>
      <w:r w:rsidR="003E0E3D" w:rsidRPr="0026597B">
        <w:rPr>
          <w:sz w:val="28"/>
          <w:szCs w:val="28"/>
          <w:lang w:val="uk-UA"/>
        </w:rPr>
        <w:t>).</w:t>
      </w:r>
      <w:r w:rsidR="00AF7841" w:rsidRPr="0026597B">
        <w:rPr>
          <w:sz w:val="28"/>
          <w:szCs w:val="28"/>
          <w:lang w:val="uk-UA"/>
        </w:rPr>
        <w:t xml:space="preserve">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Насіння еліти усіх культур поступають на </w:t>
      </w:r>
      <w:r w:rsidR="00D92A6E" w:rsidRPr="0026597B">
        <w:rPr>
          <w:sz w:val="28"/>
          <w:szCs w:val="28"/>
          <w:lang w:val="uk-UA"/>
        </w:rPr>
        <w:t>підприємства</w:t>
      </w:r>
      <w:r w:rsidRPr="0026597B">
        <w:rPr>
          <w:sz w:val="28"/>
          <w:szCs w:val="28"/>
          <w:lang w:val="uk-UA"/>
        </w:rPr>
        <w:t xml:space="preserve"> у супроводженні атестата</w:t>
      </w:r>
      <w:r w:rsidR="00F8340F" w:rsidRPr="0026597B">
        <w:rPr>
          <w:sz w:val="28"/>
          <w:szCs w:val="28"/>
          <w:lang w:val="uk-UA"/>
        </w:rPr>
        <w:t>(</w:t>
      </w:r>
      <w:r w:rsidR="00B81011" w:rsidRPr="0026597B">
        <w:rPr>
          <w:sz w:val="28"/>
          <w:szCs w:val="28"/>
          <w:lang w:val="uk-UA"/>
        </w:rPr>
        <w:t>типов</w:t>
      </w:r>
      <w:r w:rsidR="00F8340F" w:rsidRPr="0026597B">
        <w:rPr>
          <w:sz w:val="28"/>
          <w:szCs w:val="28"/>
          <w:lang w:val="uk-UA"/>
        </w:rPr>
        <w:t>а</w:t>
      </w:r>
      <w:r w:rsidR="00B81011" w:rsidRPr="0026597B">
        <w:rPr>
          <w:sz w:val="28"/>
          <w:szCs w:val="28"/>
          <w:lang w:val="uk-UA"/>
        </w:rPr>
        <w:t xml:space="preserve"> форм</w:t>
      </w:r>
      <w:r w:rsidR="00F8340F" w:rsidRPr="0026597B">
        <w:rPr>
          <w:sz w:val="28"/>
          <w:szCs w:val="28"/>
          <w:lang w:val="uk-UA"/>
        </w:rPr>
        <w:t>а</w:t>
      </w:r>
      <w:r w:rsidR="00B81011" w:rsidRPr="0026597B">
        <w:rPr>
          <w:sz w:val="28"/>
          <w:szCs w:val="28"/>
          <w:lang w:val="uk-UA"/>
        </w:rPr>
        <w:t xml:space="preserve"> № 86 (№ 16 АПК)</w:t>
      </w:r>
      <w:r w:rsidR="00F8340F" w:rsidRPr="0026597B">
        <w:rPr>
          <w:sz w:val="28"/>
          <w:szCs w:val="28"/>
          <w:lang w:val="uk-UA"/>
        </w:rPr>
        <w:t>)</w:t>
      </w:r>
      <w:r w:rsidRPr="0026597B">
        <w:rPr>
          <w:sz w:val="28"/>
          <w:szCs w:val="28"/>
          <w:lang w:val="uk-UA"/>
        </w:rPr>
        <w:t>. У формі проставляють сортові показники якості на основі актів апробації, посівні якості – на основі «Посвідчення про кондиційність насіння».</w:t>
      </w:r>
    </w:p>
    <w:p w:rsidR="00A83A62" w:rsidRPr="0026597B" w:rsidRDefault="00A83A62" w:rsidP="00A23287">
      <w:pPr>
        <w:ind w:firstLine="709"/>
        <w:jc w:val="both"/>
        <w:rPr>
          <w:sz w:val="28"/>
          <w:szCs w:val="28"/>
          <w:lang w:val="uk-UA"/>
        </w:rPr>
      </w:pPr>
      <w:r w:rsidRPr="0026597B">
        <w:rPr>
          <w:sz w:val="28"/>
          <w:szCs w:val="28"/>
          <w:lang w:val="uk-UA"/>
        </w:rPr>
        <w:t xml:space="preserve">Атестати, одержані від здавачів при прийманні сортового насіння зберігаються у бухгалтерії </w:t>
      </w:r>
      <w:r w:rsidR="00D92A6E" w:rsidRPr="0026597B">
        <w:rPr>
          <w:sz w:val="28"/>
          <w:szCs w:val="28"/>
          <w:lang w:val="uk-UA"/>
        </w:rPr>
        <w:t>підприємства</w:t>
      </w:r>
      <w:r w:rsidRPr="0026597B">
        <w:rPr>
          <w:sz w:val="28"/>
          <w:szCs w:val="28"/>
          <w:lang w:val="uk-UA"/>
        </w:rPr>
        <w:t xml:space="preserve"> разом з розрахунковими документами в установленому порядку. </w:t>
      </w:r>
    </w:p>
    <w:p w:rsidR="00A83A62" w:rsidRPr="0026597B" w:rsidRDefault="00A83A62" w:rsidP="00A23287">
      <w:pPr>
        <w:ind w:firstLine="709"/>
        <w:jc w:val="both"/>
        <w:rPr>
          <w:sz w:val="28"/>
          <w:szCs w:val="28"/>
          <w:lang w:val="uk-UA"/>
        </w:rPr>
      </w:pPr>
      <w:r w:rsidRPr="0026597B">
        <w:rPr>
          <w:sz w:val="28"/>
          <w:szCs w:val="28"/>
          <w:lang w:val="uk-UA"/>
        </w:rPr>
        <w:t>При переміщенні насіння автотранспортом кожна партія супроводжується атестатом, що виписують у двох примірниках, а при відправленні залізницею чи водним транспортом атестат виписують у трьох примірниках. Перший примірник прикладається до залізничного чи водного документу, другий – прикладається до рахунку на насіння, що відвантажується, третій залишається у справах ВТЛ.</w:t>
      </w:r>
    </w:p>
    <w:p w:rsidR="00A83A62" w:rsidRPr="0026597B" w:rsidRDefault="00A83A62" w:rsidP="00A23287">
      <w:pPr>
        <w:ind w:firstLine="709"/>
        <w:jc w:val="both"/>
        <w:rPr>
          <w:sz w:val="28"/>
          <w:szCs w:val="28"/>
          <w:lang w:val="uk-UA"/>
        </w:rPr>
      </w:pPr>
      <w:r w:rsidRPr="0026597B">
        <w:rPr>
          <w:sz w:val="28"/>
          <w:szCs w:val="28"/>
          <w:lang w:val="uk-UA"/>
        </w:rPr>
        <w:t>Атестат на насіння підписують керівник підприємства, керівник власника насіння, завідуючи</w:t>
      </w:r>
      <w:r w:rsidR="000E2FC2" w:rsidRPr="0026597B">
        <w:rPr>
          <w:sz w:val="28"/>
          <w:szCs w:val="28"/>
          <w:lang w:val="uk-UA"/>
        </w:rPr>
        <w:t>й</w:t>
      </w:r>
      <w:r w:rsidRPr="0026597B">
        <w:rPr>
          <w:sz w:val="28"/>
          <w:szCs w:val="28"/>
          <w:lang w:val="uk-UA"/>
        </w:rPr>
        <w:t xml:space="preserve"> елітно-насіннєвим господарством.</w:t>
      </w:r>
    </w:p>
    <w:p w:rsidR="009A70A2" w:rsidRPr="0026597B" w:rsidRDefault="009A70A2" w:rsidP="00A23287">
      <w:pPr>
        <w:ind w:firstLine="709"/>
        <w:jc w:val="both"/>
        <w:rPr>
          <w:sz w:val="28"/>
          <w:szCs w:val="28"/>
          <w:lang w:val="uk-UA"/>
        </w:rPr>
      </w:pPr>
    </w:p>
    <w:p w:rsidR="00AF7841" w:rsidRPr="0026597B" w:rsidRDefault="00A83A62" w:rsidP="00AF7841">
      <w:pPr>
        <w:ind w:firstLine="709"/>
        <w:jc w:val="both"/>
        <w:rPr>
          <w:sz w:val="28"/>
          <w:szCs w:val="28"/>
          <w:lang w:val="uk-UA"/>
        </w:rPr>
      </w:pPr>
      <w:r w:rsidRPr="005526D5">
        <w:rPr>
          <w:sz w:val="28"/>
          <w:szCs w:val="28"/>
          <w:highlight w:val="yellow"/>
          <w:lang w:val="uk-UA"/>
        </w:rPr>
        <w:t xml:space="preserve">4. Етикетка </w:t>
      </w:r>
      <w:r w:rsidR="00905A1C" w:rsidRPr="005526D5">
        <w:rPr>
          <w:sz w:val="28"/>
          <w:szCs w:val="28"/>
          <w:highlight w:val="yellow"/>
          <w:lang w:val="uk-UA"/>
        </w:rPr>
        <w:t>(</w:t>
      </w:r>
      <w:r w:rsidR="00607AD0" w:rsidRPr="005526D5">
        <w:rPr>
          <w:sz w:val="28"/>
          <w:szCs w:val="28"/>
          <w:highlight w:val="yellow"/>
          <w:lang w:val="uk-UA"/>
        </w:rPr>
        <w:t>типов</w:t>
      </w:r>
      <w:r w:rsidR="00905A1C" w:rsidRPr="005526D5">
        <w:rPr>
          <w:sz w:val="28"/>
          <w:szCs w:val="28"/>
          <w:highlight w:val="yellow"/>
          <w:lang w:val="uk-UA"/>
        </w:rPr>
        <w:t xml:space="preserve">а </w:t>
      </w:r>
      <w:r w:rsidRPr="005526D5">
        <w:rPr>
          <w:sz w:val="28"/>
          <w:szCs w:val="28"/>
          <w:highlight w:val="yellow"/>
          <w:lang w:val="uk-UA"/>
        </w:rPr>
        <w:t>форм</w:t>
      </w:r>
      <w:r w:rsidR="00905A1C" w:rsidRPr="005526D5">
        <w:rPr>
          <w:sz w:val="28"/>
          <w:szCs w:val="28"/>
          <w:highlight w:val="yellow"/>
          <w:lang w:val="uk-UA"/>
        </w:rPr>
        <w:t>а</w:t>
      </w:r>
      <w:r w:rsidRPr="005526D5">
        <w:rPr>
          <w:sz w:val="28"/>
          <w:szCs w:val="28"/>
          <w:highlight w:val="yellow"/>
          <w:lang w:val="uk-UA"/>
        </w:rPr>
        <w:t xml:space="preserve"> № 87</w:t>
      </w:r>
      <w:r w:rsidR="00905A1C" w:rsidRPr="005526D5">
        <w:rPr>
          <w:sz w:val="28"/>
          <w:szCs w:val="28"/>
          <w:highlight w:val="yellow"/>
          <w:lang w:val="uk-UA"/>
        </w:rPr>
        <w:t>)</w:t>
      </w:r>
      <w:r w:rsidR="00AF7841" w:rsidRPr="005526D5">
        <w:rPr>
          <w:sz w:val="28"/>
          <w:szCs w:val="28"/>
          <w:highlight w:val="yellow"/>
          <w:lang w:val="uk-UA"/>
        </w:rPr>
        <w:t xml:space="preserve">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Застосовують </w:t>
      </w:r>
      <w:r w:rsidR="00B81011" w:rsidRPr="0026597B">
        <w:rPr>
          <w:sz w:val="28"/>
          <w:szCs w:val="28"/>
          <w:lang w:val="uk-UA"/>
        </w:rPr>
        <w:t xml:space="preserve">етикетку типової форми № 87 </w:t>
      </w:r>
      <w:r w:rsidRPr="0026597B">
        <w:rPr>
          <w:sz w:val="28"/>
          <w:szCs w:val="28"/>
          <w:lang w:val="uk-UA"/>
        </w:rPr>
        <w:t>при пакуванні насіння в мішки. Містить найменування і код культури, сорт, репродукцію, сортову чистоту, клас за нормативним документом і найменування господарства, що виростив насіння. Етикетку пришивають на мішок при пакуванні.</w:t>
      </w:r>
    </w:p>
    <w:p w:rsidR="002F6D75" w:rsidRPr="0026597B" w:rsidRDefault="002F6D75" w:rsidP="00A23287">
      <w:pPr>
        <w:ind w:firstLine="709"/>
        <w:jc w:val="both"/>
        <w:rPr>
          <w:sz w:val="28"/>
          <w:szCs w:val="28"/>
          <w:lang w:val="uk-UA"/>
        </w:rPr>
      </w:pPr>
    </w:p>
    <w:p w:rsidR="00AF7841" w:rsidRPr="0026597B" w:rsidRDefault="00A83A62" w:rsidP="00AF7841">
      <w:pPr>
        <w:ind w:firstLine="709"/>
        <w:jc w:val="both"/>
        <w:rPr>
          <w:sz w:val="28"/>
          <w:szCs w:val="28"/>
          <w:lang w:val="uk-UA"/>
        </w:rPr>
      </w:pPr>
      <w:r w:rsidRPr="0026597B">
        <w:rPr>
          <w:sz w:val="28"/>
          <w:szCs w:val="28"/>
          <w:lang w:val="uk-UA"/>
        </w:rPr>
        <w:t xml:space="preserve">5. Протокол аналізу </w:t>
      </w:r>
      <w:r w:rsidR="00905A1C" w:rsidRPr="0026597B">
        <w:rPr>
          <w:sz w:val="28"/>
          <w:szCs w:val="28"/>
          <w:lang w:val="uk-UA"/>
        </w:rPr>
        <w:t>(типова форма № 88)</w:t>
      </w:r>
      <w:r w:rsidR="00AF7841" w:rsidRPr="0026597B">
        <w:rPr>
          <w:sz w:val="28"/>
          <w:szCs w:val="28"/>
          <w:lang w:val="uk-UA"/>
        </w:rPr>
        <w:t xml:space="preserve"> згідно з Галузевими типовими формами.</w:t>
      </w:r>
    </w:p>
    <w:p w:rsidR="00A83A62" w:rsidRPr="0026597B" w:rsidRDefault="00B81011" w:rsidP="00A23287">
      <w:pPr>
        <w:ind w:firstLine="709"/>
        <w:jc w:val="both"/>
        <w:rPr>
          <w:sz w:val="28"/>
          <w:szCs w:val="28"/>
          <w:lang w:val="uk-UA"/>
        </w:rPr>
      </w:pPr>
      <w:r w:rsidRPr="0026597B">
        <w:rPr>
          <w:sz w:val="28"/>
          <w:szCs w:val="28"/>
          <w:lang w:val="uk-UA"/>
        </w:rPr>
        <w:t>Типову ф</w:t>
      </w:r>
      <w:r w:rsidR="00A83A62" w:rsidRPr="0026597B">
        <w:rPr>
          <w:sz w:val="28"/>
          <w:szCs w:val="28"/>
          <w:lang w:val="uk-UA"/>
        </w:rPr>
        <w:t xml:space="preserve">орму </w:t>
      </w:r>
      <w:r w:rsidRPr="0026597B">
        <w:rPr>
          <w:sz w:val="28"/>
          <w:szCs w:val="28"/>
          <w:lang w:val="uk-UA"/>
        </w:rPr>
        <w:t xml:space="preserve">№ 88 </w:t>
      </w:r>
      <w:r w:rsidR="00A83A62" w:rsidRPr="0026597B">
        <w:rPr>
          <w:sz w:val="28"/>
          <w:szCs w:val="28"/>
          <w:lang w:val="uk-UA"/>
        </w:rPr>
        <w:t xml:space="preserve">застосовують на підприємствах при оформленні результатів контрольного </w:t>
      </w:r>
      <w:r w:rsidR="00F8340F" w:rsidRPr="0026597B">
        <w:rPr>
          <w:sz w:val="28"/>
          <w:szCs w:val="28"/>
          <w:lang w:val="uk-UA"/>
        </w:rPr>
        <w:t>лабораторного дослідженн</w:t>
      </w:r>
      <w:r w:rsidR="00A83A62" w:rsidRPr="0026597B">
        <w:rPr>
          <w:sz w:val="28"/>
          <w:szCs w:val="28"/>
          <w:lang w:val="uk-UA"/>
        </w:rPr>
        <w:t xml:space="preserve"> сортового насіння, що надходить від товаровиробників. Документ підписують особа, що відібрала пробу, особа, </w:t>
      </w:r>
      <w:r w:rsidR="00F8340F" w:rsidRPr="0026597B">
        <w:rPr>
          <w:sz w:val="28"/>
          <w:szCs w:val="28"/>
          <w:lang w:val="uk-UA"/>
        </w:rPr>
        <w:t>яка</w:t>
      </w:r>
      <w:r w:rsidR="00A83A62" w:rsidRPr="0026597B">
        <w:rPr>
          <w:sz w:val="28"/>
          <w:szCs w:val="28"/>
          <w:lang w:val="uk-UA"/>
        </w:rPr>
        <w:t xml:space="preserve"> проводила </w:t>
      </w:r>
      <w:r w:rsidR="00F8340F" w:rsidRPr="0026597B">
        <w:rPr>
          <w:sz w:val="28"/>
          <w:szCs w:val="28"/>
          <w:lang w:val="uk-UA"/>
        </w:rPr>
        <w:t>лабораторне дослідження</w:t>
      </w:r>
      <w:r w:rsidR="00A83A62" w:rsidRPr="0026597B">
        <w:rPr>
          <w:sz w:val="28"/>
          <w:szCs w:val="28"/>
          <w:lang w:val="uk-UA"/>
        </w:rPr>
        <w:t>, керівник господарства і начальник ВТЛ.</w:t>
      </w:r>
    </w:p>
    <w:p w:rsidR="009A70A2" w:rsidRPr="0026597B" w:rsidRDefault="009A70A2" w:rsidP="00A23287">
      <w:pPr>
        <w:ind w:firstLine="709"/>
        <w:jc w:val="both"/>
        <w:rPr>
          <w:sz w:val="28"/>
          <w:szCs w:val="28"/>
          <w:lang w:val="uk-UA"/>
        </w:rPr>
      </w:pPr>
    </w:p>
    <w:p w:rsidR="00AF7841" w:rsidRPr="0026597B" w:rsidRDefault="00A83A62" w:rsidP="00AF7841">
      <w:pPr>
        <w:ind w:firstLine="709"/>
        <w:jc w:val="both"/>
        <w:rPr>
          <w:sz w:val="28"/>
          <w:szCs w:val="28"/>
          <w:lang w:val="uk-UA"/>
        </w:rPr>
      </w:pPr>
      <w:r w:rsidRPr="0026597B">
        <w:rPr>
          <w:sz w:val="28"/>
          <w:szCs w:val="28"/>
          <w:lang w:val="uk-UA"/>
        </w:rPr>
        <w:t xml:space="preserve">6. Акт відбору середніх зразків зерна для визначення посівних якостей насіння </w:t>
      </w:r>
      <w:r w:rsidR="00905A1C" w:rsidRPr="0026597B">
        <w:rPr>
          <w:sz w:val="28"/>
          <w:szCs w:val="28"/>
          <w:lang w:val="uk-UA"/>
        </w:rPr>
        <w:t>(типова форма № 89)</w:t>
      </w:r>
      <w:r w:rsidR="00AF7841" w:rsidRPr="0026597B">
        <w:rPr>
          <w:sz w:val="28"/>
          <w:szCs w:val="28"/>
          <w:lang w:val="uk-UA"/>
        </w:rPr>
        <w:t xml:space="preserve"> згідно з Галузевими типовими формами.</w:t>
      </w:r>
    </w:p>
    <w:p w:rsidR="00F8340F" w:rsidRPr="0026597B" w:rsidRDefault="00B81011" w:rsidP="00A23287">
      <w:pPr>
        <w:ind w:firstLine="709"/>
        <w:jc w:val="both"/>
        <w:rPr>
          <w:sz w:val="28"/>
          <w:szCs w:val="28"/>
          <w:lang w:val="uk-UA"/>
        </w:rPr>
      </w:pPr>
      <w:r w:rsidRPr="0026597B">
        <w:rPr>
          <w:sz w:val="28"/>
          <w:szCs w:val="28"/>
          <w:lang w:val="uk-UA"/>
        </w:rPr>
        <w:t>Акт</w:t>
      </w:r>
      <w:r w:rsidR="00F8340F" w:rsidRPr="0026597B">
        <w:rPr>
          <w:sz w:val="28"/>
          <w:szCs w:val="28"/>
          <w:lang w:val="uk-UA"/>
        </w:rPr>
        <w:t>(</w:t>
      </w:r>
      <w:r w:rsidRPr="0026597B">
        <w:rPr>
          <w:sz w:val="28"/>
          <w:szCs w:val="28"/>
          <w:lang w:val="uk-UA"/>
        </w:rPr>
        <w:t>типов</w:t>
      </w:r>
      <w:r w:rsidR="00F8340F" w:rsidRPr="0026597B">
        <w:rPr>
          <w:sz w:val="28"/>
          <w:szCs w:val="28"/>
          <w:lang w:val="uk-UA"/>
        </w:rPr>
        <w:t>а</w:t>
      </w:r>
      <w:r w:rsidRPr="0026597B">
        <w:rPr>
          <w:sz w:val="28"/>
          <w:szCs w:val="28"/>
          <w:lang w:val="uk-UA"/>
        </w:rPr>
        <w:t xml:space="preserve"> форм</w:t>
      </w:r>
      <w:r w:rsidR="00F8340F" w:rsidRPr="0026597B">
        <w:rPr>
          <w:sz w:val="28"/>
          <w:szCs w:val="28"/>
          <w:lang w:val="uk-UA"/>
        </w:rPr>
        <w:t>а</w:t>
      </w:r>
      <w:r w:rsidRPr="0026597B">
        <w:rPr>
          <w:sz w:val="28"/>
          <w:szCs w:val="28"/>
          <w:lang w:val="uk-UA"/>
        </w:rPr>
        <w:t xml:space="preserve"> № 89</w:t>
      </w:r>
      <w:r w:rsidR="00F8340F" w:rsidRPr="0026597B">
        <w:rPr>
          <w:sz w:val="28"/>
          <w:szCs w:val="28"/>
          <w:lang w:val="uk-UA"/>
        </w:rPr>
        <w:t>)</w:t>
      </w:r>
      <w:r w:rsidR="00A83A62" w:rsidRPr="0026597B">
        <w:rPr>
          <w:sz w:val="28"/>
          <w:szCs w:val="28"/>
          <w:lang w:val="uk-UA"/>
        </w:rPr>
        <w:t xml:space="preserve">застосовується на підприємствах для оформленні відбору середніх зразків насіння, що надходить залізничним чи водним транспортом, а також дублікатів цих зразків на випадок арбітражного аналізу. </w:t>
      </w:r>
    </w:p>
    <w:p w:rsidR="00A83A62" w:rsidRPr="0026597B" w:rsidRDefault="00A83A62" w:rsidP="00A23287">
      <w:pPr>
        <w:ind w:firstLine="709"/>
        <w:jc w:val="both"/>
        <w:rPr>
          <w:sz w:val="28"/>
          <w:szCs w:val="28"/>
          <w:lang w:val="uk-UA"/>
        </w:rPr>
      </w:pPr>
      <w:r w:rsidRPr="0026597B">
        <w:rPr>
          <w:sz w:val="28"/>
          <w:szCs w:val="28"/>
          <w:lang w:val="uk-UA"/>
        </w:rPr>
        <w:t xml:space="preserve">Відбір середніх зразків проводиться уповноваженого на це працівником. Акт складається у трьох примірниках. Середній зразок разом із одним примірником акта відправляють у насіннєву лабораторію для перевірки якості одержаного насіння. Якщо при цьому необхідна буде перевірка арбітражним аналізом (по розходженню з документом відправника), дублікат зразка разом з одним примірником акта відбору зразка направляють для арбітражного аналізу в </w:t>
      </w:r>
      <w:r w:rsidR="00634D1C" w:rsidRPr="0026597B">
        <w:rPr>
          <w:sz w:val="28"/>
          <w:szCs w:val="28"/>
          <w:lang w:val="uk-UA"/>
        </w:rPr>
        <w:t>уповноважене Міністерством аграрної політики та продовольства України підприємство (установа) з оцінки відповідності, яке(а)є головним з питань арбітражних випробувань</w:t>
      </w:r>
      <w:r w:rsidRPr="0026597B">
        <w:rPr>
          <w:sz w:val="28"/>
          <w:szCs w:val="28"/>
          <w:lang w:val="uk-UA"/>
        </w:rPr>
        <w:t xml:space="preserve">. </w:t>
      </w:r>
    </w:p>
    <w:p w:rsidR="00634D1C" w:rsidRPr="0026597B" w:rsidRDefault="00634D1C" w:rsidP="00A23287">
      <w:pPr>
        <w:ind w:firstLine="709"/>
        <w:jc w:val="both"/>
        <w:rPr>
          <w:sz w:val="28"/>
          <w:szCs w:val="28"/>
          <w:lang w:val="uk-UA"/>
        </w:rPr>
      </w:pPr>
    </w:p>
    <w:p w:rsidR="00326A41" w:rsidRPr="0026597B" w:rsidRDefault="00A83A62" w:rsidP="00A23287">
      <w:pPr>
        <w:ind w:firstLine="709"/>
        <w:jc w:val="both"/>
        <w:rPr>
          <w:sz w:val="28"/>
          <w:szCs w:val="28"/>
          <w:lang w:val="uk-UA"/>
        </w:rPr>
      </w:pPr>
      <w:r w:rsidRPr="0026597B">
        <w:rPr>
          <w:sz w:val="28"/>
          <w:szCs w:val="28"/>
          <w:lang w:val="uk-UA"/>
        </w:rPr>
        <w:t xml:space="preserve">7. Робочий бланк зразка насіння </w:t>
      </w:r>
      <w:r w:rsidR="00416BD9" w:rsidRPr="0026597B">
        <w:rPr>
          <w:sz w:val="28"/>
          <w:szCs w:val="28"/>
          <w:lang w:val="uk-UA"/>
        </w:rPr>
        <w:t>(типова форма № 90) згідно з Галузевими типовими формами</w:t>
      </w:r>
      <w:r w:rsidR="003E0E3D" w:rsidRPr="0026597B">
        <w:rPr>
          <w:sz w:val="28"/>
          <w:szCs w:val="28"/>
          <w:lang w:val="uk-UA"/>
        </w:rPr>
        <w:t>.</w:t>
      </w:r>
    </w:p>
    <w:p w:rsidR="00A83A62" w:rsidRPr="0026597B" w:rsidRDefault="00B81011" w:rsidP="00A23287">
      <w:pPr>
        <w:ind w:firstLine="709"/>
        <w:jc w:val="both"/>
        <w:rPr>
          <w:sz w:val="28"/>
          <w:szCs w:val="28"/>
          <w:lang w:val="uk-UA"/>
        </w:rPr>
      </w:pPr>
      <w:r w:rsidRPr="0026597B">
        <w:rPr>
          <w:sz w:val="28"/>
          <w:szCs w:val="28"/>
          <w:lang w:val="uk-UA"/>
        </w:rPr>
        <w:t xml:space="preserve">Робочий бланк </w:t>
      </w:r>
      <w:r w:rsidR="00F8340F" w:rsidRPr="0026597B">
        <w:rPr>
          <w:sz w:val="28"/>
          <w:szCs w:val="28"/>
          <w:lang w:val="uk-UA"/>
        </w:rPr>
        <w:t>(</w:t>
      </w:r>
      <w:r w:rsidRPr="0026597B">
        <w:rPr>
          <w:sz w:val="28"/>
          <w:szCs w:val="28"/>
          <w:lang w:val="uk-UA"/>
        </w:rPr>
        <w:t>типов</w:t>
      </w:r>
      <w:r w:rsidR="00F8340F" w:rsidRPr="0026597B">
        <w:rPr>
          <w:sz w:val="28"/>
          <w:szCs w:val="28"/>
          <w:lang w:val="uk-UA"/>
        </w:rPr>
        <w:t>а</w:t>
      </w:r>
      <w:r w:rsidRPr="0026597B">
        <w:rPr>
          <w:sz w:val="28"/>
          <w:szCs w:val="28"/>
          <w:lang w:val="uk-UA"/>
        </w:rPr>
        <w:t xml:space="preserve"> ф</w:t>
      </w:r>
      <w:r w:rsidR="00A83A62" w:rsidRPr="0026597B">
        <w:rPr>
          <w:sz w:val="28"/>
          <w:szCs w:val="28"/>
          <w:lang w:val="uk-UA"/>
        </w:rPr>
        <w:t>орм</w:t>
      </w:r>
      <w:r w:rsidR="00F8340F" w:rsidRPr="0026597B">
        <w:rPr>
          <w:sz w:val="28"/>
          <w:szCs w:val="28"/>
          <w:lang w:val="uk-UA"/>
        </w:rPr>
        <w:t>а</w:t>
      </w:r>
      <w:r w:rsidRPr="0026597B">
        <w:rPr>
          <w:sz w:val="28"/>
          <w:szCs w:val="28"/>
          <w:lang w:val="uk-UA"/>
        </w:rPr>
        <w:t xml:space="preserve"> № 90</w:t>
      </w:r>
      <w:r w:rsidR="00F8340F" w:rsidRPr="0026597B">
        <w:rPr>
          <w:sz w:val="28"/>
          <w:szCs w:val="28"/>
          <w:lang w:val="uk-UA"/>
        </w:rPr>
        <w:t>)</w:t>
      </w:r>
      <w:r w:rsidR="00A83A62" w:rsidRPr="0026597B">
        <w:rPr>
          <w:sz w:val="28"/>
          <w:szCs w:val="28"/>
          <w:lang w:val="uk-UA"/>
        </w:rPr>
        <w:t xml:space="preserve"> необхідн</w:t>
      </w:r>
      <w:r w:rsidRPr="0026597B">
        <w:rPr>
          <w:sz w:val="28"/>
          <w:szCs w:val="28"/>
          <w:lang w:val="uk-UA"/>
        </w:rPr>
        <w:t>ий</w:t>
      </w:r>
      <w:r w:rsidR="00A83A62" w:rsidRPr="0026597B">
        <w:rPr>
          <w:sz w:val="28"/>
          <w:szCs w:val="28"/>
          <w:lang w:val="uk-UA"/>
        </w:rPr>
        <w:t xml:space="preserve"> ВТЛ </w:t>
      </w:r>
      <w:r w:rsidR="00D92A6E" w:rsidRPr="0026597B">
        <w:rPr>
          <w:sz w:val="28"/>
          <w:szCs w:val="28"/>
          <w:lang w:val="uk-UA"/>
        </w:rPr>
        <w:t>підприємства</w:t>
      </w:r>
      <w:r w:rsidR="00A83A62" w:rsidRPr="0026597B">
        <w:rPr>
          <w:sz w:val="28"/>
          <w:szCs w:val="28"/>
          <w:lang w:val="uk-UA"/>
        </w:rPr>
        <w:t xml:space="preserve"> для оформлення </w:t>
      </w:r>
      <w:r w:rsidR="00F8340F" w:rsidRPr="0026597B">
        <w:rPr>
          <w:sz w:val="28"/>
          <w:szCs w:val="28"/>
          <w:lang w:val="uk-UA"/>
        </w:rPr>
        <w:t>лабораторних досліджень</w:t>
      </w:r>
      <w:r w:rsidR="00A83A62" w:rsidRPr="0026597B">
        <w:rPr>
          <w:sz w:val="28"/>
          <w:szCs w:val="28"/>
          <w:lang w:val="uk-UA"/>
        </w:rPr>
        <w:t xml:space="preserve"> зразків насіння, що надходить на </w:t>
      </w:r>
      <w:r w:rsidR="00D92A6E" w:rsidRPr="0026597B">
        <w:rPr>
          <w:sz w:val="28"/>
          <w:szCs w:val="28"/>
          <w:lang w:val="uk-UA"/>
        </w:rPr>
        <w:t>підприємство</w:t>
      </w:r>
      <w:r w:rsidR="00A83A62" w:rsidRPr="0026597B">
        <w:rPr>
          <w:sz w:val="28"/>
          <w:szCs w:val="28"/>
          <w:lang w:val="uk-UA"/>
        </w:rPr>
        <w:t>. У ній фіксуються результати огляду доставленого насіння по визначенні їх однорідності, кольору, запаху, відповідності зовнішніх ознак доставленого насіння (форма, тип, колір) назві сорту, показаному у сортовому документі. Лаборант записує у цю форму також результати аналізів насіння на вологість і зараженість кліщем та іншими шкідниками, вміст важковідокремлюваних, шкідливих домішок, карантинних бур’янів тощо.</w:t>
      </w:r>
    </w:p>
    <w:p w:rsidR="009A70A2" w:rsidRPr="0026597B" w:rsidRDefault="009A70A2"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8. Розпорядження на очищення насіння </w:t>
      </w:r>
      <w:r w:rsidR="00416BD9" w:rsidRPr="0026597B">
        <w:rPr>
          <w:sz w:val="28"/>
          <w:szCs w:val="28"/>
          <w:lang w:val="uk-UA"/>
        </w:rPr>
        <w:t>(типова форма № 92) згідно з Галузевими типовими формами.</w:t>
      </w:r>
    </w:p>
    <w:p w:rsidR="000333F3" w:rsidRDefault="00A83A62" w:rsidP="00A23287">
      <w:pPr>
        <w:ind w:firstLine="709"/>
        <w:jc w:val="both"/>
        <w:rPr>
          <w:sz w:val="28"/>
          <w:szCs w:val="28"/>
          <w:lang w:val="uk-UA"/>
        </w:rPr>
      </w:pPr>
      <w:r w:rsidRPr="0026597B">
        <w:rPr>
          <w:sz w:val="28"/>
          <w:szCs w:val="28"/>
          <w:lang w:val="uk-UA"/>
        </w:rPr>
        <w:lastRenderedPageBreak/>
        <w:t xml:space="preserve">Доробка зернових, олійних культур і насіння трав оформляють розпорядженням-актом на очищення </w:t>
      </w:r>
      <w:r w:rsidR="00F8340F" w:rsidRPr="0026597B">
        <w:rPr>
          <w:sz w:val="28"/>
          <w:szCs w:val="28"/>
          <w:lang w:val="uk-UA"/>
        </w:rPr>
        <w:t>насіння (</w:t>
      </w:r>
      <w:r w:rsidR="00607AD0" w:rsidRPr="0026597B">
        <w:rPr>
          <w:sz w:val="28"/>
          <w:szCs w:val="28"/>
          <w:lang w:val="uk-UA"/>
        </w:rPr>
        <w:t>типов</w:t>
      </w:r>
      <w:r w:rsidR="00F8340F" w:rsidRPr="0026597B">
        <w:rPr>
          <w:sz w:val="28"/>
          <w:szCs w:val="28"/>
          <w:lang w:val="uk-UA"/>
        </w:rPr>
        <w:t>а</w:t>
      </w:r>
      <w:r w:rsidRPr="0026597B">
        <w:rPr>
          <w:sz w:val="28"/>
          <w:szCs w:val="28"/>
          <w:lang w:val="uk-UA"/>
        </w:rPr>
        <w:t>форм</w:t>
      </w:r>
      <w:r w:rsidR="00F8340F" w:rsidRPr="0026597B">
        <w:rPr>
          <w:sz w:val="28"/>
          <w:szCs w:val="28"/>
          <w:lang w:val="uk-UA"/>
        </w:rPr>
        <w:t>а</w:t>
      </w:r>
      <w:r w:rsidRPr="0026597B">
        <w:rPr>
          <w:sz w:val="28"/>
          <w:szCs w:val="28"/>
          <w:lang w:val="uk-UA"/>
        </w:rPr>
        <w:t xml:space="preserve"> № 92</w:t>
      </w:r>
      <w:r w:rsidR="00F8340F" w:rsidRPr="0026597B">
        <w:rPr>
          <w:sz w:val="28"/>
          <w:szCs w:val="28"/>
          <w:lang w:val="uk-UA"/>
        </w:rPr>
        <w:t>)</w:t>
      </w:r>
      <w:r w:rsidRPr="0026597B">
        <w:rPr>
          <w:sz w:val="28"/>
          <w:szCs w:val="28"/>
          <w:lang w:val="uk-UA"/>
        </w:rPr>
        <w:t xml:space="preserve">. У розпорядженні на ім’я завідувача складом вказують номер зерносховища, найменування культури, номер партії насіння, що необхідно очистити, очікувані результати очищення, строк закінчення очищення. </w:t>
      </w:r>
    </w:p>
    <w:p w:rsidR="00A83A62" w:rsidRPr="0026597B" w:rsidRDefault="00A83A62" w:rsidP="00A23287">
      <w:pPr>
        <w:ind w:firstLine="709"/>
        <w:jc w:val="both"/>
        <w:rPr>
          <w:sz w:val="28"/>
          <w:szCs w:val="28"/>
          <w:lang w:val="uk-UA"/>
        </w:rPr>
      </w:pPr>
      <w:r w:rsidRPr="0026597B">
        <w:rPr>
          <w:sz w:val="28"/>
          <w:szCs w:val="28"/>
          <w:lang w:val="uk-UA"/>
        </w:rPr>
        <w:t>У другій частині акт</w:t>
      </w:r>
      <w:r w:rsidR="000333F3">
        <w:rPr>
          <w:sz w:val="28"/>
          <w:szCs w:val="28"/>
          <w:lang w:val="uk-UA"/>
        </w:rPr>
        <w:t>а</w:t>
      </w:r>
      <w:r w:rsidRPr="0026597B">
        <w:rPr>
          <w:sz w:val="28"/>
          <w:szCs w:val="28"/>
          <w:lang w:val="uk-UA"/>
        </w:rPr>
        <w:t xml:space="preserve"> на очищення відображають результати технологічного процесу очищення насіння, причому надходження насіння із очищення поділяють на чисте, те що підлягає повторному очищенню і ненасіннєве зерно. Відображають також масу, якість побічних продуктів і відходів за категоріями і номерами аналізів. Акт підписують начальник ВТЛ (завідувач лабораторією), керівник </w:t>
      </w:r>
      <w:r w:rsidR="00634D1C" w:rsidRPr="0026597B">
        <w:rPr>
          <w:sz w:val="28"/>
          <w:szCs w:val="28"/>
          <w:lang w:val="uk-UA"/>
        </w:rPr>
        <w:t xml:space="preserve">підприємства </w:t>
      </w:r>
      <w:r w:rsidRPr="0026597B">
        <w:rPr>
          <w:sz w:val="28"/>
          <w:szCs w:val="28"/>
          <w:lang w:val="uk-UA"/>
        </w:rPr>
        <w:t>і завідувач зерносховищем.</w:t>
      </w:r>
    </w:p>
    <w:p w:rsidR="002F6D75" w:rsidRPr="0026597B" w:rsidRDefault="002F6D75"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9. Акт на об’єднання однорідних партій насіння </w:t>
      </w:r>
      <w:r w:rsidR="00416BD9" w:rsidRPr="0026597B">
        <w:rPr>
          <w:sz w:val="28"/>
          <w:szCs w:val="28"/>
          <w:lang w:val="uk-UA"/>
        </w:rPr>
        <w:t>(типова форма № 93)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При об’єднанні однорідних партій насіння складають акт </w:t>
      </w:r>
      <w:r w:rsidR="00F8340F" w:rsidRPr="0026597B">
        <w:rPr>
          <w:sz w:val="28"/>
          <w:szCs w:val="28"/>
          <w:lang w:val="uk-UA"/>
        </w:rPr>
        <w:t>(</w:t>
      </w:r>
      <w:r w:rsidR="00607AD0" w:rsidRPr="0026597B">
        <w:rPr>
          <w:sz w:val="28"/>
          <w:szCs w:val="28"/>
          <w:lang w:val="uk-UA"/>
        </w:rPr>
        <w:t>типов</w:t>
      </w:r>
      <w:r w:rsidR="00F8340F" w:rsidRPr="0026597B">
        <w:rPr>
          <w:sz w:val="28"/>
          <w:szCs w:val="28"/>
          <w:lang w:val="uk-UA"/>
        </w:rPr>
        <w:t>а</w:t>
      </w:r>
      <w:r w:rsidRPr="0026597B">
        <w:rPr>
          <w:sz w:val="28"/>
          <w:szCs w:val="28"/>
          <w:lang w:val="uk-UA"/>
        </w:rPr>
        <w:t>форм</w:t>
      </w:r>
      <w:r w:rsidR="00F8340F" w:rsidRPr="0026597B">
        <w:rPr>
          <w:sz w:val="28"/>
          <w:szCs w:val="28"/>
          <w:lang w:val="uk-UA"/>
        </w:rPr>
        <w:t>а</w:t>
      </w:r>
      <w:r w:rsidRPr="0026597B">
        <w:rPr>
          <w:sz w:val="28"/>
          <w:szCs w:val="28"/>
          <w:lang w:val="uk-UA"/>
        </w:rPr>
        <w:t xml:space="preserve"> № 93 з зазначенням номерів первинних документів партії насіння, приймальних квитанцій і довідок, а також номерів сортового документу (атестати, свідоцтва і сортові посвідчення, посвідчення про кондиційність насіння). Об’єднаній партії присвоюють новий номер. В акті відображаються якісні показники з зазначенням номерів протоколів аналізу. Форму підписують керівник, начальник ВТЛ і лаборант, що проводив </w:t>
      </w:r>
      <w:r w:rsidR="00F8340F" w:rsidRPr="0026597B">
        <w:rPr>
          <w:sz w:val="28"/>
          <w:szCs w:val="28"/>
          <w:lang w:val="uk-UA"/>
        </w:rPr>
        <w:t>лабораторне дослідження</w:t>
      </w:r>
      <w:r w:rsidRPr="0026597B">
        <w:rPr>
          <w:sz w:val="28"/>
          <w:szCs w:val="28"/>
          <w:lang w:val="uk-UA"/>
        </w:rPr>
        <w:t xml:space="preserve"> зразку, відібраного від об’єднаної партії насіння. </w:t>
      </w:r>
    </w:p>
    <w:p w:rsidR="009A70A2" w:rsidRPr="0026597B" w:rsidRDefault="009A70A2" w:rsidP="00A23287">
      <w:pPr>
        <w:ind w:firstLine="709"/>
        <w:jc w:val="both"/>
        <w:rPr>
          <w:b/>
          <w:sz w:val="28"/>
          <w:szCs w:val="28"/>
          <w:lang w:val="uk-UA"/>
        </w:rPr>
      </w:pPr>
    </w:p>
    <w:p w:rsidR="00A83A62" w:rsidRPr="0026597B" w:rsidRDefault="00791AB3" w:rsidP="00D21C69">
      <w:pPr>
        <w:ind w:firstLine="709"/>
        <w:jc w:val="center"/>
        <w:rPr>
          <w:b/>
          <w:sz w:val="28"/>
          <w:szCs w:val="28"/>
          <w:lang w:val="uk-UA"/>
        </w:rPr>
      </w:pPr>
      <w:r w:rsidRPr="0026597B">
        <w:rPr>
          <w:b/>
          <w:sz w:val="28"/>
          <w:szCs w:val="28"/>
          <w:lang w:val="en-US"/>
        </w:rPr>
        <w:t>VI</w:t>
      </w:r>
      <w:r w:rsidR="00D21C69" w:rsidRPr="0026597B">
        <w:rPr>
          <w:b/>
          <w:sz w:val="28"/>
          <w:szCs w:val="28"/>
          <w:lang w:val="en-US"/>
        </w:rPr>
        <w:t>I</w:t>
      </w:r>
      <w:r w:rsidR="00A83A62" w:rsidRPr="0026597B">
        <w:rPr>
          <w:b/>
          <w:sz w:val="28"/>
          <w:szCs w:val="28"/>
          <w:lang w:val="uk-UA"/>
        </w:rPr>
        <w:t>.</w:t>
      </w:r>
      <w:r w:rsidR="0025619C">
        <w:rPr>
          <w:b/>
          <w:sz w:val="28"/>
          <w:szCs w:val="28"/>
          <w:lang w:val="uk-UA"/>
        </w:rPr>
        <w:t xml:space="preserve"> Оформлення</w:t>
      </w:r>
      <w:r w:rsidR="00A83A62" w:rsidRPr="0026597B">
        <w:rPr>
          <w:b/>
          <w:sz w:val="28"/>
          <w:szCs w:val="28"/>
          <w:lang w:val="uk-UA"/>
        </w:rPr>
        <w:t> </w:t>
      </w:r>
      <w:r w:rsidR="0025619C">
        <w:rPr>
          <w:b/>
          <w:sz w:val="28"/>
          <w:szCs w:val="28"/>
          <w:lang w:val="uk-UA"/>
        </w:rPr>
        <w:t>о</w:t>
      </w:r>
      <w:r w:rsidR="00A83A62" w:rsidRPr="0026597B">
        <w:rPr>
          <w:b/>
          <w:sz w:val="28"/>
          <w:szCs w:val="28"/>
          <w:lang w:val="uk-UA"/>
        </w:rPr>
        <w:t>блік</w:t>
      </w:r>
      <w:r w:rsidR="0025619C">
        <w:rPr>
          <w:b/>
          <w:sz w:val="28"/>
          <w:szCs w:val="28"/>
          <w:lang w:val="uk-UA"/>
        </w:rPr>
        <w:t>у</w:t>
      </w:r>
      <w:r w:rsidR="00A83A62" w:rsidRPr="0026597B">
        <w:rPr>
          <w:b/>
          <w:sz w:val="28"/>
          <w:szCs w:val="28"/>
          <w:lang w:val="uk-UA"/>
        </w:rPr>
        <w:t xml:space="preserve"> промислового виробництва</w:t>
      </w:r>
    </w:p>
    <w:p w:rsidR="002F6D75" w:rsidRPr="0026597B" w:rsidRDefault="002F6D75" w:rsidP="00A23287">
      <w:pPr>
        <w:ind w:firstLine="709"/>
        <w:jc w:val="both"/>
        <w:rPr>
          <w:sz w:val="28"/>
          <w:szCs w:val="28"/>
          <w:lang w:val="uk-UA"/>
        </w:rPr>
      </w:pPr>
    </w:p>
    <w:p w:rsidR="00416BD9" w:rsidRPr="0026597B" w:rsidRDefault="00D21C69" w:rsidP="00416BD9">
      <w:pPr>
        <w:ind w:firstLine="709"/>
        <w:jc w:val="both"/>
        <w:rPr>
          <w:sz w:val="28"/>
          <w:szCs w:val="28"/>
          <w:lang w:val="uk-UA"/>
        </w:rPr>
      </w:pPr>
      <w:r w:rsidRPr="0026597B">
        <w:rPr>
          <w:sz w:val="28"/>
          <w:szCs w:val="28"/>
        </w:rPr>
        <w:t>1</w:t>
      </w:r>
      <w:r w:rsidRPr="0026597B">
        <w:rPr>
          <w:sz w:val="28"/>
          <w:szCs w:val="28"/>
          <w:lang w:val="uk-UA"/>
        </w:rPr>
        <w:t>. </w:t>
      </w:r>
      <w:r w:rsidR="00A83A62" w:rsidRPr="0026597B">
        <w:rPr>
          <w:sz w:val="28"/>
          <w:szCs w:val="28"/>
          <w:lang w:val="uk-UA"/>
        </w:rPr>
        <w:t xml:space="preserve">Розпорядження на відпуск зерна в переробку </w:t>
      </w:r>
      <w:r w:rsidR="00416BD9" w:rsidRPr="0026597B">
        <w:rPr>
          <w:sz w:val="28"/>
          <w:szCs w:val="28"/>
          <w:lang w:val="uk-UA"/>
        </w:rPr>
        <w:t>(типова форма № 109)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Застосовують </w:t>
      </w:r>
      <w:r w:rsidR="00B81011" w:rsidRPr="0026597B">
        <w:rPr>
          <w:sz w:val="28"/>
          <w:szCs w:val="28"/>
          <w:lang w:val="uk-UA"/>
        </w:rPr>
        <w:t xml:space="preserve">розпорядження </w:t>
      </w:r>
      <w:r w:rsidR="00F8340F" w:rsidRPr="0026597B">
        <w:rPr>
          <w:sz w:val="28"/>
          <w:szCs w:val="28"/>
          <w:lang w:val="uk-UA"/>
        </w:rPr>
        <w:t>(</w:t>
      </w:r>
      <w:r w:rsidR="00B81011" w:rsidRPr="0026597B">
        <w:rPr>
          <w:sz w:val="28"/>
          <w:szCs w:val="28"/>
          <w:lang w:val="uk-UA"/>
        </w:rPr>
        <w:t>типов</w:t>
      </w:r>
      <w:r w:rsidR="00F8340F" w:rsidRPr="0026597B">
        <w:rPr>
          <w:sz w:val="28"/>
          <w:szCs w:val="28"/>
          <w:lang w:val="uk-UA"/>
        </w:rPr>
        <w:t>а</w:t>
      </w:r>
      <w:r w:rsidR="00B81011" w:rsidRPr="0026597B">
        <w:rPr>
          <w:sz w:val="28"/>
          <w:szCs w:val="28"/>
          <w:lang w:val="uk-UA"/>
        </w:rPr>
        <w:t xml:space="preserve"> форм</w:t>
      </w:r>
      <w:r w:rsidR="00F8340F" w:rsidRPr="0026597B">
        <w:rPr>
          <w:sz w:val="28"/>
          <w:szCs w:val="28"/>
          <w:lang w:val="uk-UA"/>
        </w:rPr>
        <w:t>а</w:t>
      </w:r>
      <w:r w:rsidR="00B81011" w:rsidRPr="0026597B">
        <w:rPr>
          <w:sz w:val="28"/>
          <w:szCs w:val="28"/>
          <w:lang w:val="uk-UA"/>
        </w:rPr>
        <w:t xml:space="preserve"> № 109</w:t>
      </w:r>
      <w:r w:rsidR="00F8340F" w:rsidRPr="0026597B">
        <w:rPr>
          <w:sz w:val="28"/>
          <w:szCs w:val="28"/>
          <w:lang w:val="uk-UA"/>
        </w:rPr>
        <w:t>)</w:t>
      </w:r>
      <w:r w:rsidRPr="0026597B">
        <w:rPr>
          <w:sz w:val="28"/>
          <w:szCs w:val="28"/>
          <w:lang w:val="uk-UA"/>
        </w:rPr>
        <w:t xml:space="preserve">на борошномельних, круп’яних і комбікормових підприємствах для оформлення відпуску зерна для переробляння в продукцію. Підписують його керівник </w:t>
      </w:r>
      <w:r w:rsidR="001B6573" w:rsidRPr="0026597B">
        <w:rPr>
          <w:sz w:val="28"/>
          <w:szCs w:val="28"/>
          <w:lang w:val="uk-UA"/>
        </w:rPr>
        <w:t xml:space="preserve">підприємства </w:t>
      </w:r>
      <w:r w:rsidRPr="0026597B">
        <w:rPr>
          <w:sz w:val="28"/>
          <w:szCs w:val="28"/>
          <w:lang w:val="uk-UA"/>
        </w:rPr>
        <w:t>(головний інженер) і начальник ВТЛ.</w:t>
      </w:r>
    </w:p>
    <w:p w:rsidR="00A83A62" w:rsidRPr="0026597B" w:rsidRDefault="00A83A62" w:rsidP="00A23287">
      <w:pPr>
        <w:ind w:firstLine="709"/>
        <w:jc w:val="both"/>
        <w:rPr>
          <w:sz w:val="28"/>
          <w:szCs w:val="28"/>
          <w:lang w:val="uk-UA"/>
        </w:rPr>
      </w:pPr>
      <w:r w:rsidRPr="0026597B">
        <w:rPr>
          <w:sz w:val="28"/>
          <w:szCs w:val="28"/>
          <w:lang w:val="uk-UA"/>
        </w:rPr>
        <w:t>У розпорядженні вказується, із яких зерносховищ, силосів елеватора, металевих банок, інших місць зберігання повинно бути відпущено в переробку зерно, його маса і якість. Виписують у трьох екземплярах, із яких перший залишається у справах ВТЛ, другий передається матеріально-відповідальній особі, яка відпускає зерно, третій – начальнику виробничого цеху.</w:t>
      </w:r>
    </w:p>
    <w:p w:rsidR="00D21C69" w:rsidRPr="0026597B" w:rsidRDefault="00D21C69" w:rsidP="00D21C69">
      <w:pPr>
        <w:pStyle w:val="ab"/>
        <w:ind w:left="709"/>
        <w:jc w:val="both"/>
        <w:rPr>
          <w:sz w:val="28"/>
          <w:szCs w:val="28"/>
          <w:lang w:val="uk-UA"/>
        </w:rPr>
      </w:pPr>
    </w:p>
    <w:p w:rsidR="00A83A62" w:rsidRPr="0026597B" w:rsidRDefault="00D21C69" w:rsidP="00A23287">
      <w:pPr>
        <w:ind w:firstLine="709"/>
        <w:jc w:val="both"/>
        <w:rPr>
          <w:sz w:val="28"/>
          <w:szCs w:val="28"/>
          <w:lang w:val="uk-UA"/>
        </w:rPr>
      </w:pPr>
      <w:r w:rsidRPr="0026597B">
        <w:rPr>
          <w:sz w:val="28"/>
          <w:szCs w:val="28"/>
          <w:lang w:val="uk-UA"/>
        </w:rPr>
        <w:t>2. </w:t>
      </w:r>
      <w:r w:rsidR="00A83A62" w:rsidRPr="0026597B">
        <w:rPr>
          <w:sz w:val="28"/>
          <w:szCs w:val="28"/>
          <w:lang w:val="uk-UA"/>
        </w:rPr>
        <w:t xml:space="preserve">Накладна на відпуск зерна в переробку </w:t>
      </w:r>
      <w:r w:rsidR="00416BD9" w:rsidRPr="0026597B">
        <w:rPr>
          <w:sz w:val="28"/>
          <w:szCs w:val="28"/>
          <w:lang w:val="uk-UA"/>
        </w:rPr>
        <w:t>(типова форма № 11</w:t>
      </w:r>
      <w:r w:rsidR="00C96BFA" w:rsidRPr="0026597B">
        <w:rPr>
          <w:sz w:val="28"/>
          <w:szCs w:val="28"/>
          <w:lang w:val="uk-UA"/>
        </w:rPr>
        <w:t>0</w:t>
      </w:r>
      <w:r w:rsidR="00416BD9" w:rsidRPr="0026597B">
        <w:rPr>
          <w:sz w:val="28"/>
          <w:szCs w:val="28"/>
          <w:lang w:val="uk-UA"/>
        </w:rPr>
        <w:t>)</w:t>
      </w:r>
      <w:r w:rsidR="00C96BFA" w:rsidRPr="0026597B">
        <w:rPr>
          <w:sz w:val="28"/>
          <w:szCs w:val="28"/>
          <w:lang w:val="uk-UA"/>
        </w:rPr>
        <w:t>.</w:t>
      </w:r>
      <w:r w:rsidR="00A83A62" w:rsidRPr="0026597B">
        <w:rPr>
          <w:sz w:val="28"/>
          <w:szCs w:val="28"/>
          <w:lang w:val="uk-UA"/>
        </w:rPr>
        <w:t xml:space="preserve">Забірна картка на зерно, відпущене в переробку </w:t>
      </w:r>
      <w:r w:rsidR="00F8340F" w:rsidRPr="0026597B">
        <w:rPr>
          <w:sz w:val="28"/>
          <w:szCs w:val="28"/>
          <w:lang w:val="uk-UA"/>
        </w:rPr>
        <w:t>(</w:t>
      </w:r>
      <w:r w:rsidR="00607AD0" w:rsidRPr="0026597B">
        <w:rPr>
          <w:sz w:val="28"/>
          <w:szCs w:val="28"/>
          <w:lang w:val="uk-UA"/>
        </w:rPr>
        <w:t>типов</w:t>
      </w:r>
      <w:r w:rsidR="00F8340F" w:rsidRPr="0026597B">
        <w:rPr>
          <w:sz w:val="28"/>
          <w:szCs w:val="28"/>
          <w:lang w:val="uk-UA"/>
        </w:rPr>
        <w:t>а</w:t>
      </w:r>
      <w:r w:rsidR="00607AD0" w:rsidRPr="0026597B">
        <w:rPr>
          <w:sz w:val="28"/>
          <w:szCs w:val="28"/>
          <w:lang w:val="uk-UA"/>
        </w:rPr>
        <w:t xml:space="preserve"> форм</w:t>
      </w:r>
      <w:r w:rsidR="00F8340F" w:rsidRPr="0026597B">
        <w:rPr>
          <w:sz w:val="28"/>
          <w:szCs w:val="28"/>
          <w:lang w:val="uk-UA"/>
        </w:rPr>
        <w:t>а</w:t>
      </w:r>
      <w:r w:rsidR="00A83A62" w:rsidRPr="0026597B">
        <w:rPr>
          <w:sz w:val="28"/>
          <w:szCs w:val="28"/>
          <w:lang w:val="uk-UA"/>
        </w:rPr>
        <w:t xml:space="preserve"> № 111</w:t>
      </w:r>
      <w:r w:rsidR="00F8340F" w:rsidRPr="0026597B">
        <w:rPr>
          <w:sz w:val="28"/>
          <w:szCs w:val="28"/>
          <w:lang w:val="uk-UA"/>
        </w:rPr>
        <w:t>)</w:t>
      </w:r>
      <w:r w:rsidR="00C96BFA" w:rsidRPr="0026597B">
        <w:rPr>
          <w:sz w:val="28"/>
          <w:szCs w:val="28"/>
          <w:lang w:val="uk-UA"/>
        </w:rPr>
        <w:t xml:space="preserve">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Обидві </w:t>
      </w:r>
      <w:r w:rsidR="00C96BFA" w:rsidRPr="0026597B">
        <w:rPr>
          <w:sz w:val="28"/>
          <w:szCs w:val="28"/>
          <w:lang w:val="uk-UA"/>
        </w:rPr>
        <w:t>(</w:t>
      </w:r>
      <w:r w:rsidR="001B6573" w:rsidRPr="0026597B">
        <w:rPr>
          <w:sz w:val="28"/>
          <w:szCs w:val="28"/>
          <w:lang w:val="uk-UA"/>
        </w:rPr>
        <w:t>типов</w:t>
      </w:r>
      <w:r w:rsidR="00C96BFA" w:rsidRPr="0026597B">
        <w:rPr>
          <w:sz w:val="28"/>
          <w:szCs w:val="28"/>
          <w:lang w:val="uk-UA"/>
        </w:rPr>
        <w:t>а</w:t>
      </w:r>
      <w:r w:rsidRPr="0026597B">
        <w:rPr>
          <w:sz w:val="28"/>
          <w:szCs w:val="28"/>
          <w:lang w:val="uk-UA"/>
        </w:rPr>
        <w:t>форм</w:t>
      </w:r>
      <w:r w:rsidR="00C96BFA" w:rsidRPr="0026597B">
        <w:rPr>
          <w:sz w:val="28"/>
          <w:szCs w:val="28"/>
          <w:lang w:val="uk-UA"/>
        </w:rPr>
        <w:t>а</w:t>
      </w:r>
      <w:r w:rsidR="001B6573" w:rsidRPr="0026597B">
        <w:rPr>
          <w:sz w:val="28"/>
          <w:szCs w:val="28"/>
          <w:lang w:val="uk-UA"/>
        </w:rPr>
        <w:t>№ 110, № 111</w:t>
      </w:r>
      <w:r w:rsidR="00C96BFA" w:rsidRPr="0026597B">
        <w:rPr>
          <w:sz w:val="28"/>
          <w:szCs w:val="28"/>
          <w:lang w:val="uk-UA"/>
        </w:rPr>
        <w:t>)</w:t>
      </w:r>
      <w:r w:rsidRPr="0026597B">
        <w:rPr>
          <w:sz w:val="28"/>
          <w:szCs w:val="28"/>
          <w:lang w:val="uk-UA"/>
        </w:rPr>
        <w:t xml:space="preserve">застосовують для оформлення відпуску зерна (сировини) у переробку. На їх основі відпущене у виробництво зерно (сировина) списується як витрати у складському обліку і оприбутковується начальником виробничого цеху у виробничому журналі. Якість відпущеного зерна (сировини) вказують за результатами лабораторних аналізів і засвідчується підписом змінного лаборанта. Форми заповнюють у </w:t>
      </w:r>
      <w:r w:rsidRPr="0026597B">
        <w:rPr>
          <w:sz w:val="28"/>
          <w:szCs w:val="28"/>
          <w:lang w:val="uk-UA"/>
        </w:rPr>
        <w:lastRenderedPageBreak/>
        <w:t>двох примірниках і додаються із звітами про рух зерна</w:t>
      </w:r>
      <w:r w:rsidR="00C96BFA" w:rsidRPr="0026597B">
        <w:rPr>
          <w:sz w:val="28"/>
          <w:szCs w:val="28"/>
          <w:lang w:val="uk-UA"/>
        </w:rPr>
        <w:t xml:space="preserve"> (типова форма                  № ЗХС-37)</w:t>
      </w:r>
      <w:r w:rsidRPr="0026597B">
        <w:rPr>
          <w:sz w:val="28"/>
          <w:szCs w:val="28"/>
          <w:lang w:val="uk-UA"/>
        </w:rPr>
        <w:t>.</w:t>
      </w:r>
    </w:p>
    <w:p w:rsidR="009A70A2" w:rsidRPr="0026597B" w:rsidRDefault="009A70A2"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3. Накладна на здавання продукції із виробництва на склад </w:t>
      </w:r>
      <w:r w:rsidR="00416BD9" w:rsidRPr="0026597B">
        <w:rPr>
          <w:sz w:val="28"/>
          <w:szCs w:val="28"/>
          <w:lang w:val="uk-UA"/>
        </w:rPr>
        <w:t>(типова форма № 112)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Застосовують </w:t>
      </w:r>
      <w:r w:rsidR="001B6573" w:rsidRPr="0026597B">
        <w:rPr>
          <w:sz w:val="28"/>
          <w:szCs w:val="28"/>
          <w:lang w:val="uk-UA"/>
        </w:rPr>
        <w:t xml:space="preserve">накладну </w:t>
      </w:r>
      <w:r w:rsidR="00C96BFA" w:rsidRPr="0026597B">
        <w:rPr>
          <w:sz w:val="28"/>
          <w:szCs w:val="28"/>
          <w:lang w:val="uk-UA"/>
        </w:rPr>
        <w:t>(</w:t>
      </w:r>
      <w:r w:rsidR="001B6573" w:rsidRPr="0026597B">
        <w:rPr>
          <w:sz w:val="28"/>
          <w:szCs w:val="28"/>
          <w:lang w:val="uk-UA"/>
        </w:rPr>
        <w:t>типов</w:t>
      </w:r>
      <w:r w:rsidR="00C96BFA" w:rsidRPr="0026597B">
        <w:rPr>
          <w:sz w:val="28"/>
          <w:szCs w:val="28"/>
          <w:lang w:val="uk-UA"/>
        </w:rPr>
        <w:t>а</w:t>
      </w:r>
      <w:r w:rsidR="001B6573" w:rsidRPr="0026597B">
        <w:rPr>
          <w:sz w:val="28"/>
          <w:szCs w:val="28"/>
          <w:lang w:val="uk-UA"/>
        </w:rPr>
        <w:t xml:space="preserve"> форм</w:t>
      </w:r>
      <w:r w:rsidR="00C96BFA" w:rsidRPr="0026597B">
        <w:rPr>
          <w:sz w:val="28"/>
          <w:szCs w:val="28"/>
          <w:lang w:val="uk-UA"/>
        </w:rPr>
        <w:t>а</w:t>
      </w:r>
      <w:r w:rsidR="001B6573" w:rsidRPr="0026597B">
        <w:rPr>
          <w:sz w:val="28"/>
          <w:szCs w:val="28"/>
          <w:lang w:val="uk-UA"/>
        </w:rPr>
        <w:t xml:space="preserve"> № 112</w:t>
      </w:r>
      <w:r w:rsidR="00C96BFA" w:rsidRPr="0026597B">
        <w:rPr>
          <w:sz w:val="28"/>
          <w:szCs w:val="28"/>
          <w:lang w:val="uk-UA"/>
        </w:rPr>
        <w:t>)</w:t>
      </w:r>
      <w:r w:rsidRPr="0026597B">
        <w:rPr>
          <w:sz w:val="28"/>
          <w:szCs w:val="28"/>
          <w:lang w:val="uk-UA"/>
        </w:rPr>
        <w:t>при оформленні передачі продукції і відходів борошномельних, круп’яних і кукурудзопереробних підприємств із виробництва (набивного відділення) на склад готової продукції (склад безтарного зберігання борошна). Накладна у двох примірниках заповнюється по закінченні кожної зміни і підписується завідуючим набивного відділення, а за його відсутності – начальником виробничого цеху (його заступником) і завідувачем зерносховищ або його помічником. Перший примірник слугує основою для списання продукції з обліку виробництва, другий – для оприбуткування продукції на складі. Передача продукції, обробленого насіння кукурудзи, у тому числі дрібнозерної, побічних продуктів і відходів на склади готової продукції проводиться за стандартною масою і кількості місць. На складах безтарного зберігання продукція оприбутковується з визначенням маси на автоматичних вагах. У накладних, що здаються, вказують якість виробленої продукції, що визначається лабораторією підприємства.</w:t>
      </w:r>
    </w:p>
    <w:p w:rsidR="007D7A61" w:rsidRPr="0026597B" w:rsidRDefault="007D7A61" w:rsidP="00A23287">
      <w:pPr>
        <w:ind w:firstLine="709"/>
        <w:jc w:val="both"/>
        <w:rPr>
          <w:sz w:val="28"/>
          <w:szCs w:val="28"/>
          <w:lang w:val="uk-UA"/>
        </w:rPr>
      </w:pPr>
    </w:p>
    <w:p w:rsidR="00A83A62" w:rsidRPr="0026597B" w:rsidRDefault="00A83A62" w:rsidP="00A23287">
      <w:pPr>
        <w:ind w:firstLine="709"/>
        <w:jc w:val="both"/>
        <w:rPr>
          <w:sz w:val="28"/>
          <w:szCs w:val="28"/>
          <w:lang w:val="uk-UA"/>
        </w:rPr>
      </w:pPr>
      <w:r w:rsidRPr="0026597B">
        <w:rPr>
          <w:sz w:val="28"/>
          <w:szCs w:val="28"/>
          <w:lang w:val="uk-UA"/>
        </w:rPr>
        <w:t xml:space="preserve">4. Рапорт про виробництво потоків борошна і використання зерна на борошномельному заводі </w:t>
      </w:r>
      <w:r w:rsidR="00416BD9" w:rsidRPr="0026597B">
        <w:rPr>
          <w:sz w:val="28"/>
          <w:szCs w:val="28"/>
          <w:lang w:val="uk-UA"/>
        </w:rPr>
        <w:t>(типова форма № 113-а) згідно з Галузевими типовими формами.</w:t>
      </w:r>
      <w:r w:rsidRPr="0026597B">
        <w:rPr>
          <w:sz w:val="28"/>
          <w:szCs w:val="28"/>
          <w:lang w:val="uk-UA"/>
        </w:rPr>
        <w:t xml:space="preserve">Рапорт про використання потоків борошна та виробництво продукції на борошномельному заводі </w:t>
      </w:r>
      <w:r w:rsidR="00C96BFA" w:rsidRPr="0026597B">
        <w:rPr>
          <w:sz w:val="28"/>
          <w:szCs w:val="28"/>
          <w:lang w:val="uk-UA"/>
        </w:rPr>
        <w:t>(</w:t>
      </w:r>
      <w:r w:rsidR="00607AD0" w:rsidRPr="0026597B">
        <w:rPr>
          <w:sz w:val="28"/>
          <w:szCs w:val="28"/>
          <w:lang w:val="uk-UA"/>
        </w:rPr>
        <w:t>типов</w:t>
      </w:r>
      <w:r w:rsidR="00C96BFA" w:rsidRPr="0026597B">
        <w:rPr>
          <w:sz w:val="28"/>
          <w:szCs w:val="28"/>
          <w:lang w:val="uk-UA"/>
        </w:rPr>
        <w:t>а</w:t>
      </w:r>
      <w:r w:rsidR="00607AD0" w:rsidRPr="0026597B">
        <w:rPr>
          <w:sz w:val="28"/>
          <w:szCs w:val="28"/>
          <w:lang w:val="uk-UA"/>
        </w:rPr>
        <w:t xml:space="preserve"> форм</w:t>
      </w:r>
      <w:r w:rsidR="00C96BFA" w:rsidRPr="0026597B">
        <w:rPr>
          <w:sz w:val="28"/>
          <w:szCs w:val="28"/>
          <w:lang w:val="uk-UA"/>
        </w:rPr>
        <w:t>а</w:t>
      </w:r>
      <w:r w:rsidRPr="0026597B">
        <w:rPr>
          <w:sz w:val="28"/>
          <w:szCs w:val="28"/>
          <w:lang w:val="uk-UA"/>
        </w:rPr>
        <w:t xml:space="preserve"> № 113-б</w:t>
      </w:r>
      <w:r w:rsidR="00C96BFA" w:rsidRPr="0026597B">
        <w:rPr>
          <w:sz w:val="28"/>
          <w:szCs w:val="28"/>
          <w:lang w:val="uk-UA"/>
        </w:rPr>
        <w:t>) згідно з Галузевими типовими формами</w:t>
      </w:r>
      <w:r w:rsidR="003E0E3D" w:rsidRPr="0026597B">
        <w:rPr>
          <w:sz w:val="28"/>
          <w:szCs w:val="28"/>
          <w:lang w:val="uk-UA"/>
        </w:rPr>
        <w:t>.</w:t>
      </w:r>
    </w:p>
    <w:p w:rsidR="00A83A62" w:rsidRPr="0026597B" w:rsidRDefault="00A83A62" w:rsidP="00A23287">
      <w:pPr>
        <w:ind w:firstLine="709"/>
        <w:jc w:val="both"/>
        <w:rPr>
          <w:sz w:val="28"/>
          <w:szCs w:val="28"/>
          <w:lang w:val="uk-UA"/>
        </w:rPr>
      </w:pPr>
      <w:r w:rsidRPr="0026597B">
        <w:rPr>
          <w:sz w:val="28"/>
          <w:szCs w:val="28"/>
          <w:lang w:val="uk-UA"/>
        </w:rPr>
        <w:t xml:space="preserve">Обидві </w:t>
      </w:r>
      <w:r w:rsidR="001B6573" w:rsidRPr="0026597B">
        <w:rPr>
          <w:sz w:val="28"/>
          <w:szCs w:val="28"/>
          <w:lang w:val="uk-UA"/>
        </w:rPr>
        <w:t>типові</w:t>
      </w:r>
      <w:r w:rsidRPr="0026597B">
        <w:rPr>
          <w:sz w:val="28"/>
          <w:szCs w:val="28"/>
          <w:lang w:val="uk-UA"/>
        </w:rPr>
        <w:t xml:space="preserve">форми </w:t>
      </w:r>
      <w:r w:rsidR="001B6573" w:rsidRPr="0026597B">
        <w:rPr>
          <w:sz w:val="28"/>
          <w:szCs w:val="28"/>
          <w:lang w:val="uk-UA"/>
        </w:rPr>
        <w:t xml:space="preserve">№ 113-а, № 113-б </w:t>
      </w:r>
      <w:r w:rsidRPr="0026597B">
        <w:rPr>
          <w:sz w:val="28"/>
          <w:szCs w:val="28"/>
          <w:lang w:val="uk-UA"/>
        </w:rPr>
        <w:t xml:space="preserve">застосовують на </w:t>
      </w:r>
      <w:r w:rsidR="00416BD9" w:rsidRPr="0026597B">
        <w:rPr>
          <w:sz w:val="28"/>
          <w:szCs w:val="28"/>
          <w:lang w:val="uk-UA"/>
        </w:rPr>
        <w:t>б</w:t>
      </w:r>
      <w:r w:rsidRPr="0026597B">
        <w:rPr>
          <w:sz w:val="28"/>
          <w:szCs w:val="28"/>
          <w:lang w:val="uk-UA"/>
        </w:rPr>
        <w:t xml:space="preserve">орошномельних і круп’яних заводах, оснащених комплексним високопродуктивним обладнанням. На основі накладних про відвантаження (відпуск) продукції і записів у журналі </w:t>
      </w:r>
      <w:r w:rsidR="00C96BFA" w:rsidRPr="0026597B">
        <w:rPr>
          <w:sz w:val="28"/>
          <w:szCs w:val="28"/>
          <w:lang w:val="uk-UA"/>
        </w:rPr>
        <w:t>(</w:t>
      </w:r>
      <w:r w:rsidR="00607AD0" w:rsidRPr="0026597B">
        <w:rPr>
          <w:sz w:val="28"/>
          <w:szCs w:val="28"/>
          <w:lang w:val="uk-UA"/>
        </w:rPr>
        <w:t>типов</w:t>
      </w:r>
      <w:r w:rsidR="00C96BFA" w:rsidRPr="0026597B">
        <w:rPr>
          <w:sz w:val="28"/>
          <w:szCs w:val="28"/>
          <w:lang w:val="uk-UA"/>
        </w:rPr>
        <w:t>а</w:t>
      </w:r>
      <w:r w:rsidRPr="0026597B">
        <w:rPr>
          <w:sz w:val="28"/>
          <w:szCs w:val="28"/>
          <w:lang w:val="uk-UA"/>
        </w:rPr>
        <w:t>форм</w:t>
      </w:r>
      <w:r w:rsidR="00C96BFA" w:rsidRPr="0026597B">
        <w:rPr>
          <w:sz w:val="28"/>
          <w:szCs w:val="28"/>
          <w:lang w:val="uk-UA"/>
        </w:rPr>
        <w:t>а</w:t>
      </w:r>
      <w:r w:rsidRPr="0026597B">
        <w:rPr>
          <w:sz w:val="28"/>
          <w:szCs w:val="28"/>
          <w:lang w:val="uk-UA"/>
        </w:rPr>
        <w:t xml:space="preserve"> № 116</w:t>
      </w:r>
      <w:r w:rsidR="00C96BFA" w:rsidRPr="0026597B">
        <w:rPr>
          <w:sz w:val="28"/>
          <w:szCs w:val="28"/>
          <w:lang w:val="uk-UA"/>
        </w:rPr>
        <w:t>)</w:t>
      </w:r>
      <w:r w:rsidRPr="0026597B">
        <w:rPr>
          <w:sz w:val="28"/>
          <w:szCs w:val="28"/>
          <w:lang w:val="uk-UA"/>
        </w:rPr>
        <w:t xml:space="preserve"> начальник виробництва складає для кожної зміни рапорт за </w:t>
      </w:r>
      <w:r w:rsidR="00C96BFA" w:rsidRPr="0026597B">
        <w:rPr>
          <w:sz w:val="28"/>
          <w:szCs w:val="28"/>
          <w:lang w:val="uk-UA"/>
        </w:rPr>
        <w:t>(</w:t>
      </w:r>
      <w:r w:rsidR="00607AD0" w:rsidRPr="0026597B">
        <w:rPr>
          <w:sz w:val="28"/>
          <w:szCs w:val="28"/>
          <w:lang w:val="uk-UA"/>
        </w:rPr>
        <w:t>типов</w:t>
      </w:r>
      <w:r w:rsidR="00C96BFA" w:rsidRPr="0026597B">
        <w:rPr>
          <w:sz w:val="28"/>
          <w:szCs w:val="28"/>
          <w:lang w:val="uk-UA"/>
        </w:rPr>
        <w:t>а</w:t>
      </w:r>
      <w:r w:rsidRPr="0026597B">
        <w:rPr>
          <w:sz w:val="28"/>
          <w:szCs w:val="28"/>
          <w:lang w:val="uk-UA"/>
        </w:rPr>
        <w:t>форм</w:t>
      </w:r>
      <w:r w:rsidR="00C96BFA" w:rsidRPr="0026597B">
        <w:rPr>
          <w:sz w:val="28"/>
          <w:szCs w:val="28"/>
          <w:lang w:val="uk-UA"/>
        </w:rPr>
        <w:t>а</w:t>
      </w:r>
      <w:r w:rsidRPr="0026597B">
        <w:rPr>
          <w:sz w:val="28"/>
          <w:szCs w:val="28"/>
          <w:lang w:val="uk-UA"/>
        </w:rPr>
        <w:t> № 113-а</w:t>
      </w:r>
      <w:r w:rsidR="00C96BFA" w:rsidRPr="0026597B">
        <w:rPr>
          <w:sz w:val="28"/>
          <w:szCs w:val="28"/>
          <w:lang w:val="uk-UA"/>
        </w:rPr>
        <w:t>)</w:t>
      </w:r>
      <w:r w:rsidRPr="0026597B">
        <w:rPr>
          <w:sz w:val="28"/>
          <w:szCs w:val="28"/>
          <w:lang w:val="uk-UA"/>
        </w:rPr>
        <w:t xml:space="preserve"> і через добу рапорт </w:t>
      </w:r>
      <w:r w:rsidR="00C96BFA" w:rsidRPr="0026597B">
        <w:rPr>
          <w:sz w:val="28"/>
          <w:szCs w:val="28"/>
          <w:lang w:val="uk-UA"/>
        </w:rPr>
        <w:t>(</w:t>
      </w:r>
      <w:r w:rsidR="00607AD0" w:rsidRPr="0026597B">
        <w:rPr>
          <w:sz w:val="28"/>
          <w:szCs w:val="28"/>
          <w:lang w:val="uk-UA"/>
        </w:rPr>
        <w:t>типов</w:t>
      </w:r>
      <w:r w:rsidR="00C96BFA" w:rsidRPr="0026597B">
        <w:rPr>
          <w:sz w:val="28"/>
          <w:szCs w:val="28"/>
          <w:lang w:val="uk-UA"/>
        </w:rPr>
        <w:t>а</w:t>
      </w:r>
      <w:r w:rsidRPr="0026597B">
        <w:rPr>
          <w:sz w:val="28"/>
          <w:szCs w:val="28"/>
          <w:lang w:val="uk-UA"/>
        </w:rPr>
        <w:t>форм</w:t>
      </w:r>
      <w:r w:rsidR="00C96BFA" w:rsidRPr="0026597B">
        <w:rPr>
          <w:sz w:val="28"/>
          <w:szCs w:val="28"/>
          <w:lang w:val="uk-UA"/>
        </w:rPr>
        <w:t>а</w:t>
      </w:r>
      <w:r w:rsidRPr="0026597B">
        <w:rPr>
          <w:sz w:val="28"/>
          <w:szCs w:val="28"/>
          <w:lang w:val="uk-UA"/>
        </w:rPr>
        <w:t xml:space="preserve"> № 113-б</w:t>
      </w:r>
      <w:r w:rsidR="00C96BFA" w:rsidRPr="0026597B">
        <w:rPr>
          <w:sz w:val="28"/>
          <w:szCs w:val="28"/>
          <w:lang w:val="uk-UA"/>
        </w:rPr>
        <w:t>)</w:t>
      </w:r>
      <w:r w:rsidRPr="0026597B">
        <w:rPr>
          <w:sz w:val="28"/>
          <w:szCs w:val="28"/>
          <w:lang w:val="uk-UA"/>
        </w:rPr>
        <w:t xml:space="preserve"> про виробництво групових потоків борошна, круп манних, крупки (макаронної), висівок і відходів, про використання тари на пакування продукції за кожну робочу зміну і відвантаження (відпуск) готової продукції (борошна за сортами, круп манних, борошна з високим вмістом висівкових частинок, борошна особливих сортів тощо) за добу.</w:t>
      </w:r>
    </w:p>
    <w:p w:rsidR="00A83A62" w:rsidRPr="0026597B" w:rsidRDefault="00A83A62" w:rsidP="00A23287">
      <w:pPr>
        <w:ind w:firstLine="709"/>
        <w:jc w:val="both"/>
        <w:rPr>
          <w:sz w:val="28"/>
          <w:szCs w:val="28"/>
          <w:lang w:val="uk-UA"/>
        </w:rPr>
      </w:pPr>
      <w:r w:rsidRPr="0026597B">
        <w:rPr>
          <w:sz w:val="28"/>
          <w:szCs w:val="28"/>
          <w:lang w:val="uk-UA"/>
        </w:rPr>
        <w:t xml:space="preserve">Рапорт </w:t>
      </w:r>
      <w:r w:rsidR="00C96BFA" w:rsidRPr="0026597B">
        <w:rPr>
          <w:sz w:val="28"/>
          <w:szCs w:val="28"/>
          <w:lang w:val="uk-UA"/>
        </w:rPr>
        <w:t>(</w:t>
      </w:r>
      <w:r w:rsidR="00607AD0" w:rsidRPr="0026597B">
        <w:rPr>
          <w:sz w:val="28"/>
          <w:szCs w:val="28"/>
          <w:lang w:val="uk-UA"/>
        </w:rPr>
        <w:t>типов</w:t>
      </w:r>
      <w:r w:rsidR="00C96BFA" w:rsidRPr="0026597B">
        <w:rPr>
          <w:sz w:val="28"/>
          <w:szCs w:val="28"/>
          <w:lang w:val="uk-UA"/>
        </w:rPr>
        <w:t>а</w:t>
      </w:r>
      <w:r w:rsidRPr="0026597B">
        <w:rPr>
          <w:sz w:val="28"/>
          <w:szCs w:val="28"/>
          <w:lang w:val="uk-UA"/>
        </w:rPr>
        <w:t>форм</w:t>
      </w:r>
      <w:r w:rsidR="00C96BFA" w:rsidRPr="0026597B">
        <w:rPr>
          <w:sz w:val="28"/>
          <w:szCs w:val="28"/>
          <w:lang w:val="uk-UA"/>
        </w:rPr>
        <w:t>а</w:t>
      </w:r>
      <w:r w:rsidRPr="0026597B">
        <w:rPr>
          <w:sz w:val="28"/>
          <w:szCs w:val="28"/>
          <w:lang w:val="uk-UA"/>
        </w:rPr>
        <w:t>№ 113-а</w:t>
      </w:r>
      <w:r w:rsidR="00C96BFA" w:rsidRPr="0026597B">
        <w:rPr>
          <w:sz w:val="28"/>
          <w:szCs w:val="28"/>
          <w:lang w:val="uk-UA"/>
        </w:rPr>
        <w:t>)</w:t>
      </w:r>
      <w:r w:rsidRPr="0026597B">
        <w:rPr>
          <w:sz w:val="28"/>
          <w:szCs w:val="28"/>
          <w:lang w:val="uk-UA"/>
        </w:rPr>
        <w:t xml:space="preserve"> складається у двох примірниках, один передається щоденно в бухгалтерію, другий залишається у начальника в цеху. Щомісячно на основі накладної </w:t>
      </w:r>
      <w:r w:rsidR="005F19F4" w:rsidRPr="0026597B">
        <w:rPr>
          <w:sz w:val="28"/>
          <w:szCs w:val="28"/>
          <w:lang w:val="uk-UA"/>
        </w:rPr>
        <w:t>(</w:t>
      </w:r>
      <w:r w:rsidR="00607AD0" w:rsidRPr="0026597B">
        <w:rPr>
          <w:sz w:val="28"/>
          <w:szCs w:val="28"/>
          <w:lang w:val="uk-UA"/>
        </w:rPr>
        <w:t>типов</w:t>
      </w:r>
      <w:r w:rsidR="005F19F4" w:rsidRPr="0026597B">
        <w:rPr>
          <w:sz w:val="28"/>
          <w:szCs w:val="28"/>
          <w:lang w:val="uk-UA"/>
        </w:rPr>
        <w:t>а</w:t>
      </w:r>
      <w:r w:rsidRPr="0026597B">
        <w:rPr>
          <w:sz w:val="28"/>
          <w:szCs w:val="28"/>
          <w:lang w:val="uk-UA"/>
        </w:rPr>
        <w:t>форм</w:t>
      </w:r>
      <w:r w:rsidR="005F19F4" w:rsidRPr="0026597B">
        <w:rPr>
          <w:sz w:val="28"/>
          <w:szCs w:val="28"/>
          <w:lang w:val="uk-UA"/>
        </w:rPr>
        <w:t>а</w:t>
      </w:r>
      <w:r w:rsidRPr="0026597B">
        <w:rPr>
          <w:sz w:val="28"/>
          <w:szCs w:val="28"/>
          <w:lang w:val="uk-UA"/>
        </w:rPr>
        <w:t xml:space="preserve"> №110</w:t>
      </w:r>
      <w:r w:rsidR="005F19F4" w:rsidRPr="0026597B">
        <w:rPr>
          <w:sz w:val="28"/>
          <w:szCs w:val="28"/>
          <w:lang w:val="uk-UA"/>
        </w:rPr>
        <w:t>)</w:t>
      </w:r>
      <w:r w:rsidRPr="0026597B">
        <w:rPr>
          <w:sz w:val="28"/>
          <w:szCs w:val="28"/>
          <w:lang w:val="uk-UA"/>
        </w:rPr>
        <w:t xml:space="preserve"> і рапортів </w:t>
      </w:r>
      <w:r w:rsidR="005F19F4" w:rsidRPr="0026597B">
        <w:rPr>
          <w:sz w:val="28"/>
          <w:szCs w:val="28"/>
          <w:lang w:val="uk-UA"/>
        </w:rPr>
        <w:t>(</w:t>
      </w:r>
      <w:r w:rsidR="00607AD0" w:rsidRPr="0026597B">
        <w:rPr>
          <w:sz w:val="28"/>
          <w:szCs w:val="28"/>
          <w:lang w:val="uk-UA"/>
        </w:rPr>
        <w:t>типов</w:t>
      </w:r>
      <w:r w:rsidR="005F19F4" w:rsidRPr="0026597B">
        <w:rPr>
          <w:sz w:val="28"/>
          <w:szCs w:val="28"/>
          <w:lang w:val="uk-UA"/>
        </w:rPr>
        <w:t>а</w:t>
      </w:r>
      <w:r w:rsidRPr="0026597B">
        <w:rPr>
          <w:sz w:val="28"/>
          <w:szCs w:val="28"/>
          <w:lang w:val="uk-UA"/>
        </w:rPr>
        <w:t>форма№</w:t>
      </w:r>
      <w:r w:rsidR="001B6573" w:rsidRPr="0026597B">
        <w:rPr>
          <w:sz w:val="28"/>
          <w:szCs w:val="28"/>
          <w:lang w:val="uk-UA"/>
        </w:rPr>
        <w:t xml:space="preserve"> 113-а</w:t>
      </w:r>
      <w:r w:rsidR="005F19F4" w:rsidRPr="0026597B">
        <w:rPr>
          <w:sz w:val="28"/>
          <w:szCs w:val="28"/>
          <w:lang w:val="uk-UA"/>
        </w:rPr>
        <w:t>)</w:t>
      </w:r>
      <w:r w:rsidR="001B6573" w:rsidRPr="0026597B">
        <w:rPr>
          <w:sz w:val="28"/>
          <w:szCs w:val="28"/>
          <w:lang w:val="uk-UA"/>
        </w:rPr>
        <w:t xml:space="preserve"> та</w:t>
      </w:r>
      <w:r w:rsidR="005F19F4" w:rsidRPr="0026597B">
        <w:rPr>
          <w:sz w:val="28"/>
          <w:szCs w:val="28"/>
          <w:lang w:val="uk-UA"/>
        </w:rPr>
        <w:t xml:space="preserve"> (типова форма</w:t>
      </w:r>
      <w:r w:rsidR="001B6573" w:rsidRPr="0026597B">
        <w:rPr>
          <w:sz w:val="28"/>
          <w:szCs w:val="28"/>
          <w:lang w:val="uk-UA"/>
        </w:rPr>
        <w:t xml:space="preserve"> № </w:t>
      </w:r>
      <w:r w:rsidRPr="0026597B">
        <w:rPr>
          <w:sz w:val="28"/>
          <w:szCs w:val="28"/>
          <w:lang w:val="uk-UA"/>
        </w:rPr>
        <w:t>113-б</w:t>
      </w:r>
      <w:r w:rsidR="005F19F4" w:rsidRPr="0026597B">
        <w:rPr>
          <w:sz w:val="28"/>
          <w:szCs w:val="28"/>
          <w:lang w:val="uk-UA"/>
        </w:rPr>
        <w:t>)</w:t>
      </w:r>
      <w:r w:rsidRPr="0026597B">
        <w:rPr>
          <w:sz w:val="28"/>
          <w:szCs w:val="28"/>
          <w:lang w:val="uk-UA"/>
        </w:rPr>
        <w:t xml:space="preserve"> складаються два звіти </w:t>
      </w:r>
      <w:r w:rsidR="005F19F4" w:rsidRPr="0026597B">
        <w:rPr>
          <w:sz w:val="28"/>
          <w:szCs w:val="28"/>
          <w:lang w:val="uk-UA"/>
        </w:rPr>
        <w:t>відповідно з(</w:t>
      </w:r>
      <w:r w:rsidR="00607AD0" w:rsidRPr="0026597B">
        <w:rPr>
          <w:sz w:val="28"/>
          <w:szCs w:val="28"/>
          <w:lang w:val="uk-UA"/>
        </w:rPr>
        <w:t>типов</w:t>
      </w:r>
      <w:r w:rsidR="005F19F4" w:rsidRPr="0026597B">
        <w:rPr>
          <w:sz w:val="28"/>
          <w:szCs w:val="28"/>
          <w:lang w:val="uk-UA"/>
        </w:rPr>
        <w:t>а</w:t>
      </w:r>
      <w:r w:rsidRPr="0026597B">
        <w:rPr>
          <w:sz w:val="28"/>
          <w:szCs w:val="28"/>
          <w:lang w:val="uk-UA"/>
        </w:rPr>
        <w:t>форм</w:t>
      </w:r>
      <w:r w:rsidR="005F19F4" w:rsidRPr="0026597B">
        <w:rPr>
          <w:sz w:val="28"/>
          <w:szCs w:val="28"/>
          <w:lang w:val="uk-UA"/>
        </w:rPr>
        <w:t>а</w:t>
      </w:r>
      <w:r w:rsidRPr="0026597B">
        <w:rPr>
          <w:sz w:val="28"/>
          <w:szCs w:val="28"/>
          <w:lang w:val="uk-UA"/>
        </w:rPr>
        <w:t xml:space="preserve"> №ЗХС-37</w:t>
      </w:r>
      <w:r w:rsidR="005F19F4" w:rsidRPr="0026597B">
        <w:rPr>
          <w:sz w:val="28"/>
          <w:szCs w:val="28"/>
          <w:lang w:val="uk-UA"/>
        </w:rPr>
        <w:t>)</w:t>
      </w:r>
      <w:r w:rsidRPr="0026597B">
        <w:rPr>
          <w:sz w:val="28"/>
          <w:szCs w:val="28"/>
          <w:lang w:val="uk-UA"/>
        </w:rPr>
        <w:t>, які передаються у бухгалтерію: перший – про рух зерна і відходів, другий – про рух продукції і тари.</w:t>
      </w:r>
    </w:p>
    <w:p w:rsidR="00326A41" w:rsidRPr="0026597B" w:rsidRDefault="00326A4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lastRenderedPageBreak/>
        <w:t xml:space="preserve">5. Рапорт про виробництво комбікормів і використання сировини на комбікормовому заводі </w:t>
      </w:r>
      <w:r w:rsidR="00416BD9" w:rsidRPr="0026597B">
        <w:rPr>
          <w:sz w:val="28"/>
          <w:szCs w:val="28"/>
          <w:lang w:val="uk-UA"/>
        </w:rPr>
        <w:t>(типова форма № 114)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Застосовують</w:t>
      </w:r>
      <w:r w:rsidR="001B6573" w:rsidRPr="0026597B">
        <w:rPr>
          <w:sz w:val="28"/>
          <w:szCs w:val="28"/>
          <w:lang w:val="uk-UA"/>
        </w:rPr>
        <w:t xml:space="preserve"> рапорт</w:t>
      </w:r>
      <w:r w:rsidR="005F19F4" w:rsidRPr="0026597B">
        <w:rPr>
          <w:sz w:val="28"/>
          <w:szCs w:val="28"/>
          <w:lang w:val="uk-UA"/>
        </w:rPr>
        <w:t>(</w:t>
      </w:r>
      <w:r w:rsidR="001B6573" w:rsidRPr="0026597B">
        <w:rPr>
          <w:sz w:val="28"/>
          <w:szCs w:val="28"/>
          <w:lang w:val="uk-UA"/>
        </w:rPr>
        <w:t>типов</w:t>
      </w:r>
      <w:r w:rsidR="005F19F4" w:rsidRPr="0026597B">
        <w:rPr>
          <w:sz w:val="28"/>
          <w:szCs w:val="28"/>
          <w:lang w:val="uk-UA"/>
        </w:rPr>
        <w:t>а</w:t>
      </w:r>
      <w:r w:rsidR="001B6573" w:rsidRPr="0026597B">
        <w:rPr>
          <w:sz w:val="28"/>
          <w:szCs w:val="28"/>
          <w:lang w:val="uk-UA"/>
        </w:rPr>
        <w:t xml:space="preserve"> форм</w:t>
      </w:r>
      <w:r w:rsidR="005F19F4" w:rsidRPr="0026597B">
        <w:rPr>
          <w:sz w:val="28"/>
          <w:szCs w:val="28"/>
          <w:lang w:val="uk-UA"/>
        </w:rPr>
        <w:t xml:space="preserve">а </w:t>
      </w:r>
      <w:r w:rsidR="001B6573" w:rsidRPr="0026597B">
        <w:rPr>
          <w:sz w:val="28"/>
          <w:szCs w:val="28"/>
          <w:lang w:val="uk-UA"/>
        </w:rPr>
        <w:t>№ 114</w:t>
      </w:r>
      <w:r w:rsidR="005F19F4" w:rsidRPr="0026597B">
        <w:rPr>
          <w:sz w:val="28"/>
          <w:szCs w:val="28"/>
          <w:lang w:val="uk-UA"/>
        </w:rPr>
        <w:t>)</w:t>
      </w:r>
      <w:r w:rsidRPr="0026597B">
        <w:rPr>
          <w:sz w:val="28"/>
          <w:szCs w:val="28"/>
          <w:lang w:val="uk-UA"/>
        </w:rPr>
        <w:t>на комбікормовому заводі. В змінному рапорті представляють: кількість виготовленої продукції (комбікорму, БВД, преміксів) за сумою відважок багатокомпонентних вагів з добавкою маси рідких компонентів, вологість продукції. У розділі “Використання сировини за зміну” у графі “Фактична витрата, кг” записують витрату кожного виду сировини, що визначається за перерахунком суми відважок багатокомпонентних вагів на відсотковий вміст даного виду сировини за рецептом. Масу рідких компонентів записують за даними об’ємних лічильників, стандартній масі або масі витратомірів. Різниця між фактичною і плановою витратою сировини записується у графі “Відхилення”.</w:t>
      </w:r>
    </w:p>
    <w:p w:rsidR="00A83A62" w:rsidRPr="0026597B" w:rsidRDefault="00A83A62" w:rsidP="00A23287">
      <w:pPr>
        <w:ind w:firstLine="709"/>
        <w:jc w:val="both"/>
        <w:rPr>
          <w:sz w:val="28"/>
          <w:szCs w:val="28"/>
          <w:lang w:val="uk-UA"/>
        </w:rPr>
      </w:pPr>
      <w:r w:rsidRPr="0026597B">
        <w:rPr>
          <w:sz w:val="28"/>
          <w:szCs w:val="28"/>
          <w:lang w:val="uk-UA"/>
        </w:rPr>
        <w:t xml:space="preserve">Рапорт складається у двох примірниках за кожну робочу зміну. Один із них передається у бухгалтерію, другий – у начальника цеху. </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6. Накладна на здачу в дороблення нестандартної продукції зі складу </w:t>
      </w:r>
      <w:r w:rsidR="00416BD9" w:rsidRPr="0026597B">
        <w:rPr>
          <w:sz w:val="28"/>
          <w:szCs w:val="28"/>
          <w:lang w:val="uk-UA"/>
        </w:rPr>
        <w:t>(типова форма № 115)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Застосовується </w:t>
      </w:r>
      <w:r w:rsidR="001B6573" w:rsidRPr="0026597B">
        <w:rPr>
          <w:sz w:val="28"/>
          <w:szCs w:val="28"/>
          <w:lang w:val="uk-UA"/>
        </w:rPr>
        <w:t xml:space="preserve">накладна </w:t>
      </w:r>
      <w:r w:rsidR="005F19F4" w:rsidRPr="0026597B">
        <w:rPr>
          <w:sz w:val="28"/>
          <w:szCs w:val="28"/>
          <w:lang w:val="uk-UA"/>
        </w:rPr>
        <w:t xml:space="preserve">(типова форма № 115) </w:t>
      </w:r>
      <w:r w:rsidRPr="0026597B">
        <w:rPr>
          <w:sz w:val="28"/>
          <w:szCs w:val="28"/>
          <w:lang w:val="uk-UA"/>
        </w:rPr>
        <w:t>для оформлення передачі нестандартної продукції зі складу або набивного відділення у виробничий цех для доробки. Передача проводиться за розпорядженням ВТЛ. Накладну складають у двох примірниках, один остається у завідувача складом, який відпустив продукцію, другий передають начальнику виробничого цеху для відмітки в ньому про виконання доробки.</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7. Рецепт (склад сировини і плановий розрахунок собівартості комбікорму) </w:t>
      </w:r>
      <w:r w:rsidR="00416BD9" w:rsidRPr="0026597B">
        <w:rPr>
          <w:sz w:val="28"/>
          <w:szCs w:val="28"/>
          <w:lang w:val="uk-UA"/>
        </w:rPr>
        <w:t>(типова форма № 118)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У </w:t>
      </w:r>
      <w:r w:rsidR="005F19F4" w:rsidRPr="0026597B">
        <w:rPr>
          <w:sz w:val="28"/>
          <w:szCs w:val="28"/>
          <w:lang w:val="uk-UA"/>
        </w:rPr>
        <w:t xml:space="preserve">рецепті (склад сировини і плановий розрахунок собівартості комбікорму) (типова форма № 118) </w:t>
      </w:r>
      <w:r w:rsidRPr="0026597B">
        <w:rPr>
          <w:sz w:val="28"/>
          <w:szCs w:val="28"/>
          <w:lang w:val="uk-UA"/>
        </w:rPr>
        <w:t xml:space="preserve">вказують найменування продукції і код рецепта, відповідний </w:t>
      </w:r>
      <w:r w:rsidR="001B6573" w:rsidRPr="0026597B">
        <w:rPr>
          <w:sz w:val="28"/>
          <w:szCs w:val="28"/>
          <w:lang w:val="uk-UA"/>
        </w:rPr>
        <w:t xml:space="preserve">національний </w:t>
      </w:r>
      <w:r w:rsidRPr="0026597B">
        <w:rPr>
          <w:sz w:val="28"/>
          <w:szCs w:val="28"/>
          <w:lang w:val="uk-UA"/>
        </w:rPr>
        <w:t xml:space="preserve">стандарт на виготовлення рецепта. Заповнюються показники для розрахунку повної собівартості, оптової ціни підприємства, ціни без податку з обороту. Рецепт </w:t>
      </w:r>
      <w:r w:rsidR="005F19F4" w:rsidRPr="0026597B">
        <w:rPr>
          <w:sz w:val="28"/>
          <w:szCs w:val="28"/>
          <w:lang w:val="uk-UA"/>
        </w:rPr>
        <w:t xml:space="preserve">(склад сировини і плановий розрахунок собівартості комбікорму) (типова форма № 118) </w:t>
      </w:r>
      <w:r w:rsidRPr="0026597B">
        <w:rPr>
          <w:sz w:val="28"/>
          <w:szCs w:val="28"/>
          <w:lang w:val="uk-UA"/>
        </w:rPr>
        <w:t>підписує начальник планового відділу, начальник ВТЛ і особи, які виконували розрахунок та затверджується керівником заводу.</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8. Вимога-накладна на відпуск сировини із складу у виробництво (для комбікормових заводів) </w:t>
      </w:r>
      <w:r w:rsidR="00416BD9" w:rsidRPr="0026597B">
        <w:rPr>
          <w:sz w:val="28"/>
          <w:szCs w:val="28"/>
          <w:lang w:val="uk-UA"/>
        </w:rPr>
        <w:t>(типова форма № 119)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Складається </w:t>
      </w:r>
      <w:r w:rsidR="005F19F4" w:rsidRPr="0026597B">
        <w:rPr>
          <w:sz w:val="28"/>
          <w:szCs w:val="28"/>
          <w:lang w:val="uk-UA"/>
        </w:rPr>
        <w:t xml:space="preserve">вимога-накладна на відпуск сировини із складу у виробництво (для комбікормових заводів) (типова форма № 119) </w:t>
      </w:r>
      <w:r w:rsidRPr="0026597B">
        <w:rPr>
          <w:sz w:val="28"/>
          <w:szCs w:val="28"/>
          <w:lang w:val="uk-UA"/>
        </w:rPr>
        <w:t xml:space="preserve">для оформлення відпуску сировини для переробляння у виробничому корпусі комбікормового заводу. Оформляють два примірники, один передається начальнику виробничого цеху, другий – завідувачу складом. У документі вказуються номери рецептів і кількість сировини, необхідної для виробництва комбікорму за встановленим рецептом. Відпущена за вимогою-накладною </w:t>
      </w:r>
      <w:r w:rsidRPr="0026597B">
        <w:rPr>
          <w:sz w:val="28"/>
          <w:szCs w:val="28"/>
          <w:lang w:val="uk-UA"/>
        </w:rPr>
        <w:lastRenderedPageBreak/>
        <w:t>сировина списується як витрати у складському обліку і оприбутковується начальником виробничого цеху у виробничому журналі. Показники якості відпущеної у виробництво сировини указують за даними лабораторних аналізів і засвідчується підписом змінного лаборанта.</w:t>
      </w:r>
    </w:p>
    <w:p w:rsidR="00607AD0" w:rsidRPr="0026597B" w:rsidRDefault="00607AD0"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9. Журнал змінного майстра. Звіт про роботу комбікормового цеху за зміну </w:t>
      </w:r>
      <w:r w:rsidR="00416BD9" w:rsidRPr="0026597B">
        <w:rPr>
          <w:sz w:val="28"/>
          <w:szCs w:val="28"/>
          <w:lang w:val="uk-UA"/>
        </w:rPr>
        <w:t>(типова форма № 120) згідно з Галузевими типовими формами.</w:t>
      </w:r>
    </w:p>
    <w:p w:rsidR="00A83A62" w:rsidRPr="0026597B" w:rsidRDefault="005F19F4" w:rsidP="00A23287">
      <w:pPr>
        <w:ind w:firstLine="709"/>
        <w:jc w:val="both"/>
        <w:rPr>
          <w:sz w:val="28"/>
          <w:szCs w:val="28"/>
          <w:lang w:val="uk-UA"/>
        </w:rPr>
      </w:pPr>
      <w:r w:rsidRPr="0026597B">
        <w:rPr>
          <w:sz w:val="28"/>
          <w:szCs w:val="28"/>
          <w:lang w:val="uk-UA"/>
        </w:rPr>
        <w:t xml:space="preserve">Журнал змінного майстра. Звіт про роботу комбікормового цеху за зміну (типова форма № 120) </w:t>
      </w:r>
      <w:r w:rsidR="00A83A62" w:rsidRPr="0026597B">
        <w:rPr>
          <w:sz w:val="28"/>
          <w:szCs w:val="28"/>
          <w:lang w:val="uk-UA"/>
        </w:rPr>
        <w:t>необхідн</w:t>
      </w:r>
      <w:r w:rsidRPr="0026597B">
        <w:rPr>
          <w:sz w:val="28"/>
          <w:szCs w:val="28"/>
          <w:lang w:val="uk-UA"/>
        </w:rPr>
        <w:t>ий</w:t>
      </w:r>
      <w:r w:rsidR="00A83A62" w:rsidRPr="0026597B">
        <w:rPr>
          <w:sz w:val="28"/>
          <w:szCs w:val="28"/>
          <w:lang w:val="uk-UA"/>
        </w:rPr>
        <w:t xml:space="preserve"> для оперативного обліку змінним майстром надходження у виробництво сировини, руху сировини за зміну, обліку виробленої продукції, санітарного і технічного стану обладнання для кожної робочої зміни. У журналі фіксують залишок сировини від попередньої зміни, надходження її за зміну, залишок сировини в силосах в кінці зміни, фактичні її витрати за рецептом. Також </w:t>
      </w:r>
      <w:r w:rsidRPr="0026597B">
        <w:rPr>
          <w:sz w:val="28"/>
          <w:szCs w:val="28"/>
          <w:lang w:val="uk-UA"/>
        </w:rPr>
        <w:t>в</w:t>
      </w:r>
      <w:r w:rsidR="00A83A62" w:rsidRPr="0026597B">
        <w:rPr>
          <w:sz w:val="28"/>
          <w:szCs w:val="28"/>
          <w:lang w:val="uk-UA"/>
        </w:rPr>
        <w:t xml:space="preserve">раховуються простої обладнання. </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10. Виробничий акт-звіт про використання сировини і вироблення готової продукції </w:t>
      </w:r>
      <w:r w:rsidR="00416BD9" w:rsidRPr="0026597B">
        <w:rPr>
          <w:sz w:val="28"/>
          <w:szCs w:val="28"/>
          <w:lang w:val="uk-UA"/>
        </w:rPr>
        <w:t>(типова форма № 121) згідно з Галузевими типовими формами.</w:t>
      </w:r>
    </w:p>
    <w:p w:rsidR="00A83A62" w:rsidRPr="0026597B" w:rsidRDefault="005F19F4" w:rsidP="00A23287">
      <w:pPr>
        <w:ind w:firstLine="709"/>
        <w:jc w:val="both"/>
        <w:rPr>
          <w:sz w:val="28"/>
          <w:szCs w:val="28"/>
          <w:lang w:val="uk-UA"/>
        </w:rPr>
      </w:pPr>
      <w:r w:rsidRPr="0026597B">
        <w:rPr>
          <w:sz w:val="28"/>
          <w:szCs w:val="28"/>
          <w:lang w:val="uk-UA"/>
        </w:rPr>
        <w:t xml:space="preserve">Виробничий акт-звіт про використання сировини і вироблення готової продукції (типова форма № 121) </w:t>
      </w:r>
      <w:r w:rsidR="00A83A62" w:rsidRPr="0026597B">
        <w:rPr>
          <w:sz w:val="28"/>
          <w:szCs w:val="28"/>
          <w:lang w:val="uk-UA"/>
        </w:rPr>
        <w:t>використовується на комбікормовому заводі для обліку використання сировини у виробництві готової продукції. Оформлюють періодичні зачистки, а також після проведення інвентаризації виробничого корпусу і результатів переробляння сировини. У розділ I вносять дані одержані відрахуванням із суми всієї сировини, яка надійшла, і залишків від попередньої інвентаризації кількості сировини, відпущеної на сторону, і залишків сировини за результатами даної інвентаризації. Це і буде маса сировини, витраченої на виробництво.</w:t>
      </w:r>
    </w:p>
    <w:p w:rsidR="00A83A62" w:rsidRPr="0026597B" w:rsidRDefault="00A83A62" w:rsidP="00A23287">
      <w:pPr>
        <w:ind w:firstLine="709"/>
        <w:jc w:val="both"/>
        <w:rPr>
          <w:sz w:val="28"/>
          <w:szCs w:val="28"/>
          <w:lang w:val="uk-UA"/>
        </w:rPr>
      </w:pPr>
      <w:r w:rsidRPr="0026597B">
        <w:rPr>
          <w:sz w:val="28"/>
          <w:szCs w:val="28"/>
          <w:lang w:val="uk-UA"/>
        </w:rPr>
        <w:t>Аналогічно визначається середньозважена вологість витраченої сировини. У розділі ІІ вносять дані по усім видам продукції одержані в результаті реалізації усієї продукції за даними автомобільних і вагонних ваг. Проставляють і середньозважену вологість продукції, яка визначається за документами на вироблення продукції.</w:t>
      </w:r>
    </w:p>
    <w:p w:rsidR="00A83A62" w:rsidRPr="0026597B" w:rsidRDefault="00A83A62" w:rsidP="00A23287">
      <w:pPr>
        <w:ind w:firstLine="709"/>
        <w:jc w:val="both"/>
        <w:rPr>
          <w:sz w:val="28"/>
          <w:szCs w:val="28"/>
          <w:lang w:val="uk-UA"/>
        </w:rPr>
      </w:pPr>
      <w:r w:rsidRPr="0026597B">
        <w:rPr>
          <w:sz w:val="28"/>
          <w:szCs w:val="28"/>
          <w:lang w:val="uk-UA"/>
        </w:rPr>
        <w:t>Розділ III заповнюється і розраховується, як показано у формі. Убутки, що пов’язані зі зміною вологості сировини і продукції при зберіганні, в процесі виробництва, а також природній убуток у межах встановлених норм додатковому списанню не підлягають, оскільки відображені у виробничому акті-звіті.</w:t>
      </w:r>
    </w:p>
    <w:p w:rsidR="00A83A62" w:rsidRPr="0026597B" w:rsidRDefault="00A83A62" w:rsidP="00A23287">
      <w:pPr>
        <w:ind w:firstLine="709"/>
        <w:jc w:val="both"/>
        <w:rPr>
          <w:sz w:val="28"/>
          <w:szCs w:val="28"/>
          <w:lang w:val="uk-UA"/>
        </w:rPr>
      </w:pPr>
      <w:r w:rsidRPr="0026597B">
        <w:rPr>
          <w:sz w:val="28"/>
          <w:szCs w:val="28"/>
          <w:lang w:val="uk-UA"/>
        </w:rPr>
        <w:t>Акт</w:t>
      </w:r>
      <w:r w:rsidR="005F19F4" w:rsidRPr="0026597B">
        <w:rPr>
          <w:sz w:val="28"/>
          <w:szCs w:val="28"/>
          <w:lang w:val="uk-UA"/>
        </w:rPr>
        <w:t>-звіт</w:t>
      </w:r>
      <w:r w:rsidRPr="0026597B">
        <w:rPr>
          <w:sz w:val="28"/>
          <w:szCs w:val="28"/>
          <w:lang w:val="uk-UA"/>
        </w:rPr>
        <w:t xml:space="preserve"> складається кожного місяця по його закінченні (або інвентаризації) у трьох примірниках, із яких перший направляють у вищу інстанцію, другий передають у бухгалтерію підприємства для складання звіту, третій залишається в справах ВТЛ.</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11. Журнал роботи елеватора і механізованих зерносховищ (РБО, СОБ, МОБ) </w:t>
      </w:r>
      <w:r w:rsidR="00416BD9" w:rsidRPr="0026597B">
        <w:rPr>
          <w:sz w:val="28"/>
          <w:szCs w:val="28"/>
          <w:lang w:val="uk-UA"/>
        </w:rPr>
        <w:t>(типова форма № 124) згідно з Галузевими типовими формами.</w:t>
      </w:r>
    </w:p>
    <w:p w:rsidR="00A83A62" w:rsidRPr="0026597B" w:rsidRDefault="005F19F4" w:rsidP="00A23287">
      <w:pPr>
        <w:ind w:firstLine="709"/>
        <w:jc w:val="both"/>
        <w:rPr>
          <w:sz w:val="28"/>
          <w:szCs w:val="28"/>
          <w:lang w:val="uk-UA"/>
        </w:rPr>
      </w:pPr>
      <w:r w:rsidRPr="0026597B">
        <w:rPr>
          <w:sz w:val="28"/>
          <w:szCs w:val="28"/>
          <w:lang w:val="uk-UA"/>
        </w:rPr>
        <w:t>Журнал роботи елеватора і механізованих зерносховищ (РБО, СОБ, МОБ) (типова форма № 124) з</w:t>
      </w:r>
      <w:r w:rsidR="00A83A62" w:rsidRPr="0026597B">
        <w:rPr>
          <w:sz w:val="28"/>
          <w:szCs w:val="28"/>
          <w:lang w:val="uk-UA"/>
        </w:rPr>
        <w:t xml:space="preserve">астосовують для оформлення операцій з зерном </w:t>
      </w:r>
      <w:r w:rsidR="00A83A62" w:rsidRPr="0026597B">
        <w:rPr>
          <w:sz w:val="28"/>
          <w:szCs w:val="28"/>
          <w:lang w:val="uk-UA"/>
        </w:rPr>
        <w:lastRenderedPageBreak/>
        <w:t>на елеваторах і механізованих зерносховищах, обліку стану обладнання і його ремонту за робочу зміну. Визначають загальний об’єм робіт, в т</w:t>
      </w:r>
      <w:r w:rsidR="005C0691" w:rsidRPr="0026597B">
        <w:rPr>
          <w:sz w:val="28"/>
          <w:szCs w:val="28"/>
          <w:lang w:val="uk-UA"/>
        </w:rPr>
        <w:t xml:space="preserve">ому </w:t>
      </w:r>
      <w:r w:rsidR="00A83A62" w:rsidRPr="0026597B">
        <w:rPr>
          <w:sz w:val="28"/>
          <w:szCs w:val="28"/>
          <w:lang w:val="uk-UA"/>
        </w:rPr>
        <w:t>ч</w:t>
      </w:r>
      <w:r w:rsidR="005C0691" w:rsidRPr="0026597B">
        <w:rPr>
          <w:sz w:val="28"/>
          <w:szCs w:val="28"/>
          <w:lang w:val="uk-UA"/>
        </w:rPr>
        <w:t>ислі</w:t>
      </w:r>
      <w:r w:rsidR="00A83A62" w:rsidRPr="0026597B">
        <w:rPr>
          <w:sz w:val="28"/>
          <w:szCs w:val="28"/>
          <w:lang w:val="uk-UA"/>
        </w:rPr>
        <w:t xml:space="preserve"> з приймання і відвантаження зерна з автотранспорту, із залізниці і водного транспорту, з очищення і сушіння зерна, переміщенню його із силосу в силос, робіт на потокових лініях.</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12. Журнал приймання та здавання змін по в електроцеху </w:t>
      </w:r>
      <w:r w:rsidR="00416BD9" w:rsidRPr="0026597B">
        <w:rPr>
          <w:sz w:val="28"/>
          <w:szCs w:val="28"/>
          <w:lang w:val="uk-UA"/>
        </w:rPr>
        <w:t>(типова форма № 128) згідно з Галузевими типовими формами.</w:t>
      </w:r>
    </w:p>
    <w:p w:rsidR="00A83A62" w:rsidRPr="0026597B" w:rsidRDefault="005F19F4" w:rsidP="00A23287">
      <w:pPr>
        <w:ind w:firstLine="709"/>
        <w:jc w:val="both"/>
        <w:rPr>
          <w:sz w:val="28"/>
          <w:szCs w:val="28"/>
          <w:lang w:val="uk-UA"/>
        </w:rPr>
      </w:pPr>
      <w:r w:rsidRPr="0026597B">
        <w:rPr>
          <w:sz w:val="28"/>
          <w:szCs w:val="28"/>
          <w:lang w:val="uk-UA"/>
        </w:rPr>
        <w:t xml:space="preserve">Журнал приймання та здавання змін по в електроцеху (типова форма № 128) </w:t>
      </w:r>
      <w:r w:rsidR="005C0691" w:rsidRPr="0026597B">
        <w:rPr>
          <w:sz w:val="28"/>
          <w:szCs w:val="28"/>
          <w:lang w:val="uk-UA"/>
        </w:rPr>
        <w:t xml:space="preserve"> використовують д</w:t>
      </w:r>
      <w:r w:rsidR="00A83A62" w:rsidRPr="0026597B">
        <w:rPr>
          <w:sz w:val="28"/>
          <w:szCs w:val="28"/>
          <w:lang w:val="uk-UA"/>
        </w:rPr>
        <w:t>ля обліку роботи електрообладнання в електроцеху. Протягом зміни бригадир фіксує в журналі виявлені несправності, їх причини і заходи з їх усунення. Записи в журналі підтверджуються підписами осіб, що передають та приймають зміну. Є також графа для приміток і розпоряджень начальника цеху (головного енергетика).</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13. Журнал роботи засобів механізації </w:t>
      </w:r>
      <w:r w:rsidR="00416BD9" w:rsidRPr="0026597B">
        <w:rPr>
          <w:sz w:val="28"/>
          <w:szCs w:val="28"/>
          <w:lang w:val="uk-UA"/>
        </w:rPr>
        <w:t>(типова форма № 129) згідно з Галузевими типовими формами.</w:t>
      </w:r>
    </w:p>
    <w:p w:rsidR="00A83A62" w:rsidRPr="0026597B" w:rsidRDefault="005C0691" w:rsidP="00A23287">
      <w:pPr>
        <w:ind w:firstLine="709"/>
        <w:jc w:val="both"/>
        <w:rPr>
          <w:sz w:val="28"/>
          <w:szCs w:val="28"/>
          <w:lang w:val="uk-UA"/>
        </w:rPr>
      </w:pPr>
      <w:r w:rsidRPr="0026597B">
        <w:rPr>
          <w:sz w:val="28"/>
          <w:szCs w:val="28"/>
          <w:lang w:val="uk-UA"/>
        </w:rPr>
        <w:t xml:space="preserve">Використовують журнал </w:t>
      </w:r>
      <w:r w:rsidR="005F19F4" w:rsidRPr="0026597B">
        <w:rPr>
          <w:sz w:val="28"/>
          <w:szCs w:val="28"/>
          <w:lang w:val="uk-UA"/>
        </w:rPr>
        <w:t xml:space="preserve">роботи засобів механізації (типова форма № 129) </w:t>
      </w:r>
      <w:r w:rsidRPr="0026597B">
        <w:rPr>
          <w:sz w:val="28"/>
          <w:szCs w:val="28"/>
          <w:lang w:val="uk-UA"/>
        </w:rPr>
        <w:t>д</w:t>
      </w:r>
      <w:r w:rsidR="00A83A62" w:rsidRPr="0026597B">
        <w:rPr>
          <w:sz w:val="28"/>
          <w:szCs w:val="28"/>
          <w:lang w:val="uk-UA"/>
        </w:rPr>
        <w:t>ля обліку роботи засобів механізації на підприємствах зернової галузі. У журналі вказують кількість і найменування працюючих на навантажувально-розвантажувальних роботах машин, на транспортно-складських роботах, вид і кількість вантажу, що переміщається, продуктивність ланцюга механізмів і тривалість роботи обладнання</w:t>
      </w:r>
      <w:r w:rsidRPr="0026597B">
        <w:rPr>
          <w:sz w:val="28"/>
          <w:szCs w:val="28"/>
          <w:lang w:val="uk-UA"/>
        </w:rPr>
        <w:t>,</w:t>
      </w:r>
      <w:r w:rsidR="00A83A62" w:rsidRPr="0026597B">
        <w:rPr>
          <w:sz w:val="28"/>
          <w:szCs w:val="28"/>
          <w:lang w:val="uk-UA"/>
        </w:rPr>
        <w:t xml:space="preserve"> простої. Дані в журнал заносяться позмінно і підтверджуються підписом змінного майстра (бригадира) і начальника зерносховищ (елеватора).</w:t>
      </w:r>
    </w:p>
    <w:p w:rsidR="00A83A62" w:rsidRPr="0026597B" w:rsidRDefault="00A83A62" w:rsidP="00A23287">
      <w:pPr>
        <w:ind w:firstLine="709"/>
        <w:jc w:val="both"/>
        <w:rPr>
          <w:sz w:val="28"/>
          <w:szCs w:val="28"/>
          <w:lang w:val="uk-UA"/>
        </w:rPr>
      </w:pPr>
      <w:r w:rsidRPr="0026597B">
        <w:rPr>
          <w:sz w:val="28"/>
          <w:szCs w:val="28"/>
          <w:lang w:val="uk-UA"/>
        </w:rPr>
        <w:t>Дані журналу можуть бути використані для статистичної звітності по рівню механізації навантажувально-розвантажувльних робіт.</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14. Ваговий журнал для реєстрації зважування на автоматичних вагах </w:t>
      </w:r>
      <w:r w:rsidR="00416BD9" w:rsidRPr="0026597B">
        <w:rPr>
          <w:sz w:val="28"/>
          <w:szCs w:val="28"/>
          <w:lang w:val="uk-UA"/>
        </w:rPr>
        <w:t>(типова форма № 141) згідно з Галузевими типовими формами.</w:t>
      </w:r>
    </w:p>
    <w:p w:rsidR="00A83A62" w:rsidRPr="0026597B" w:rsidRDefault="005C0691" w:rsidP="00A23287">
      <w:pPr>
        <w:ind w:firstLine="709"/>
        <w:jc w:val="both"/>
        <w:rPr>
          <w:sz w:val="28"/>
          <w:szCs w:val="28"/>
          <w:lang w:val="uk-UA"/>
        </w:rPr>
      </w:pPr>
      <w:r w:rsidRPr="0026597B">
        <w:rPr>
          <w:sz w:val="28"/>
          <w:szCs w:val="28"/>
          <w:lang w:val="uk-UA"/>
        </w:rPr>
        <w:t xml:space="preserve">Ваговий журнал </w:t>
      </w:r>
      <w:r w:rsidR="005F19F4" w:rsidRPr="0026597B">
        <w:rPr>
          <w:sz w:val="28"/>
          <w:szCs w:val="28"/>
          <w:lang w:val="uk-UA"/>
        </w:rPr>
        <w:t xml:space="preserve">для реєстрації зважування на автоматичних вагах (типова форма № 141) </w:t>
      </w:r>
      <w:r w:rsidRPr="0026597B">
        <w:rPr>
          <w:sz w:val="28"/>
          <w:szCs w:val="28"/>
          <w:lang w:val="uk-UA"/>
        </w:rPr>
        <w:t>використовують д</w:t>
      </w:r>
      <w:r w:rsidR="00A83A62" w:rsidRPr="0026597B">
        <w:rPr>
          <w:sz w:val="28"/>
          <w:szCs w:val="28"/>
          <w:lang w:val="uk-UA"/>
        </w:rPr>
        <w:t xml:space="preserve">ля обліку результатів зважування сировини і продукції на автоматичних вагах. Заповнюють показники: </w:t>
      </w:r>
      <w:r w:rsidRPr="0026597B">
        <w:rPr>
          <w:sz w:val="28"/>
          <w:szCs w:val="28"/>
          <w:lang w:val="uk-UA"/>
        </w:rPr>
        <w:t>«</w:t>
      </w:r>
      <w:r w:rsidR="00A83A62" w:rsidRPr="0026597B">
        <w:rPr>
          <w:sz w:val="28"/>
          <w:szCs w:val="28"/>
          <w:lang w:val="uk-UA"/>
        </w:rPr>
        <w:t>дата зважування</w:t>
      </w:r>
      <w:r w:rsidRPr="0026597B">
        <w:rPr>
          <w:sz w:val="28"/>
          <w:szCs w:val="28"/>
          <w:lang w:val="uk-UA"/>
        </w:rPr>
        <w:t>»</w:t>
      </w:r>
      <w:r w:rsidR="00A83A62" w:rsidRPr="0026597B">
        <w:rPr>
          <w:sz w:val="28"/>
          <w:szCs w:val="28"/>
          <w:lang w:val="uk-UA"/>
        </w:rPr>
        <w:t xml:space="preserve">, </w:t>
      </w:r>
      <w:r w:rsidRPr="0026597B">
        <w:rPr>
          <w:sz w:val="28"/>
          <w:szCs w:val="28"/>
          <w:lang w:val="uk-UA"/>
        </w:rPr>
        <w:t>«</w:t>
      </w:r>
      <w:r w:rsidR="00A83A62" w:rsidRPr="0026597B">
        <w:rPr>
          <w:sz w:val="28"/>
          <w:szCs w:val="28"/>
          <w:lang w:val="uk-UA"/>
        </w:rPr>
        <w:t>№ зміни</w:t>
      </w:r>
      <w:r w:rsidRPr="0026597B">
        <w:rPr>
          <w:sz w:val="28"/>
          <w:szCs w:val="28"/>
          <w:lang w:val="uk-UA"/>
        </w:rPr>
        <w:t>»</w:t>
      </w:r>
      <w:r w:rsidR="00A83A62" w:rsidRPr="0026597B">
        <w:rPr>
          <w:sz w:val="28"/>
          <w:szCs w:val="28"/>
          <w:lang w:val="uk-UA"/>
        </w:rPr>
        <w:t xml:space="preserve">, </w:t>
      </w:r>
      <w:r w:rsidRPr="0026597B">
        <w:rPr>
          <w:sz w:val="28"/>
          <w:szCs w:val="28"/>
          <w:lang w:val="uk-UA"/>
        </w:rPr>
        <w:t>«</w:t>
      </w:r>
      <w:r w:rsidR="00A83A62" w:rsidRPr="0026597B">
        <w:rPr>
          <w:sz w:val="28"/>
          <w:szCs w:val="28"/>
          <w:lang w:val="uk-UA"/>
        </w:rPr>
        <w:t>№ накладної</w:t>
      </w:r>
      <w:r w:rsidRPr="0026597B">
        <w:rPr>
          <w:sz w:val="28"/>
          <w:szCs w:val="28"/>
          <w:lang w:val="uk-UA"/>
        </w:rPr>
        <w:t>»</w:t>
      </w:r>
      <w:r w:rsidR="00A83A62" w:rsidRPr="0026597B">
        <w:rPr>
          <w:sz w:val="28"/>
          <w:szCs w:val="28"/>
          <w:lang w:val="uk-UA"/>
        </w:rPr>
        <w:t xml:space="preserve">, </w:t>
      </w:r>
      <w:r w:rsidRPr="0026597B">
        <w:rPr>
          <w:sz w:val="28"/>
          <w:szCs w:val="28"/>
          <w:lang w:val="uk-UA"/>
        </w:rPr>
        <w:t>«</w:t>
      </w:r>
      <w:r w:rsidR="00A83A62" w:rsidRPr="0026597B">
        <w:rPr>
          <w:sz w:val="28"/>
          <w:szCs w:val="28"/>
          <w:lang w:val="uk-UA"/>
        </w:rPr>
        <w:t>звідки…</w:t>
      </w:r>
      <w:r w:rsidRPr="0026597B">
        <w:rPr>
          <w:sz w:val="28"/>
          <w:szCs w:val="28"/>
          <w:lang w:val="uk-UA"/>
        </w:rPr>
        <w:t>»</w:t>
      </w:r>
      <w:r w:rsidR="00A83A62" w:rsidRPr="0026597B">
        <w:rPr>
          <w:sz w:val="28"/>
          <w:szCs w:val="28"/>
          <w:lang w:val="uk-UA"/>
        </w:rPr>
        <w:t xml:space="preserve">, </w:t>
      </w:r>
      <w:r w:rsidRPr="0026597B">
        <w:rPr>
          <w:sz w:val="28"/>
          <w:szCs w:val="28"/>
          <w:lang w:val="uk-UA"/>
        </w:rPr>
        <w:t>«</w:t>
      </w:r>
      <w:r w:rsidR="00A83A62" w:rsidRPr="0026597B">
        <w:rPr>
          <w:sz w:val="28"/>
          <w:szCs w:val="28"/>
          <w:lang w:val="uk-UA"/>
        </w:rPr>
        <w:t>загальна маса партії</w:t>
      </w:r>
      <w:r w:rsidRPr="0026597B">
        <w:rPr>
          <w:sz w:val="28"/>
          <w:szCs w:val="28"/>
          <w:lang w:val="uk-UA"/>
        </w:rPr>
        <w:t>»</w:t>
      </w:r>
      <w:r w:rsidR="00A83A62" w:rsidRPr="0026597B">
        <w:rPr>
          <w:sz w:val="28"/>
          <w:szCs w:val="28"/>
          <w:lang w:val="uk-UA"/>
        </w:rPr>
        <w:t>. Результати зважування для кожній партії протягом зміни записуються в журналі і підтверджуються підписом вагар</w:t>
      </w:r>
      <w:r w:rsidRPr="0026597B">
        <w:rPr>
          <w:sz w:val="28"/>
          <w:szCs w:val="28"/>
          <w:lang w:val="uk-UA"/>
        </w:rPr>
        <w:t>я</w:t>
      </w:r>
      <w:r w:rsidR="00A83A62" w:rsidRPr="0026597B">
        <w:rPr>
          <w:sz w:val="28"/>
          <w:szCs w:val="28"/>
          <w:lang w:val="uk-UA"/>
        </w:rPr>
        <w:t xml:space="preserve"> (старшого майстра).</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15. Акт на відпуск кукурудзи в качанах у виробництво (в сушильні камери) </w:t>
      </w:r>
      <w:r w:rsidR="00416BD9" w:rsidRPr="0026597B">
        <w:rPr>
          <w:sz w:val="28"/>
          <w:szCs w:val="28"/>
          <w:lang w:val="uk-UA"/>
        </w:rPr>
        <w:t>(типова форма № 142) згідно з Галузевими типовими формами.</w:t>
      </w:r>
    </w:p>
    <w:p w:rsidR="00A83A62" w:rsidRPr="0026597B" w:rsidRDefault="005F19F4" w:rsidP="00A23287">
      <w:pPr>
        <w:ind w:firstLine="709"/>
        <w:jc w:val="both"/>
        <w:rPr>
          <w:sz w:val="28"/>
          <w:szCs w:val="28"/>
          <w:lang w:val="uk-UA"/>
        </w:rPr>
      </w:pPr>
      <w:r w:rsidRPr="0026597B">
        <w:rPr>
          <w:sz w:val="28"/>
          <w:szCs w:val="28"/>
          <w:lang w:val="uk-UA"/>
        </w:rPr>
        <w:t>Акт на відпуск кукурудзи в качанах у виробництво (в сушильні камери) (типова форма № 142) з</w:t>
      </w:r>
      <w:r w:rsidR="00A83A62" w:rsidRPr="0026597B">
        <w:rPr>
          <w:sz w:val="28"/>
          <w:szCs w:val="28"/>
          <w:lang w:val="uk-UA"/>
        </w:rPr>
        <w:t xml:space="preserve">астосовують на </w:t>
      </w:r>
      <w:r w:rsidR="005C0691" w:rsidRPr="0026597B">
        <w:rPr>
          <w:sz w:val="28"/>
          <w:szCs w:val="28"/>
          <w:lang w:val="uk-UA"/>
        </w:rPr>
        <w:t>підприємствах</w:t>
      </w:r>
      <w:r w:rsidR="00A83A62" w:rsidRPr="0026597B">
        <w:rPr>
          <w:sz w:val="28"/>
          <w:szCs w:val="28"/>
          <w:lang w:val="uk-UA"/>
        </w:rPr>
        <w:t xml:space="preserve"> (цехах) з обробки гібридного і сортового насіння кукурудзи для оформлення відпуску кукурудзи в качанах у сушильні камери. Акт складається на кількість кукурудзи, що завантажується в сушильні камери заводу. Графи </w:t>
      </w:r>
      <w:r w:rsidRPr="0026597B">
        <w:rPr>
          <w:sz w:val="28"/>
          <w:szCs w:val="28"/>
          <w:lang w:val="uk-UA"/>
        </w:rPr>
        <w:t>4–6</w:t>
      </w:r>
      <w:r w:rsidR="00A83A62" w:rsidRPr="0026597B">
        <w:rPr>
          <w:sz w:val="28"/>
          <w:szCs w:val="28"/>
          <w:lang w:val="uk-UA"/>
        </w:rPr>
        <w:t xml:space="preserve"> в </w:t>
      </w:r>
      <w:r w:rsidR="00F26C20" w:rsidRPr="0026597B">
        <w:rPr>
          <w:sz w:val="28"/>
          <w:szCs w:val="28"/>
          <w:lang w:val="uk-UA"/>
        </w:rPr>
        <w:t>акті</w:t>
      </w:r>
      <w:r w:rsidR="00A83A62" w:rsidRPr="0026597B">
        <w:rPr>
          <w:sz w:val="28"/>
          <w:szCs w:val="28"/>
          <w:lang w:val="uk-UA"/>
        </w:rPr>
        <w:t xml:space="preserve">, що слугують для визначення маси кукурудзи в качанах шляхом обміру заповнюються на </w:t>
      </w:r>
      <w:r w:rsidR="00A83A62" w:rsidRPr="0026597B">
        <w:rPr>
          <w:sz w:val="28"/>
          <w:szCs w:val="28"/>
          <w:lang w:val="uk-UA"/>
        </w:rPr>
        <w:lastRenderedPageBreak/>
        <w:t>заводах, що не обладнані вагами. Акт складають і підписують начальник виробництва, начальник ВТЛ і старший сушильний майстер.</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16. Книга обліку кукурудзи, поданої у виробництво </w:t>
      </w:r>
      <w:r w:rsidR="00416BD9" w:rsidRPr="0026597B">
        <w:rPr>
          <w:sz w:val="28"/>
          <w:szCs w:val="28"/>
          <w:lang w:val="uk-UA"/>
        </w:rPr>
        <w:t>(типова форма № 143) згідно з Галузевими типовими формами.</w:t>
      </w:r>
    </w:p>
    <w:p w:rsidR="00A83A62" w:rsidRPr="0026597B" w:rsidRDefault="00F26C20" w:rsidP="00A23287">
      <w:pPr>
        <w:ind w:firstLine="709"/>
        <w:jc w:val="both"/>
        <w:rPr>
          <w:sz w:val="28"/>
          <w:szCs w:val="28"/>
          <w:lang w:val="uk-UA"/>
        </w:rPr>
      </w:pPr>
      <w:r w:rsidRPr="0026597B">
        <w:rPr>
          <w:sz w:val="28"/>
          <w:szCs w:val="28"/>
          <w:lang w:val="uk-UA"/>
        </w:rPr>
        <w:t xml:space="preserve">Книга обліку кукурудзи, поданої у виробництво (типова форма № 143) </w:t>
      </w:r>
      <w:r w:rsidR="00A83A62" w:rsidRPr="0026597B">
        <w:rPr>
          <w:sz w:val="28"/>
          <w:szCs w:val="28"/>
          <w:lang w:val="uk-UA"/>
        </w:rPr>
        <w:t xml:space="preserve">застосовується для кількісно-якісного обліку кукурудзи, поданої у виробництво, за гібридами і сортами, в качанах і в зерні. За місяць у підсумку заповнюються показники середньозваженої вологості і сміттєвої домішки. Показники виходу зерна і стрижнів заповнюються у книзі на основі лабораторних </w:t>
      </w:r>
      <w:r w:rsidRPr="0026597B">
        <w:rPr>
          <w:sz w:val="28"/>
          <w:szCs w:val="28"/>
          <w:lang w:val="uk-UA"/>
        </w:rPr>
        <w:t>досліджень</w:t>
      </w:r>
      <w:r w:rsidR="00A83A62" w:rsidRPr="0026597B">
        <w:rPr>
          <w:sz w:val="28"/>
          <w:szCs w:val="28"/>
          <w:lang w:val="uk-UA"/>
        </w:rPr>
        <w:t xml:space="preserve"> за відсотками виходу зерна і стрижнів. Дані книги використовуються під час складання виробничого акта зачистки заводу.</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17. Акт інвентаризації незавершеного виробництва (сушіння обмолоту, калібрування зерна кукурудзи) </w:t>
      </w:r>
      <w:r w:rsidR="00416BD9" w:rsidRPr="0026597B">
        <w:rPr>
          <w:sz w:val="28"/>
          <w:szCs w:val="28"/>
          <w:lang w:val="uk-UA"/>
        </w:rPr>
        <w:t>(типова форма № 147) згідно з Галузевими типовими формами.</w:t>
      </w:r>
    </w:p>
    <w:p w:rsidR="00F26C20" w:rsidRPr="0026597B" w:rsidRDefault="00A83A62" w:rsidP="00A23287">
      <w:pPr>
        <w:ind w:firstLine="709"/>
        <w:jc w:val="both"/>
        <w:rPr>
          <w:sz w:val="28"/>
          <w:szCs w:val="28"/>
          <w:lang w:val="uk-UA"/>
        </w:rPr>
      </w:pPr>
      <w:r w:rsidRPr="0026597B">
        <w:rPr>
          <w:sz w:val="28"/>
          <w:szCs w:val="28"/>
          <w:lang w:val="uk-UA"/>
        </w:rPr>
        <w:t xml:space="preserve">Застосовують </w:t>
      </w:r>
      <w:r w:rsidR="00F26C20" w:rsidRPr="0026597B">
        <w:rPr>
          <w:sz w:val="28"/>
          <w:szCs w:val="28"/>
          <w:lang w:val="uk-UA"/>
        </w:rPr>
        <w:t xml:space="preserve">акт інвентаризації незавершеного виробництва (сушіння обмолоту, калібрування зерна кукурудзи) (типова форма № 147) </w:t>
      </w:r>
      <w:r w:rsidRPr="0026597B">
        <w:rPr>
          <w:sz w:val="28"/>
          <w:szCs w:val="28"/>
          <w:lang w:val="uk-UA"/>
        </w:rPr>
        <w:t xml:space="preserve">на кукурудзооброблювальних заводах для зняття залишків у незавершеному виробництві, поки за умовами виробництва зачистити сушильні камери або силоси цеху обмолоту неможливо. Комісія встановлює кількість і якість кукурудзи в качанах і в зерні, що знаходиться у виробничому корпусі в момент зачистки, і вказує їх в акті інвентаризації. </w:t>
      </w:r>
    </w:p>
    <w:p w:rsidR="00A83A62" w:rsidRPr="0026597B" w:rsidRDefault="00A83A62" w:rsidP="00A23287">
      <w:pPr>
        <w:ind w:firstLine="709"/>
        <w:jc w:val="both"/>
        <w:rPr>
          <w:sz w:val="28"/>
          <w:szCs w:val="28"/>
          <w:lang w:val="uk-UA"/>
        </w:rPr>
      </w:pPr>
      <w:r w:rsidRPr="0026597B">
        <w:rPr>
          <w:sz w:val="28"/>
          <w:szCs w:val="28"/>
          <w:lang w:val="uk-UA"/>
        </w:rPr>
        <w:t>Кількість кукурудзи в качанах і сушильних камерах визначається за масою (якщо завод обладнаний вагами) і за об’ємом на основі обміру, зробленому в камерах після їх завантаження (якщо завод не обладнаний вагами). В цеху обмолоту і калібрування маси зерна після обмолоту визначається на автоматичних вагах, а при їх відсутності – розрахунковим шляхом за об’ємом зерна, завантаженого в силоси цеху обмолоту. Показники якості кукурудзи в качанах і в зерні на всіх стадіях обробки заносяться за даними лабораторії підприємства.</w:t>
      </w:r>
    </w:p>
    <w:p w:rsidR="00A83A62" w:rsidRPr="0026597B" w:rsidRDefault="00A83A62" w:rsidP="00A23287">
      <w:pPr>
        <w:ind w:firstLine="709"/>
        <w:jc w:val="both"/>
        <w:rPr>
          <w:sz w:val="28"/>
          <w:szCs w:val="28"/>
          <w:lang w:val="uk-UA"/>
        </w:rPr>
      </w:pPr>
      <w:r w:rsidRPr="0026597B">
        <w:rPr>
          <w:sz w:val="28"/>
          <w:szCs w:val="28"/>
          <w:lang w:val="uk-UA"/>
        </w:rPr>
        <w:t>Акт складається у двох примірниках, які підписують: головний інженер, начальник виробництва, старший майстер цеху і головний (старший) бухгалтер; затверджує керівник підприємства. Один примірник передається у бухгалтерію, а другий залишається у завідуючого виробництвом.</w:t>
      </w:r>
    </w:p>
    <w:p w:rsidR="007D7A61" w:rsidRPr="0026597B" w:rsidRDefault="007D7A61" w:rsidP="00A23287">
      <w:pPr>
        <w:ind w:firstLine="709"/>
        <w:jc w:val="both"/>
        <w:rPr>
          <w:sz w:val="28"/>
          <w:szCs w:val="28"/>
          <w:lang w:val="uk-UA"/>
        </w:rPr>
      </w:pPr>
    </w:p>
    <w:p w:rsidR="007D7A61" w:rsidRPr="0026597B" w:rsidRDefault="007D7A6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18. Акт про зачистку виробничого корпусу і результати обробки насіння кукурудзи </w:t>
      </w:r>
      <w:r w:rsidR="00416BD9" w:rsidRPr="0026597B">
        <w:rPr>
          <w:sz w:val="28"/>
          <w:szCs w:val="28"/>
          <w:lang w:val="uk-UA"/>
        </w:rPr>
        <w:t>(типова форма № 148) згідно з Галузевими типовими формами.</w:t>
      </w:r>
    </w:p>
    <w:p w:rsidR="00A83A62" w:rsidRPr="0026597B" w:rsidRDefault="00B11F64" w:rsidP="00A23287">
      <w:pPr>
        <w:ind w:firstLine="709"/>
        <w:jc w:val="both"/>
        <w:rPr>
          <w:sz w:val="28"/>
          <w:szCs w:val="28"/>
          <w:lang w:val="uk-UA"/>
        </w:rPr>
      </w:pPr>
      <w:r w:rsidRPr="0026597B">
        <w:rPr>
          <w:sz w:val="28"/>
          <w:szCs w:val="28"/>
          <w:lang w:val="uk-UA"/>
        </w:rPr>
        <w:t>З</w:t>
      </w:r>
      <w:r w:rsidR="00A83A62" w:rsidRPr="0026597B">
        <w:rPr>
          <w:sz w:val="28"/>
          <w:szCs w:val="28"/>
          <w:lang w:val="uk-UA"/>
        </w:rPr>
        <w:t xml:space="preserve">астосовують </w:t>
      </w:r>
      <w:r w:rsidRPr="0026597B">
        <w:rPr>
          <w:sz w:val="28"/>
          <w:szCs w:val="28"/>
          <w:lang w:val="uk-UA"/>
        </w:rPr>
        <w:t xml:space="preserve">акт </w:t>
      </w:r>
      <w:r w:rsidR="00F26C20" w:rsidRPr="0026597B">
        <w:rPr>
          <w:sz w:val="28"/>
          <w:szCs w:val="28"/>
          <w:lang w:val="uk-UA"/>
        </w:rPr>
        <w:t xml:space="preserve">про зачистку виробничого корпусу і результати обробки насіння кукурудзи (типова форма № 148) </w:t>
      </w:r>
      <w:r w:rsidR="00A83A62" w:rsidRPr="0026597B">
        <w:rPr>
          <w:sz w:val="28"/>
          <w:szCs w:val="28"/>
          <w:lang w:val="uk-UA"/>
        </w:rPr>
        <w:t xml:space="preserve">на кукурудзообробних заводах з метою перевірки роботи виробничих цехів і виявлення результатів використання сировини по закінченню місяця. Складається у двох примірниках. Підписують усі члени комісії і матеріально-відповідальні особи: головний інженер, начальник ВТЛ, начальник виробництва, головний (старший) бухгалтер, завідуючий складом готової продукції. Акт затверджує </w:t>
      </w:r>
      <w:r w:rsidR="00A83A62" w:rsidRPr="0026597B">
        <w:rPr>
          <w:sz w:val="28"/>
          <w:szCs w:val="28"/>
          <w:lang w:val="uk-UA"/>
        </w:rPr>
        <w:lastRenderedPageBreak/>
        <w:t>керівник підприємства та передає його в бухгалтерію для складання звіту по виробництву, другий - залишається в справах ВТЛ. Вказані в акті зачистки кількість і якість обробленої сировини і одержаного насіння, дрібного зерна, побічних продуктів і відходів повинні суворо відповідати даним кількісно-якісного обліку.</w:t>
      </w:r>
    </w:p>
    <w:p w:rsidR="00416BD9" w:rsidRPr="0026597B" w:rsidRDefault="00A83A62" w:rsidP="00416BD9">
      <w:pPr>
        <w:ind w:firstLine="709"/>
        <w:jc w:val="both"/>
        <w:rPr>
          <w:sz w:val="28"/>
          <w:szCs w:val="28"/>
          <w:lang w:val="uk-UA"/>
        </w:rPr>
      </w:pPr>
      <w:r w:rsidRPr="0026597B">
        <w:rPr>
          <w:sz w:val="28"/>
          <w:szCs w:val="28"/>
          <w:lang w:val="uk-UA"/>
        </w:rPr>
        <w:t xml:space="preserve">19. Накопичувальна відомість надходжень на склади із виробничих цехів бракованої кукурудзи, побічних продуктів і відходів від обробки партій кукурудзи </w:t>
      </w:r>
      <w:r w:rsidR="00416BD9" w:rsidRPr="0026597B">
        <w:rPr>
          <w:sz w:val="28"/>
          <w:szCs w:val="28"/>
          <w:lang w:val="uk-UA"/>
        </w:rPr>
        <w:t>(типова форма № 149) згідно з Галузевими типовими формами.</w:t>
      </w:r>
    </w:p>
    <w:p w:rsidR="00A83A62" w:rsidRPr="0026597B" w:rsidRDefault="00F26C20" w:rsidP="00A23287">
      <w:pPr>
        <w:ind w:firstLine="709"/>
        <w:jc w:val="both"/>
        <w:rPr>
          <w:sz w:val="28"/>
          <w:szCs w:val="28"/>
          <w:lang w:val="uk-UA"/>
        </w:rPr>
      </w:pPr>
      <w:r w:rsidRPr="0026597B">
        <w:rPr>
          <w:sz w:val="28"/>
          <w:szCs w:val="28"/>
          <w:lang w:val="uk-UA"/>
        </w:rPr>
        <w:t xml:space="preserve">Накопичувальна відомість надходжень на склади із виробничих цехів бракованої кукурудзи, побічних продуктів і відходів від обробки партій кукурудзи (типова форма № 149) </w:t>
      </w:r>
      <w:r w:rsidR="00A83A62" w:rsidRPr="0026597B">
        <w:rPr>
          <w:sz w:val="28"/>
          <w:szCs w:val="28"/>
          <w:lang w:val="uk-UA"/>
        </w:rPr>
        <w:t xml:space="preserve">необхідна для оформлення надходжень на склади із виробничих цехів бракованої кукурудзи, побічних продуктів і відходів від обробки партій кукурудзи. Кукурудза в качанах, бракована в хескерному цеху, дрібнозерниста кукурудза, відходи і стрижні, одержані в цеху обмолоту і калібрування, оприбутковуються з визначенням маси і якості в накопичувальній місткості і передаються на склад за </w:t>
      </w:r>
      <w:r w:rsidRPr="0026597B">
        <w:rPr>
          <w:sz w:val="28"/>
          <w:szCs w:val="28"/>
          <w:lang w:val="uk-UA"/>
        </w:rPr>
        <w:t>накладною на здавання продукції із виробництва на склад (</w:t>
      </w:r>
      <w:r w:rsidR="00607AD0" w:rsidRPr="0026597B">
        <w:rPr>
          <w:sz w:val="28"/>
          <w:szCs w:val="28"/>
          <w:lang w:val="uk-UA"/>
        </w:rPr>
        <w:t>типов</w:t>
      </w:r>
      <w:r w:rsidRPr="0026597B">
        <w:rPr>
          <w:sz w:val="28"/>
          <w:szCs w:val="28"/>
          <w:lang w:val="uk-UA"/>
        </w:rPr>
        <w:t>а</w:t>
      </w:r>
      <w:r w:rsidR="00A83A62" w:rsidRPr="0026597B">
        <w:rPr>
          <w:sz w:val="28"/>
          <w:szCs w:val="28"/>
          <w:lang w:val="uk-UA"/>
        </w:rPr>
        <w:t>форм</w:t>
      </w:r>
      <w:r w:rsidRPr="0026597B">
        <w:rPr>
          <w:sz w:val="28"/>
          <w:szCs w:val="28"/>
          <w:lang w:val="uk-UA"/>
        </w:rPr>
        <w:t>а</w:t>
      </w:r>
      <w:r w:rsidR="00A83A62" w:rsidRPr="0026597B">
        <w:rPr>
          <w:sz w:val="28"/>
          <w:szCs w:val="28"/>
          <w:lang w:val="uk-UA"/>
        </w:rPr>
        <w:t xml:space="preserve"> № 112</w:t>
      </w:r>
      <w:r w:rsidRPr="0026597B">
        <w:rPr>
          <w:sz w:val="28"/>
          <w:szCs w:val="28"/>
          <w:lang w:val="uk-UA"/>
        </w:rPr>
        <w:t>)</w:t>
      </w:r>
      <w:r w:rsidR="00A83A62" w:rsidRPr="0026597B">
        <w:rPr>
          <w:sz w:val="28"/>
          <w:szCs w:val="28"/>
          <w:lang w:val="uk-UA"/>
        </w:rPr>
        <w:t>.</w:t>
      </w:r>
    </w:p>
    <w:p w:rsidR="005117FD" w:rsidRPr="0026597B" w:rsidRDefault="005117FD" w:rsidP="00A23287">
      <w:pPr>
        <w:ind w:firstLine="709"/>
        <w:jc w:val="both"/>
        <w:rPr>
          <w:b/>
          <w:sz w:val="28"/>
          <w:szCs w:val="28"/>
          <w:lang w:val="uk-UA"/>
        </w:rPr>
      </w:pPr>
    </w:p>
    <w:p w:rsidR="00A83A62" w:rsidRPr="0026597B" w:rsidRDefault="00791AB3" w:rsidP="00D21C69">
      <w:pPr>
        <w:ind w:firstLine="709"/>
        <w:jc w:val="center"/>
        <w:rPr>
          <w:b/>
          <w:sz w:val="28"/>
          <w:szCs w:val="28"/>
          <w:lang w:val="uk-UA"/>
        </w:rPr>
      </w:pPr>
      <w:r w:rsidRPr="0026597B">
        <w:rPr>
          <w:b/>
          <w:sz w:val="28"/>
          <w:szCs w:val="28"/>
          <w:lang w:val="en-US"/>
        </w:rPr>
        <w:t>VII</w:t>
      </w:r>
      <w:r w:rsidR="00D21C69" w:rsidRPr="0026597B">
        <w:rPr>
          <w:b/>
          <w:sz w:val="28"/>
          <w:szCs w:val="28"/>
          <w:lang w:val="uk-UA"/>
        </w:rPr>
        <w:t>І</w:t>
      </w:r>
      <w:r w:rsidR="00A83A62" w:rsidRPr="0026597B">
        <w:rPr>
          <w:b/>
          <w:sz w:val="28"/>
          <w:szCs w:val="28"/>
          <w:lang w:val="uk-UA"/>
        </w:rPr>
        <w:t xml:space="preserve">. </w:t>
      </w:r>
      <w:r w:rsidR="0025619C">
        <w:rPr>
          <w:b/>
          <w:sz w:val="28"/>
          <w:szCs w:val="28"/>
          <w:lang w:val="uk-UA"/>
        </w:rPr>
        <w:t>Оформлення о</w:t>
      </w:r>
      <w:r w:rsidR="00A83A62" w:rsidRPr="0026597B">
        <w:rPr>
          <w:b/>
          <w:sz w:val="28"/>
          <w:szCs w:val="28"/>
          <w:lang w:val="uk-UA"/>
        </w:rPr>
        <w:t>блік</w:t>
      </w:r>
      <w:r w:rsidR="0025619C">
        <w:rPr>
          <w:b/>
          <w:sz w:val="28"/>
          <w:szCs w:val="28"/>
          <w:lang w:val="uk-UA"/>
        </w:rPr>
        <w:t>у</w:t>
      </w:r>
      <w:r w:rsidR="00A83A62" w:rsidRPr="0026597B">
        <w:rPr>
          <w:b/>
          <w:sz w:val="28"/>
          <w:szCs w:val="28"/>
          <w:lang w:val="uk-UA"/>
        </w:rPr>
        <w:t xml:space="preserve"> робіт і матеріалів </w:t>
      </w:r>
      <w:r w:rsidR="006A6438">
        <w:rPr>
          <w:b/>
          <w:sz w:val="28"/>
          <w:szCs w:val="28"/>
          <w:lang w:val="uk-UA"/>
        </w:rPr>
        <w:t>із</w:t>
      </w:r>
      <w:r w:rsidR="00A83A62" w:rsidRPr="0026597B">
        <w:rPr>
          <w:b/>
          <w:sz w:val="28"/>
          <w:szCs w:val="28"/>
          <w:lang w:val="uk-UA"/>
        </w:rPr>
        <w:t xml:space="preserve"> знезараженн</w:t>
      </w:r>
      <w:r w:rsidR="006A6438">
        <w:rPr>
          <w:b/>
          <w:sz w:val="28"/>
          <w:szCs w:val="28"/>
          <w:lang w:val="uk-UA"/>
        </w:rPr>
        <w:t xml:space="preserve">я </w:t>
      </w:r>
      <w:r w:rsidR="00A83A62" w:rsidRPr="0026597B">
        <w:rPr>
          <w:b/>
          <w:sz w:val="28"/>
          <w:szCs w:val="28"/>
          <w:lang w:val="uk-UA"/>
        </w:rPr>
        <w:t>зерна та продуктів його переробки</w:t>
      </w:r>
    </w:p>
    <w:p w:rsidR="00EC4ACE" w:rsidRPr="0026597B" w:rsidRDefault="00EC4ACE"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1. Приймально-здавальний акт на виконані роботи з дезинсекції          </w:t>
      </w:r>
      <w:r w:rsidR="00416BD9" w:rsidRPr="0026597B">
        <w:rPr>
          <w:sz w:val="28"/>
          <w:szCs w:val="28"/>
          <w:lang w:val="uk-UA"/>
        </w:rPr>
        <w:t>(типова форма № 131) згідно з Галузевими типовими формами.</w:t>
      </w:r>
    </w:p>
    <w:p w:rsidR="00A83A62" w:rsidRPr="0026597B" w:rsidRDefault="00F26C20" w:rsidP="00A23287">
      <w:pPr>
        <w:ind w:firstLine="709"/>
        <w:jc w:val="both"/>
        <w:rPr>
          <w:sz w:val="28"/>
          <w:szCs w:val="28"/>
          <w:lang w:val="uk-UA"/>
        </w:rPr>
      </w:pPr>
      <w:r w:rsidRPr="0026597B">
        <w:rPr>
          <w:sz w:val="28"/>
          <w:szCs w:val="28"/>
          <w:lang w:val="uk-UA"/>
        </w:rPr>
        <w:t xml:space="preserve">Приймально-здавальний акт на виконані роботи з дезинсекції          (типова форма № 131) </w:t>
      </w:r>
      <w:r w:rsidR="00A83A62" w:rsidRPr="0026597B">
        <w:rPr>
          <w:sz w:val="28"/>
          <w:szCs w:val="28"/>
          <w:lang w:val="uk-UA"/>
        </w:rPr>
        <w:t xml:space="preserve">застосовується для оформлення робіт по газовій, вологій, волого-газовій і аерозольній дезинсекції і обробленні території гербіцидами і після належного оформлення є основою для списання витрачених при проведені робіт хімікатів. Акт оформляється керівником робіт по дезинсекції по закінченню робіт за актами попереднього обстеження </w:t>
      </w:r>
      <w:r w:rsidRPr="0026597B">
        <w:rPr>
          <w:sz w:val="28"/>
          <w:szCs w:val="28"/>
          <w:lang w:val="uk-UA"/>
        </w:rPr>
        <w:t>(</w:t>
      </w:r>
      <w:r w:rsidR="00607AD0" w:rsidRPr="0026597B">
        <w:rPr>
          <w:sz w:val="28"/>
          <w:szCs w:val="28"/>
          <w:lang w:val="uk-UA"/>
        </w:rPr>
        <w:t>типов</w:t>
      </w:r>
      <w:r w:rsidRPr="0026597B">
        <w:rPr>
          <w:sz w:val="28"/>
          <w:szCs w:val="28"/>
          <w:lang w:val="uk-UA"/>
        </w:rPr>
        <w:t>а</w:t>
      </w:r>
      <w:r w:rsidR="00607AD0" w:rsidRPr="0026597B">
        <w:rPr>
          <w:sz w:val="28"/>
          <w:szCs w:val="28"/>
          <w:lang w:val="uk-UA"/>
        </w:rPr>
        <w:t xml:space="preserve"> форм</w:t>
      </w:r>
      <w:r w:rsidRPr="0026597B">
        <w:rPr>
          <w:sz w:val="28"/>
          <w:szCs w:val="28"/>
          <w:lang w:val="uk-UA"/>
        </w:rPr>
        <w:t>а</w:t>
      </w:r>
      <w:r w:rsidR="00A83A62" w:rsidRPr="0026597B">
        <w:rPr>
          <w:sz w:val="28"/>
          <w:szCs w:val="28"/>
          <w:lang w:val="uk-UA"/>
        </w:rPr>
        <w:t>№ 136</w:t>
      </w:r>
      <w:r w:rsidRPr="0026597B">
        <w:rPr>
          <w:sz w:val="28"/>
          <w:szCs w:val="28"/>
          <w:lang w:val="uk-UA"/>
        </w:rPr>
        <w:t>)</w:t>
      </w:r>
      <w:r w:rsidR="00A83A62" w:rsidRPr="0026597B">
        <w:rPr>
          <w:sz w:val="28"/>
          <w:szCs w:val="28"/>
          <w:lang w:val="uk-UA"/>
        </w:rPr>
        <w:t xml:space="preserve"> та </w:t>
      </w:r>
      <w:r w:rsidRPr="0026597B">
        <w:rPr>
          <w:sz w:val="28"/>
          <w:szCs w:val="28"/>
          <w:lang w:val="uk-UA"/>
        </w:rPr>
        <w:t>(</w:t>
      </w:r>
      <w:r w:rsidR="00607AD0" w:rsidRPr="0026597B">
        <w:rPr>
          <w:sz w:val="28"/>
          <w:szCs w:val="28"/>
          <w:lang w:val="uk-UA"/>
        </w:rPr>
        <w:t>типов</w:t>
      </w:r>
      <w:r w:rsidRPr="0026597B">
        <w:rPr>
          <w:sz w:val="28"/>
          <w:szCs w:val="28"/>
          <w:lang w:val="uk-UA"/>
        </w:rPr>
        <w:t>а</w:t>
      </w:r>
      <w:r w:rsidR="00607AD0" w:rsidRPr="0026597B">
        <w:rPr>
          <w:sz w:val="28"/>
          <w:szCs w:val="28"/>
          <w:lang w:val="uk-UA"/>
        </w:rPr>
        <w:t xml:space="preserve"> форми</w:t>
      </w:r>
      <w:r w:rsidRPr="0026597B">
        <w:rPr>
          <w:sz w:val="28"/>
          <w:szCs w:val="28"/>
          <w:lang w:val="uk-UA"/>
        </w:rPr>
        <w:t>а</w:t>
      </w:r>
      <w:r w:rsidR="00A83A62" w:rsidRPr="0026597B">
        <w:rPr>
          <w:sz w:val="28"/>
          <w:szCs w:val="28"/>
          <w:lang w:val="uk-UA"/>
        </w:rPr>
        <w:t>№ 137</w:t>
      </w:r>
      <w:r w:rsidRPr="0026597B">
        <w:rPr>
          <w:sz w:val="28"/>
          <w:szCs w:val="28"/>
          <w:lang w:val="uk-UA"/>
        </w:rPr>
        <w:t>)</w:t>
      </w:r>
      <w:r w:rsidR="00A83A62" w:rsidRPr="0026597B">
        <w:rPr>
          <w:sz w:val="28"/>
          <w:szCs w:val="28"/>
          <w:lang w:val="uk-UA"/>
        </w:rPr>
        <w:t>.</w:t>
      </w:r>
    </w:p>
    <w:p w:rsidR="00A83A62" w:rsidRPr="0026597B" w:rsidRDefault="00A83A62" w:rsidP="00A23287">
      <w:pPr>
        <w:ind w:firstLine="709"/>
        <w:jc w:val="both"/>
        <w:rPr>
          <w:sz w:val="28"/>
          <w:szCs w:val="28"/>
          <w:lang w:val="uk-UA"/>
        </w:rPr>
      </w:pPr>
      <w:r w:rsidRPr="0026597B">
        <w:rPr>
          <w:sz w:val="28"/>
          <w:szCs w:val="28"/>
          <w:lang w:val="uk-UA"/>
        </w:rPr>
        <w:t xml:space="preserve">В акті вказують фактичний об’єм виконаних робіт. Оформляють його окремо по кожному об’єкту робіт. Якщо проводились змішані роботи, то в акті у графі “Найменування </w:t>
      </w:r>
      <w:r w:rsidR="00203C07" w:rsidRPr="0026597B">
        <w:rPr>
          <w:sz w:val="28"/>
          <w:szCs w:val="28"/>
          <w:lang w:val="uk-UA"/>
        </w:rPr>
        <w:t>робіт”</w:t>
      </w:r>
      <w:r w:rsidRPr="0026597B">
        <w:rPr>
          <w:sz w:val="28"/>
          <w:szCs w:val="28"/>
          <w:lang w:val="uk-UA"/>
        </w:rPr>
        <w:t xml:space="preserve"> вказують окремо: фумігація зерна, фумігація приміщень, фумігація тари тощо.</w:t>
      </w:r>
    </w:p>
    <w:p w:rsidR="00A83A62" w:rsidRPr="0026597B" w:rsidRDefault="00A83A62" w:rsidP="00A23287">
      <w:pPr>
        <w:ind w:firstLine="709"/>
        <w:jc w:val="both"/>
        <w:rPr>
          <w:sz w:val="28"/>
          <w:szCs w:val="28"/>
          <w:lang w:val="uk-UA"/>
        </w:rPr>
      </w:pPr>
      <w:r w:rsidRPr="0026597B">
        <w:rPr>
          <w:sz w:val="28"/>
          <w:szCs w:val="28"/>
          <w:lang w:val="uk-UA"/>
        </w:rPr>
        <w:t>Витрату хімікатів показують за однією основною роботою лише у тому випадку, коли при дезинсекції тари, мішків і зернових машин у даному приміщені не витрачають додаткові хімікати.</w:t>
      </w:r>
    </w:p>
    <w:p w:rsidR="00A83A62" w:rsidRPr="0026597B" w:rsidRDefault="00A83A62" w:rsidP="00A23287">
      <w:pPr>
        <w:ind w:firstLine="709"/>
        <w:jc w:val="both"/>
        <w:rPr>
          <w:sz w:val="28"/>
          <w:szCs w:val="28"/>
          <w:lang w:val="uk-UA"/>
        </w:rPr>
      </w:pPr>
      <w:r w:rsidRPr="0026597B">
        <w:rPr>
          <w:sz w:val="28"/>
          <w:szCs w:val="28"/>
          <w:lang w:val="uk-UA"/>
        </w:rPr>
        <w:t xml:space="preserve">Акт складають у трьох примірниках, із яких один видається </w:t>
      </w:r>
      <w:r w:rsidR="00D92A6E" w:rsidRPr="0026597B">
        <w:rPr>
          <w:sz w:val="28"/>
          <w:szCs w:val="28"/>
          <w:lang w:val="uk-UA"/>
        </w:rPr>
        <w:t>підприємству</w:t>
      </w:r>
      <w:r w:rsidRPr="0026597B">
        <w:rPr>
          <w:sz w:val="28"/>
          <w:szCs w:val="28"/>
          <w:lang w:val="uk-UA"/>
        </w:rPr>
        <w:t xml:space="preserve"> або промисловому підприємству, де проводилися роботи, а два інші – передають у бухгалтерію експедиції: один з них для додатка до рахунку, який направляють платнику. Бухгалтерія передає акт спеціалісту експедиції для перевірки правильності застосованих норм витрати хімікатів і заповнення даних, передбачених актом.</w:t>
      </w:r>
    </w:p>
    <w:p w:rsidR="00A83A62" w:rsidRPr="0026597B" w:rsidRDefault="00A83A62" w:rsidP="00A23287">
      <w:pPr>
        <w:ind w:firstLine="709"/>
        <w:jc w:val="both"/>
        <w:rPr>
          <w:sz w:val="28"/>
          <w:szCs w:val="28"/>
          <w:lang w:val="uk-UA"/>
        </w:rPr>
      </w:pPr>
      <w:r w:rsidRPr="0026597B">
        <w:rPr>
          <w:sz w:val="28"/>
          <w:szCs w:val="28"/>
          <w:lang w:val="uk-UA"/>
        </w:rPr>
        <w:t xml:space="preserve">Доробку і повторну обробку неприйнятих робіт (браку) оформляють окремим актом за цією </w:t>
      </w:r>
      <w:r w:rsidR="00607AD0" w:rsidRPr="0026597B">
        <w:rPr>
          <w:sz w:val="28"/>
          <w:szCs w:val="28"/>
          <w:lang w:val="uk-UA"/>
        </w:rPr>
        <w:t xml:space="preserve">типовою </w:t>
      </w:r>
      <w:r w:rsidRPr="0026597B">
        <w:rPr>
          <w:sz w:val="28"/>
          <w:szCs w:val="28"/>
          <w:lang w:val="uk-UA"/>
        </w:rPr>
        <w:t xml:space="preserve">формою № 131. У заголовку даного акту </w:t>
      </w:r>
      <w:r w:rsidRPr="0026597B">
        <w:rPr>
          <w:sz w:val="28"/>
          <w:szCs w:val="28"/>
          <w:lang w:val="uk-UA"/>
        </w:rPr>
        <w:lastRenderedPageBreak/>
        <w:t>вказують, що він оформлений на доробку або повторний обробіток додатково до приймально-здавального акта № ______від_____ р.</w:t>
      </w:r>
    </w:p>
    <w:p w:rsidR="00A62B51" w:rsidRPr="0026597B" w:rsidRDefault="00A62B51"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 xml:space="preserve">2. Приймально-здавальний акт на виконані роботи з дератизації </w:t>
      </w:r>
      <w:r w:rsidR="00416BD9" w:rsidRPr="0026597B">
        <w:rPr>
          <w:sz w:val="28"/>
          <w:szCs w:val="28"/>
          <w:lang w:val="uk-UA"/>
        </w:rPr>
        <w:t>(типова форма № 132) згідно з Галузевими типовими формами.</w:t>
      </w:r>
    </w:p>
    <w:p w:rsidR="00A83A62" w:rsidRPr="0026597B" w:rsidRDefault="00F26C20" w:rsidP="00A23287">
      <w:pPr>
        <w:ind w:firstLine="709"/>
        <w:jc w:val="both"/>
        <w:rPr>
          <w:sz w:val="28"/>
          <w:szCs w:val="28"/>
          <w:lang w:val="uk-UA"/>
        </w:rPr>
      </w:pPr>
      <w:r w:rsidRPr="0026597B">
        <w:rPr>
          <w:sz w:val="28"/>
          <w:szCs w:val="28"/>
          <w:lang w:val="uk-UA"/>
        </w:rPr>
        <w:t>П</w:t>
      </w:r>
      <w:r w:rsidR="00A83A62" w:rsidRPr="0026597B">
        <w:rPr>
          <w:sz w:val="28"/>
          <w:szCs w:val="28"/>
          <w:lang w:val="uk-UA"/>
        </w:rPr>
        <w:t xml:space="preserve">рацівник експедиції (дератизатор) </w:t>
      </w:r>
      <w:r w:rsidR="001F7B5E" w:rsidRPr="0026597B">
        <w:rPr>
          <w:sz w:val="28"/>
          <w:szCs w:val="28"/>
          <w:lang w:val="uk-UA"/>
        </w:rPr>
        <w:t xml:space="preserve">оформляє </w:t>
      </w:r>
      <w:r w:rsidRPr="0026597B">
        <w:rPr>
          <w:sz w:val="28"/>
          <w:szCs w:val="28"/>
          <w:lang w:val="uk-UA"/>
        </w:rPr>
        <w:t>приймально-здавальний акт на виконані роботи з дератизації (типова форма № 132)</w:t>
      </w:r>
      <w:r w:rsidR="001F7B5E" w:rsidRPr="0026597B">
        <w:rPr>
          <w:sz w:val="28"/>
          <w:szCs w:val="28"/>
          <w:lang w:val="uk-UA"/>
        </w:rPr>
        <w:t xml:space="preserve">, </w:t>
      </w:r>
      <w:r w:rsidR="00A83A62" w:rsidRPr="0026597B">
        <w:rPr>
          <w:sz w:val="28"/>
          <w:szCs w:val="28"/>
          <w:lang w:val="uk-UA"/>
        </w:rPr>
        <w:t>який проводив роботи на об’єктах замовника і служить для оформлення проведеної роботи. В акті вказують об’єм фактично виконаних робіт у розрізі кожного об’єкта, склад і загальну кількість не взятої гризунами приманки. Збір і знищення не взятої гризунами приманки проводиться на місці відповідно правилам поводження з отруйними речовинами, обов’язково у присутності замовника, що засвідчується його підписом. Акт оформляють у трьох примірниках, підписують керівник робіт, представник замовника і старший ентомолог (ентомолог) експедиції, який перевіряв результати дератизації і в подальшому слугує основою для списання витраченої приманки.</w:t>
      </w:r>
    </w:p>
    <w:p w:rsidR="00A83A62" w:rsidRPr="0026597B" w:rsidRDefault="00A83A62" w:rsidP="00A23287">
      <w:pPr>
        <w:ind w:firstLine="709"/>
        <w:jc w:val="both"/>
        <w:rPr>
          <w:sz w:val="28"/>
          <w:szCs w:val="28"/>
          <w:lang w:val="uk-UA"/>
        </w:rPr>
      </w:pPr>
      <w:r w:rsidRPr="0026597B">
        <w:rPr>
          <w:sz w:val="28"/>
          <w:szCs w:val="28"/>
          <w:lang w:val="uk-UA"/>
        </w:rPr>
        <w:t>Один примірник надають підприємству, де проводились роботи, два – у бухгалтерію експедиції, один із них для додатку до рахунку, що направляють платнику. Бухгалтерія передає акт (третій) спеціалісту для перевірки правильності застосованих норм витрати приманки і заповнення даних, передбачених актом.</w:t>
      </w:r>
    </w:p>
    <w:p w:rsidR="00416BD9" w:rsidRPr="0026597B" w:rsidRDefault="00416BD9" w:rsidP="00A23287">
      <w:pPr>
        <w:ind w:firstLine="709"/>
        <w:jc w:val="both"/>
        <w:rPr>
          <w:sz w:val="28"/>
          <w:szCs w:val="28"/>
          <w:lang w:val="uk-UA"/>
        </w:rPr>
      </w:pPr>
    </w:p>
    <w:p w:rsidR="00416BD9" w:rsidRPr="0026597B" w:rsidRDefault="00A83A62" w:rsidP="00416BD9">
      <w:pPr>
        <w:ind w:firstLine="709"/>
        <w:jc w:val="both"/>
        <w:rPr>
          <w:sz w:val="28"/>
          <w:szCs w:val="28"/>
          <w:lang w:val="uk-UA"/>
        </w:rPr>
      </w:pPr>
      <w:r w:rsidRPr="0026597B">
        <w:rPr>
          <w:sz w:val="28"/>
          <w:szCs w:val="28"/>
          <w:lang w:val="uk-UA"/>
        </w:rPr>
        <w:t>3. Журнал обліку обсягів виконаних робіт з дезинсекції зерна, продукції і комбікормів</w:t>
      </w:r>
      <w:r w:rsidR="00416BD9" w:rsidRPr="0026597B">
        <w:rPr>
          <w:sz w:val="28"/>
          <w:szCs w:val="28"/>
          <w:lang w:val="uk-UA"/>
        </w:rPr>
        <w:t xml:space="preserve">(типова форма № 133) згідно з Галузевими типовими формами. </w:t>
      </w:r>
      <w:r w:rsidRPr="0026597B">
        <w:rPr>
          <w:sz w:val="28"/>
          <w:szCs w:val="28"/>
          <w:lang w:val="uk-UA"/>
        </w:rPr>
        <w:t xml:space="preserve">Журнал обліку обсягів виконаних робіт з дезінсекції приміщень, територій та обробці гербіцидами </w:t>
      </w:r>
      <w:r w:rsidR="00416BD9" w:rsidRPr="0026597B">
        <w:rPr>
          <w:sz w:val="28"/>
          <w:szCs w:val="28"/>
          <w:lang w:val="uk-UA"/>
        </w:rPr>
        <w:t>(типова форма № 134)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Обидва журнали </w:t>
      </w:r>
      <w:r w:rsidR="00F26C20" w:rsidRPr="0026597B">
        <w:rPr>
          <w:sz w:val="28"/>
          <w:szCs w:val="28"/>
          <w:lang w:val="uk-UA"/>
        </w:rPr>
        <w:t>(</w:t>
      </w:r>
      <w:r w:rsidR="001F7B5E" w:rsidRPr="0026597B">
        <w:rPr>
          <w:sz w:val="28"/>
          <w:szCs w:val="28"/>
          <w:lang w:val="uk-UA"/>
        </w:rPr>
        <w:t>типов</w:t>
      </w:r>
      <w:r w:rsidR="00F26C20" w:rsidRPr="0026597B">
        <w:rPr>
          <w:sz w:val="28"/>
          <w:szCs w:val="28"/>
          <w:lang w:val="uk-UA"/>
        </w:rPr>
        <w:t>а</w:t>
      </w:r>
      <w:r w:rsidR="001F7B5E" w:rsidRPr="0026597B">
        <w:rPr>
          <w:sz w:val="28"/>
          <w:szCs w:val="28"/>
          <w:lang w:val="uk-UA"/>
        </w:rPr>
        <w:t xml:space="preserve"> форм</w:t>
      </w:r>
      <w:r w:rsidR="00F26C20" w:rsidRPr="0026597B">
        <w:rPr>
          <w:sz w:val="28"/>
          <w:szCs w:val="28"/>
          <w:lang w:val="uk-UA"/>
        </w:rPr>
        <w:t>а</w:t>
      </w:r>
      <w:r w:rsidR="00F07FF4" w:rsidRPr="0026597B">
        <w:rPr>
          <w:sz w:val="28"/>
          <w:szCs w:val="28"/>
          <w:lang w:val="uk-UA"/>
        </w:rPr>
        <w:t>№</w:t>
      </w:r>
      <w:r w:rsidR="00487693" w:rsidRPr="0026597B">
        <w:rPr>
          <w:sz w:val="28"/>
          <w:szCs w:val="28"/>
          <w:lang w:val="uk-UA"/>
        </w:rPr>
        <w:t> </w:t>
      </w:r>
      <w:r w:rsidR="00F07FF4" w:rsidRPr="0026597B">
        <w:rPr>
          <w:sz w:val="28"/>
          <w:szCs w:val="28"/>
          <w:lang w:val="uk-UA"/>
        </w:rPr>
        <w:t>133</w:t>
      </w:r>
      <w:r w:rsidR="00F26C20" w:rsidRPr="0026597B">
        <w:rPr>
          <w:sz w:val="28"/>
          <w:szCs w:val="28"/>
          <w:lang w:val="uk-UA"/>
        </w:rPr>
        <w:t xml:space="preserve">) </w:t>
      </w:r>
      <w:r w:rsidR="00F07FF4" w:rsidRPr="0026597B">
        <w:rPr>
          <w:sz w:val="28"/>
          <w:szCs w:val="28"/>
          <w:lang w:val="uk-UA"/>
        </w:rPr>
        <w:t xml:space="preserve">, </w:t>
      </w:r>
      <w:r w:rsidR="00F26C20" w:rsidRPr="0026597B">
        <w:rPr>
          <w:sz w:val="28"/>
          <w:szCs w:val="28"/>
          <w:lang w:val="uk-UA"/>
        </w:rPr>
        <w:t xml:space="preserve">(типова форма № 134) </w:t>
      </w:r>
      <w:r w:rsidRPr="0026597B">
        <w:rPr>
          <w:sz w:val="28"/>
          <w:szCs w:val="28"/>
          <w:lang w:val="uk-UA"/>
        </w:rPr>
        <w:t xml:space="preserve">провадяться в експедиції – старшим ентомологом (ентомологом); у загонах, на виробничих дільницях – керівниками підрозділів. </w:t>
      </w:r>
      <w:r w:rsidR="00F07FF4" w:rsidRPr="0026597B">
        <w:rPr>
          <w:sz w:val="28"/>
          <w:szCs w:val="28"/>
          <w:lang w:val="uk-UA"/>
        </w:rPr>
        <w:t>Журнали с</w:t>
      </w:r>
      <w:r w:rsidRPr="0026597B">
        <w:rPr>
          <w:sz w:val="28"/>
          <w:szCs w:val="28"/>
          <w:lang w:val="uk-UA"/>
        </w:rPr>
        <w:t xml:space="preserve">лугують для обліку об’ємів виконаних робіт з дезинсекції зерна, продукції і комбікормів, дезинсекції приміщень, територій і обробки гербіцидами, а також витрат отрутохімікатів на ці роботи і вартість робіт. Основою для внесення записів є дані приймально-здавальних актів </w:t>
      </w:r>
      <w:r w:rsidR="00F26C20" w:rsidRPr="0026597B">
        <w:rPr>
          <w:sz w:val="28"/>
          <w:szCs w:val="28"/>
          <w:lang w:val="uk-UA"/>
        </w:rPr>
        <w:t>(</w:t>
      </w:r>
      <w:r w:rsidR="00607AD0" w:rsidRPr="0026597B">
        <w:rPr>
          <w:sz w:val="28"/>
          <w:szCs w:val="28"/>
          <w:lang w:val="uk-UA"/>
        </w:rPr>
        <w:t>типов</w:t>
      </w:r>
      <w:r w:rsidR="00F26C20" w:rsidRPr="0026597B">
        <w:rPr>
          <w:sz w:val="28"/>
          <w:szCs w:val="28"/>
          <w:lang w:val="uk-UA"/>
        </w:rPr>
        <w:t>а</w:t>
      </w:r>
      <w:r w:rsidRPr="0026597B">
        <w:rPr>
          <w:sz w:val="28"/>
          <w:szCs w:val="28"/>
          <w:lang w:val="uk-UA"/>
        </w:rPr>
        <w:t>форм</w:t>
      </w:r>
      <w:r w:rsidR="00F26C20" w:rsidRPr="0026597B">
        <w:rPr>
          <w:sz w:val="28"/>
          <w:szCs w:val="28"/>
          <w:lang w:val="uk-UA"/>
        </w:rPr>
        <w:t>а</w:t>
      </w:r>
      <w:r w:rsidRPr="0026597B">
        <w:rPr>
          <w:sz w:val="28"/>
          <w:szCs w:val="28"/>
          <w:lang w:val="uk-UA"/>
        </w:rPr>
        <w:t xml:space="preserve"> №</w:t>
      </w:r>
      <w:r w:rsidR="00487693" w:rsidRPr="0026597B">
        <w:rPr>
          <w:sz w:val="28"/>
          <w:szCs w:val="28"/>
          <w:lang w:val="uk-UA"/>
        </w:rPr>
        <w:t> </w:t>
      </w:r>
      <w:r w:rsidRPr="0026597B">
        <w:rPr>
          <w:sz w:val="28"/>
          <w:szCs w:val="28"/>
          <w:lang w:val="uk-UA"/>
        </w:rPr>
        <w:t>131</w:t>
      </w:r>
      <w:r w:rsidR="00F26C20" w:rsidRPr="0026597B">
        <w:rPr>
          <w:sz w:val="28"/>
          <w:szCs w:val="28"/>
          <w:lang w:val="uk-UA"/>
        </w:rPr>
        <w:t>)</w:t>
      </w:r>
      <w:r w:rsidRPr="0026597B">
        <w:rPr>
          <w:sz w:val="28"/>
          <w:szCs w:val="28"/>
          <w:lang w:val="uk-UA"/>
        </w:rPr>
        <w:t>.</w:t>
      </w:r>
    </w:p>
    <w:p w:rsidR="00A83A62" w:rsidRPr="0026597B" w:rsidRDefault="00A83A62" w:rsidP="00A23287">
      <w:pPr>
        <w:ind w:firstLine="709"/>
        <w:jc w:val="both"/>
        <w:rPr>
          <w:sz w:val="28"/>
          <w:szCs w:val="28"/>
          <w:lang w:val="uk-UA"/>
        </w:rPr>
      </w:pPr>
      <w:r w:rsidRPr="0026597B">
        <w:rPr>
          <w:sz w:val="28"/>
          <w:szCs w:val="28"/>
          <w:lang w:val="uk-UA"/>
        </w:rPr>
        <w:t>Підсумкові дані підводяться щомісячно і щоквартально і звіряються з даними бухгалтерського обліку.</w:t>
      </w:r>
    </w:p>
    <w:p w:rsidR="00A62B51" w:rsidRPr="0026597B" w:rsidRDefault="00A62B51" w:rsidP="00A23287">
      <w:pPr>
        <w:ind w:firstLine="709"/>
        <w:jc w:val="both"/>
        <w:rPr>
          <w:sz w:val="28"/>
          <w:szCs w:val="28"/>
          <w:lang w:val="uk-UA"/>
        </w:rPr>
      </w:pPr>
    </w:p>
    <w:p w:rsidR="00EC5B90" w:rsidRPr="0026597B" w:rsidRDefault="00A83A62" w:rsidP="00EC5B90">
      <w:pPr>
        <w:ind w:firstLine="709"/>
        <w:jc w:val="both"/>
        <w:rPr>
          <w:sz w:val="28"/>
          <w:szCs w:val="28"/>
          <w:lang w:val="uk-UA"/>
        </w:rPr>
      </w:pPr>
      <w:r w:rsidRPr="0026597B">
        <w:rPr>
          <w:sz w:val="28"/>
          <w:szCs w:val="28"/>
          <w:lang w:val="uk-UA"/>
        </w:rPr>
        <w:t>4.</w:t>
      </w:r>
      <w:r w:rsidRPr="0026597B">
        <w:rPr>
          <w:b/>
          <w:sz w:val="28"/>
          <w:szCs w:val="28"/>
          <w:lang w:val="uk-UA"/>
        </w:rPr>
        <w:t> </w:t>
      </w:r>
      <w:r w:rsidRPr="0026597B">
        <w:rPr>
          <w:sz w:val="28"/>
          <w:szCs w:val="28"/>
          <w:lang w:val="uk-UA"/>
        </w:rPr>
        <w:t xml:space="preserve">Журнал обліку обсягів виконаних робіт по дератизації </w:t>
      </w:r>
      <w:r w:rsidR="00EC5B90" w:rsidRPr="0026597B">
        <w:rPr>
          <w:sz w:val="28"/>
          <w:szCs w:val="28"/>
          <w:lang w:val="uk-UA"/>
        </w:rPr>
        <w:t>(типова форма № 135)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Журнал </w:t>
      </w:r>
      <w:r w:rsidR="00F26C20" w:rsidRPr="0026597B">
        <w:rPr>
          <w:sz w:val="28"/>
          <w:szCs w:val="28"/>
          <w:lang w:val="uk-UA"/>
        </w:rPr>
        <w:t xml:space="preserve">обліку обсягів виконаних робіт по дератизації (типова форма № 135) </w:t>
      </w:r>
      <w:r w:rsidRPr="0026597B">
        <w:rPr>
          <w:sz w:val="28"/>
          <w:szCs w:val="28"/>
          <w:lang w:val="uk-UA"/>
        </w:rPr>
        <w:t>провадять в експедиції – старший ентомолог (ентомолог) експедиції по захисту зерна та продуктів його переробки</w:t>
      </w:r>
      <w:r w:rsidR="00F07FF4" w:rsidRPr="0026597B">
        <w:rPr>
          <w:sz w:val="28"/>
          <w:szCs w:val="28"/>
          <w:lang w:val="uk-UA"/>
        </w:rPr>
        <w:t>,</w:t>
      </w:r>
      <w:r w:rsidRPr="0026597B">
        <w:rPr>
          <w:sz w:val="28"/>
          <w:szCs w:val="28"/>
          <w:lang w:val="uk-UA"/>
        </w:rPr>
        <w:t xml:space="preserve"> в загонах, на виробничих дільницях – керівник відповідної дільниці – і слугує для обліку обсягів виконаних робіт по дератизації, витрати зооцидів, приманочних продуктів і вартості робіт.</w:t>
      </w:r>
    </w:p>
    <w:p w:rsidR="00A83A62" w:rsidRPr="0026597B" w:rsidRDefault="00A83A62" w:rsidP="00A23287">
      <w:pPr>
        <w:ind w:firstLine="709"/>
        <w:jc w:val="both"/>
        <w:rPr>
          <w:sz w:val="28"/>
          <w:szCs w:val="28"/>
          <w:lang w:val="uk-UA"/>
        </w:rPr>
      </w:pPr>
      <w:r w:rsidRPr="0026597B">
        <w:rPr>
          <w:sz w:val="28"/>
          <w:szCs w:val="28"/>
          <w:lang w:val="uk-UA"/>
        </w:rPr>
        <w:lastRenderedPageBreak/>
        <w:t xml:space="preserve">Основою для внесення записів у журнал є дані приймально-здавальних актів на дератизаційні роботи </w:t>
      </w:r>
      <w:r w:rsidR="00F26C20" w:rsidRPr="0026597B">
        <w:rPr>
          <w:sz w:val="28"/>
          <w:szCs w:val="28"/>
          <w:lang w:val="uk-UA"/>
        </w:rPr>
        <w:t>(</w:t>
      </w:r>
      <w:r w:rsidR="00607AD0" w:rsidRPr="0026597B">
        <w:rPr>
          <w:sz w:val="28"/>
          <w:szCs w:val="28"/>
          <w:lang w:val="uk-UA"/>
        </w:rPr>
        <w:t>типов</w:t>
      </w:r>
      <w:r w:rsidR="00F26C20" w:rsidRPr="0026597B">
        <w:rPr>
          <w:sz w:val="28"/>
          <w:szCs w:val="28"/>
          <w:lang w:val="uk-UA"/>
        </w:rPr>
        <w:t>а</w:t>
      </w:r>
      <w:r w:rsidRPr="0026597B">
        <w:rPr>
          <w:sz w:val="28"/>
          <w:szCs w:val="28"/>
          <w:lang w:val="uk-UA"/>
        </w:rPr>
        <w:t>форм</w:t>
      </w:r>
      <w:r w:rsidR="00F26C20" w:rsidRPr="0026597B">
        <w:rPr>
          <w:sz w:val="28"/>
          <w:szCs w:val="28"/>
          <w:lang w:val="uk-UA"/>
        </w:rPr>
        <w:t>а</w:t>
      </w:r>
      <w:r w:rsidRPr="0026597B">
        <w:rPr>
          <w:sz w:val="28"/>
          <w:szCs w:val="28"/>
          <w:lang w:val="uk-UA"/>
        </w:rPr>
        <w:t> № 132</w:t>
      </w:r>
      <w:r w:rsidR="00F26C20" w:rsidRPr="0026597B">
        <w:rPr>
          <w:sz w:val="28"/>
          <w:szCs w:val="28"/>
          <w:lang w:val="uk-UA"/>
        </w:rPr>
        <w:t>)</w:t>
      </w:r>
      <w:r w:rsidRPr="0026597B">
        <w:rPr>
          <w:sz w:val="28"/>
          <w:szCs w:val="28"/>
          <w:lang w:val="uk-UA"/>
        </w:rPr>
        <w:t>. Підсумкові дані проводяться щомісячно і щоквартально і звіряються з даними бухгалтерського обліку.</w:t>
      </w:r>
    </w:p>
    <w:p w:rsidR="00A62B51" w:rsidRPr="0026597B" w:rsidRDefault="00A62B51" w:rsidP="00A23287">
      <w:pPr>
        <w:ind w:firstLine="709"/>
        <w:jc w:val="both"/>
        <w:rPr>
          <w:sz w:val="28"/>
          <w:szCs w:val="28"/>
          <w:lang w:val="uk-UA"/>
        </w:rPr>
      </w:pPr>
    </w:p>
    <w:p w:rsidR="00EC5B90" w:rsidRPr="0026597B" w:rsidRDefault="00A83A62" w:rsidP="00EC5B90">
      <w:pPr>
        <w:ind w:firstLine="709"/>
        <w:jc w:val="both"/>
        <w:rPr>
          <w:sz w:val="28"/>
          <w:szCs w:val="28"/>
          <w:lang w:val="uk-UA"/>
        </w:rPr>
      </w:pPr>
      <w:r w:rsidRPr="0026597B">
        <w:rPr>
          <w:sz w:val="28"/>
          <w:szCs w:val="28"/>
          <w:lang w:val="uk-UA"/>
        </w:rPr>
        <w:t>5.</w:t>
      </w:r>
      <w:r w:rsidRPr="0026597B">
        <w:rPr>
          <w:b/>
          <w:sz w:val="28"/>
          <w:szCs w:val="28"/>
          <w:lang w:val="uk-UA"/>
        </w:rPr>
        <w:t> </w:t>
      </w:r>
      <w:r w:rsidRPr="0026597B">
        <w:rPr>
          <w:sz w:val="28"/>
          <w:szCs w:val="28"/>
          <w:lang w:val="uk-UA"/>
        </w:rPr>
        <w:t xml:space="preserve">Акт попереднього обстеження на проведення фумігації зерна й продукції </w:t>
      </w:r>
      <w:r w:rsidR="00EC5B90" w:rsidRPr="0026597B">
        <w:rPr>
          <w:sz w:val="28"/>
          <w:szCs w:val="28"/>
          <w:lang w:val="uk-UA"/>
        </w:rPr>
        <w:t>(типова форма № 136)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Складається </w:t>
      </w:r>
      <w:r w:rsidR="00F07FF4" w:rsidRPr="0026597B">
        <w:rPr>
          <w:sz w:val="28"/>
          <w:szCs w:val="28"/>
          <w:lang w:val="uk-UA"/>
        </w:rPr>
        <w:t xml:space="preserve">акт </w:t>
      </w:r>
      <w:r w:rsidR="00F26C20" w:rsidRPr="0026597B">
        <w:rPr>
          <w:sz w:val="28"/>
          <w:szCs w:val="28"/>
          <w:lang w:val="uk-UA"/>
        </w:rPr>
        <w:t xml:space="preserve">попереднього обстеження на проведення фумігації зерна й продукції (типова форма № 136) </w:t>
      </w:r>
      <w:r w:rsidRPr="0026597B">
        <w:rPr>
          <w:sz w:val="28"/>
          <w:szCs w:val="28"/>
          <w:lang w:val="uk-UA"/>
        </w:rPr>
        <w:t xml:space="preserve">в трьох примірниках при обстеженні </w:t>
      </w:r>
      <w:r w:rsidR="00D92A6E" w:rsidRPr="0026597B">
        <w:rPr>
          <w:sz w:val="28"/>
          <w:szCs w:val="28"/>
          <w:lang w:val="uk-UA"/>
        </w:rPr>
        <w:t>підприємства</w:t>
      </w:r>
      <w:r w:rsidRPr="0026597B">
        <w:rPr>
          <w:sz w:val="28"/>
          <w:szCs w:val="28"/>
          <w:lang w:val="uk-UA"/>
        </w:rPr>
        <w:t xml:space="preserve"> перед проведенням фумігації зерна і продукції керівником дезінсекційних робіт разом з директором або начальником ВТЛ підприємства. В акті вказують об’єм передбачуваних робіт, планований строк та спосіб фумігації, порядок підготовки зерна або продукції і складських приміщень до знезараження, обов’язки адміністрації по забезпеченню заходів суспільної безпеки, потребі в тарі, брезентах і хімікатах.</w:t>
      </w:r>
    </w:p>
    <w:p w:rsidR="00A83A62" w:rsidRPr="0026597B" w:rsidRDefault="00A83A62" w:rsidP="00A23287">
      <w:pPr>
        <w:ind w:firstLine="709"/>
        <w:jc w:val="both"/>
        <w:rPr>
          <w:sz w:val="28"/>
          <w:szCs w:val="28"/>
          <w:lang w:val="uk-UA"/>
        </w:rPr>
      </w:pPr>
      <w:r w:rsidRPr="0026597B">
        <w:rPr>
          <w:sz w:val="28"/>
          <w:szCs w:val="28"/>
          <w:lang w:val="uk-UA"/>
        </w:rPr>
        <w:t xml:space="preserve">Один примірник акту направляють замовнику для проведення підготовчих заходів, другий негайно відсилають експедиції, третій залишається у керівника робіт. Цей примірник після закінчення робіт також направляють експедиції разом з двома примірниками приймально-здавального акту </w:t>
      </w:r>
      <w:r w:rsidR="00930C38" w:rsidRPr="0026597B">
        <w:rPr>
          <w:sz w:val="28"/>
          <w:szCs w:val="28"/>
          <w:lang w:val="uk-UA"/>
        </w:rPr>
        <w:t>(</w:t>
      </w:r>
      <w:r w:rsidR="00607AD0" w:rsidRPr="0026597B">
        <w:rPr>
          <w:sz w:val="28"/>
          <w:szCs w:val="28"/>
          <w:lang w:val="uk-UA"/>
        </w:rPr>
        <w:t>типов</w:t>
      </w:r>
      <w:r w:rsidR="00930C38" w:rsidRPr="0026597B">
        <w:rPr>
          <w:sz w:val="28"/>
          <w:szCs w:val="28"/>
          <w:lang w:val="uk-UA"/>
        </w:rPr>
        <w:t>а</w:t>
      </w:r>
      <w:r w:rsidRPr="0026597B">
        <w:rPr>
          <w:sz w:val="28"/>
          <w:szCs w:val="28"/>
          <w:lang w:val="uk-UA"/>
        </w:rPr>
        <w:t>форм</w:t>
      </w:r>
      <w:r w:rsidR="00930C38" w:rsidRPr="0026597B">
        <w:rPr>
          <w:sz w:val="28"/>
          <w:szCs w:val="28"/>
          <w:lang w:val="uk-UA"/>
        </w:rPr>
        <w:t>а</w:t>
      </w:r>
      <w:r w:rsidRPr="0026597B">
        <w:rPr>
          <w:sz w:val="28"/>
          <w:szCs w:val="28"/>
          <w:lang w:val="uk-UA"/>
        </w:rPr>
        <w:t xml:space="preserve"> №</w:t>
      </w:r>
      <w:r w:rsidR="00487693" w:rsidRPr="0026597B">
        <w:rPr>
          <w:sz w:val="28"/>
          <w:szCs w:val="28"/>
          <w:lang w:val="uk-UA"/>
        </w:rPr>
        <w:t> </w:t>
      </w:r>
      <w:r w:rsidRPr="0026597B">
        <w:rPr>
          <w:sz w:val="28"/>
          <w:szCs w:val="28"/>
          <w:lang w:val="uk-UA"/>
        </w:rPr>
        <w:t>131</w:t>
      </w:r>
      <w:r w:rsidR="00930C38" w:rsidRPr="0026597B">
        <w:rPr>
          <w:sz w:val="28"/>
          <w:szCs w:val="28"/>
          <w:lang w:val="uk-UA"/>
        </w:rPr>
        <w:t>)</w:t>
      </w:r>
      <w:r w:rsidRPr="0026597B">
        <w:rPr>
          <w:sz w:val="28"/>
          <w:szCs w:val="28"/>
          <w:lang w:val="uk-UA"/>
        </w:rPr>
        <w:t>.</w:t>
      </w:r>
    </w:p>
    <w:p w:rsidR="00A62B51" w:rsidRPr="0026597B" w:rsidRDefault="00A62B51" w:rsidP="00A23287">
      <w:pPr>
        <w:ind w:firstLine="709"/>
        <w:jc w:val="both"/>
        <w:rPr>
          <w:sz w:val="28"/>
          <w:szCs w:val="28"/>
          <w:lang w:val="uk-UA"/>
        </w:rPr>
      </w:pPr>
    </w:p>
    <w:p w:rsidR="00EC5B90" w:rsidRPr="0026597B" w:rsidRDefault="00A83A62" w:rsidP="00EC5B90">
      <w:pPr>
        <w:ind w:firstLine="709"/>
        <w:jc w:val="both"/>
        <w:rPr>
          <w:sz w:val="28"/>
          <w:szCs w:val="28"/>
          <w:lang w:val="uk-UA"/>
        </w:rPr>
      </w:pPr>
      <w:r w:rsidRPr="0026597B">
        <w:rPr>
          <w:sz w:val="28"/>
          <w:szCs w:val="28"/>
          <w:lang w:val="uk-UA"/>
        </w:rPr>
        <w:t xml:space="preserve">6. Акт попереднього обстеження на проведення фумігації приміщень, суден, тари, брезентів, щитів і газової дератизації </w:t>
      </w:r>
      <w:r w:rsidR="00EC5B90" w:rsidRPr="0026597B">
        <w:rPr>
          <w:sz w:val="28"/>
          <w:szCs w:val="28"/>
          <w:lang w:val="uk-UA"/>
        </w:rPr>
        <w:t>(типова форма № 137)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Оформляють </w:t>
      </w:r>
      <w:r w:rsidR="00F07FF4" w:rsidRPr="0026597B">
        <w:rPr>
          <w:sz w:val="28"/>
          <w:szCs w:val="28"/>
          <w:lang w:val="uk-UA"/>
        </w:rPr>
        <w:t xml:space="preserve">акт </w:t>
      </w:r>
      <w:r w:rsidR="00930C38" w:rsidRPr="0026597B">
        <w:rPr>
          <w:sz w:val="28"/>
          <w:szCs w:val="28"/>
          <w:lang w:val="uk-UA"/>
        </w:rPr>
        <w:t xml:space="preserve">попереднього обстеження на проведення фумігації приміщень, суден, тари, брезентів, щитів і газової дератизації (типова форма № 137) </w:t>
      </w:r>
      <w:r w:rsidRPr="0026597B">
        <w:rPr>
          <w:sz w:val="28"/>
          <w:szCs w:val="28"/>
          <w:lang w:val="uk-UA"/>
        </w:rPr>
        <w:t xml:space="preserve">у трьох примірниках при обстежені підприємства перед проведенням фумігації виробничих і складських приміщень, барж, суден, зерноочищувального обладнання та інвентарю, тари, брезентів і суден і газової дератизації керівником робіт сумісно з </w:t>
      </w:r>
      <w:r w:rsidR="00F07FF4" w:rsidRPr="0026597B">
        <w:rPr>
          <w:sz w:val="28"/>
          <w:szCs w:val="28"/>
          <w:lang w:val="uk-UA"/>
        </w:rPr>
        <w:t>керівником підприємства (уповноваженою особою)</w:t>
      </w:r>
      <w:r w:rsidRPr="0026597B">
        <w:rPr>
          <w:sz w:val="28"/>
          <w:szCs w:val="28"/>
          <w:lang w:val="uk-UA"/>
        </w:rPr>
        <w:t xml:space="preserve"> або начальником ВТЛ і представником пожежної охорони підприємства.</w:t>
      </w:r>
    </w:p>
    <w:p w:rsidR="00A83A62" w:rsidRPr="0026597B" w:rsidRDefault="00A83A62" w:rsidP="00A23287">
      <w:pPr>
        <w:ind w:firstLine="709"/>
        <w:jc w:val="both"/>
        <w:rPr>
          <w:sz w:val="28"/>
          <w:szCs w:val="28"/>
          <w:lang w:val="uk-UA"/>
        </w:rPr>
      </w:pPr>
      <w:r w:rsidRPr="0026597B">
        <w:rPr>
          <w:sz w:val="28"/>
          <w:szCs w:val="28"/>
          <w:lang w:val="uk-UA"/>
        </w:rPr>
        <w:t>В акті проводиться опис об’єкта, вказується об’єм робіт, порядок підготовки об’єкта до фумігації, обов’язки адміністрації по забезпеченню заходів суспільної безпеки, строки початку і закінчення робіт, потреба в мішках, брезентах, хімікатах.</w:t>
      </w:r>
    </w:p>
    <w:p w:rsidR="00A83A62" w:rsidRPr="0026597B" w:rsidRDefault="00A83A62" w:rsidP="00A23287">
      <w:pPr>
        <w:ind w:firstLine="709"/>
        <w:jc w:val="both"/>
        <w:rPr>
          <w:sz w:val="28"/>
          <w:szCs w:val="28"/>
          <w:lang w:val="uk-UA"/>
        </w:rPr>
      </w:pPr>
      <w:r w:rsidRPr="0026597B">
        <w:rPr>
          <w:sz w:val="28"/>
          <w:szCs w:val="28"/>
          <w:lang w:val="uk-UA"/>
        </w:rPr>
        <w:t>Один примірник акта вручають замовнику для проведення підготовчих заходів, другий негайно направляють експедиції, а третій залишають у керівника робіт. Цей примірник після закінчення робіт також надсилають експедиції разом з двома примірниками приймально-здавального акт</w:t>
      </w:r>
      <w:r w:rsidR="00930C38" w:rsidRPr="0026597B">
        <w:rPr>
          <w:sz w:val="28"/>
          <w:szCs w:val="28"/>
          <w:lang w:val="uk-UA"/>
        </w:rPr>
        <w:t>а(</w:t>
      </w:r>
      <w:r w:rsidR="00607AD0" w:rsidRPr="0026597B">
        <w:rPr>
          <w:sz w:val="28"/>
          <w:szCs w:val="28"/>
          <w:lang w:val="uk-UA"/>
        </w:rPr>
        <w:t>типов</w:t>
      </w:r>
      <w:r w:rsidR="00930C38" w:rsidRPr="0026597B">
        <w:rPr>
          <w:sz w:val="28"/>
          <w:szCs w:val="28"/>
          <w:lang w:val="uk-UA"/>
        </w:rPr>
        <w:t>а</w:t>
      </w:r>
      <w:r w:rsidRPr="0026597B">
        <w:rPr>
          <w:sz w:val="28"/>
          <w:szCs w:val="28"/>
          <w:lang w:val="uk-UA"/>
        </w:rPr>
        <w:t>форм</w:t>
      </w:r>
      <w:r w:rsidR="00930C38" w:rsidRPr="0026597B">
        <w:rPr>
          <w:sz w:val="28"/>
          <w:szCs w:val="28"/>
          <w:lang w:val="uk-UA"/>
        </w:rPr>
        <w:t>а</w:t>
      </w:r>
      <w:r w:rsidRPr="0026597B">
        <w:rPr>
          <w:sz w:val="28"/>
          <w:szCs w:val="28"/>
          <w:lang w:val="uk-UA"/>
        </w:rPr>
        <w:t xml:space="preserve"> №</w:t>
      </w:r>
      <w:r w:rsidR="00487693" w:rsidRPr="0026597B">
        <w:rPr>
          <w:sz w:val="28"/>
          <w:szCs w:val="28"/>
          <w:lang w:val="uk-UA"/>
        </w:rPr>
        <w:t> </w:t>
      </w:r>
      <w:r w:rsidRPr="0026597B">
        <w:rPr>
          <w:sz w:val="28"/>
          <w:szCs w:val="28"/>
          <w:lang w:val="uk-UA"/>
        </w:rPr>
        <w:t>131</w:t>
      </w:r>
      <w:r w:rsidR="00930C38" w:rsidRPr="0026597B">
        <w:rPr>
          <w:sz w:val="28"/>
          <w:szCs w:val="28"/>
          <w:lang w:val="uk-UA"/>
        </w:rPr>
        <w:t>)</w:t>
      </w:r>
      <w:r w:rsidRPr="0026597B">
        <w:rPr>
          <w:sz w:val="28"/>
          <w:szCs w:val="28"/>
          <w:lang w:val="uk-UA"/>
        </w:rPr>
        <w:t>.</w:t>
      </w:r>
    </w:p>
    <w:p w:rsidR="00A62B51" w:rsidRPr="0026597B" w:rsidRDefault="00A62B51" w:rsidP="00A23287">
      <w:pPr>
        <w:ind w:firstLine="709"/>
        <w:jc w:val="both"/>
        <w:rPr>
          <w:sz w:val="28"/>
          <w:szCs w:val="28"/>
          <w:lang w:val="uk-UA"/>
        </w:rPr>
      </w:pPr>
    </w:p>
    <w:p w:rsidR="00EC5B90" w:rsidRPr="0026597B" w:rsidRDefault="00A83A62" w:rsidP="00EC5B90">
      <w:pPr>
        <w:ind w:firstLine="709"/>
        <w:jc w:val="both"/>
        <w:rPr>
          <w:sz w:val="28"/>
          <w:szCs w:val="28"/>
          <w:lang w:val="uk-UA"/>
        </w:rPr>
      </w:pPr>
      <w:r w:rsidRPr="0026597B">
        <w:rPr>
          <w:sz w:val="28"/>
          <w:szCs w:val="28"/>
          <w:lang w:val="uk-UA"/>
        </w:rPr>
        <w:t xml:space="preserve">7. Журнал обліку руху отрутохімікатів по складу </w:t>
      </w:r>
      <w:r w:rsidR="00EC5B90" w:rsidRPr="0026597B">
        <w:rPr>
          <w:sz w:val="28"/>
          <w:szCs w:val="28"/>
          <w:lang w:val="uk-UA"/>
        </w:rPr>
        <w:t>(типова форма № 138)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Журнал </w:t>
      </w:r>
      <w:r w:rsidR="00930C38" w:rsidRPr="0026597B">
        <w:rPr>
          <w:sz w:val="28"/>
          <w:szCs w:val="28"/>
          <w:lang w:val="uk-UA"/>
        </w:rPr>
        <w:t xml:space="preserve">обліку руху отрутохімікатів по складу (типова форма № 138) </w:t>
      </w:r>
      <w:r w:rsidRPr="0026597B">
        <w:rPr>
          <w:sz w:val="28"/>
          <w:szCs w:val="28"/>
          <w:lang w:val="uk-UA"/>
        </w:rPr>
        <w:t xml:space="preserve">провадиться для центрального складу експедиції завідуючим складом </w:t>
      </w:r>
      <w:r w:rsidRPr="0026597B">
        <w:rPr>
          <w:sz w:val="28"/>
          <w:szCs w:val="28"/>
          <w:lang w:val="uk-UA"/>
        </w:rPr>
        <w:lastRenderedPageBreak/>
        <w:t>(комірником) або іншим працівником експедиції, на якого наказом по експедиції покладена ця робота; для складів тимчасового зберігання отрутохімікатів – керівником загону, виробничої дільниці експедиції.</w:t>
      </w:r>
    </w:p>
    <w:p w:rsidR="00A83A62" w:rsidRPr="0026597B" w:rsidRDefault="00A83A62" w:rsidP="00A23287">
      <w:pPr>
        <w:ind w:firstLine="709"/>
        <w:jc w:val="both"/>
        <w:rPr>
          <w:sz w:val="28"/>
          <w:szCs w:val="28"/>
          <w:lang w:val="uk-UA"/>
        </w:rPr>
      </w:pPr>
      <w:r w:rsidRPr="0026597B">
        <w:rPr>
          <w:sz w:val="28"/>
          <w:szCs w:val="28"/>
          <w:lang w:val="uk-UA"/>
        </w:rPr>
        <w:t xml:space="preserve">Облік руху отрутохімікатів по складу проводиться окремо по кожному хімікату, для цього в журналі на кожний хімікат відводиться відповідна кількість аркушів. Основою для внесення записів у журнал є товарно-транспортні накладні постачальників отрутохімікатів, акти приймання матеріалів, вимоги – накладні на отрутохімікати </w:t>
      </w:r>
      <w:r w:rsidR="00930C38" w:rsidRPr="0026597B">
        <w:rPr>
          <w:sz w:val="28"/>
          <w:szCs w:val="28"/>
          <w:lang w:val="uk-UA"/>
        </w:rPr>
        <w:t>(</w:t>
      </w:r>
      <w:r w:rsidR="00F07FF4" w:rsidRPr="0026597B">
        <w:rPr>
          <w:sz w:val="28"/>
          <w:szCs w:val="28"/>
          <w:lang w:val="uk-UA"/>
        </w:rPr>
        <w:t>типов</w:t>
      </w:r>
      <w:r w:rsidR="00930C38" w:rsidRPr="0026597B">
        <w:rPr>
          <w:sz w:val="28"/>
          <w:szCs w:val="28"/>
          <w:lang w:val="uk-UA"/>
        </w:rPr>
        <w:t>а</w:t>
      </w:r>
      <w:r w:rsidRPr="0026597B">
        <w:rPr>
          <w:sz w:val="28"/>
          <w:szCs w:val="28"/>
          <w:lang w:val="uk-UA"/>
        </w:rPr>
        <w:t>форм</w:t>
      </w:r>
      <w:r w:rsidR="00930C38" w:rsidRPr="0026597B">
        <w:rPr>
          <w:sz w:val="28"/>
          <w:szCs w:val="28"/>
          <w:lang w:val="uk-UA"/>
        </w:rPr>
        <w:t>а</w:t>
      </w:r>
      <w:r w:rsidRPr="0026597B">
        <w:rPr>
          <w:sz w:val="28"/>
          <w:szCs w:val="28"/>
          <w:lang w:val="uk-UA"/>
        </w:rPr>
        <w:t> № 154</w:t>
      </w:r>
      <w:r w:rsidR="00930C38" w:rsidRPr="0026597B">
        <w:rPr>
          <w:sz w:val="28"/>
          <w:szCs w:val="28"/>
          <w:lang w:val="uk-UA"/>
        </w:rPr>
        <w:t>)</w:t>
      </w:r>
      <w:r w:rsidRPr="0026597B">
        <w:rPr>
          <w:sz w:val="28"/>
          <w:szCs w:val="28"/>
          <w:lang w:val="uk-UA"/>
        </w:rPr>
        <w:t xml:space="preserve">, приймально-здавальні акти </w:t>
      </w:r>
      <w:r w:rsidR="00930C38" w:rsidRPr="0026597B">
        <w:rPr>
          <w:sz w:val="28"/>
          <w:szCs w:val="28"/>
          <w:lang w:val="uk-UA"/>
        </w:rPr>
        <w:t>(</w:t>
      </w:r>
      <w:r w:rsidR="00607AD0" w:rsidRPr="0026597B">
        <w:rPr>
          <w:sz w:val="28"/>
          <w:szCs w:val="28"/>
          <w:lang w:val="uk-UA"/>
        </w:rPr>
        <w:t>типов</w:t>
      </w:r>
      <w:r w:rsidR="00930C38" w:rsidRPr="0026597B">
        <w:rPr>
          <w:sz w:val="28"/>
          <w:szCs w:val="28"/>
          <w:lang w:val="uk-UA"/>
        </w:rPr>
        <w:t>а</w:t>
      </w:r>
      <w:r w:rsidRPr="0026597B">
        <w:rPr>
          <w:sz w:val="28"/>
          <w:szCs w:val="28"/>
          <w:lang w:val="uk-UA"/>
        </w:rPr>
        <w:t>форма № 131 та № 132</w:t>
      </w:r>
      <w:r w:rsidR="00930C38" w:rsidRPr="0026597B">
        <w:rPr>
          <w:sz w:val="28"/>
          <w:szCs w:val="28"/>
          <w:lang w:val="uk-UA"/>
        </w:rPr>
        <w:t>)</w:t>
      </w:r>
      <w:r w:rsidRPr="0026597B">
        <w:rPr>
          <w:sz w:val="28"/>
          <w:szCs w:val="28"/>
          <w:lang w:val="uk-UA"/>
        </w:rPr>
        <w:t xml:space="preserve">, акти на виготовлення приманки для дератизаційних робіт </w:t>
      </w:r>
      <w:r w:rsidR="00930C38" w:rsidRPr="0026597B">
        <w:rPr>
          <w:sz w:val="28"/>
          <w:szCs w:val="28"/>
          <w:lang w:val="uk-UA"/>
        </w:rPr>
        <w:t>(</w:t>
      </w:r>
      <w:r w:rsidR="00607AD0" w:rsidRPr="0026597B">
        <w:rPr>
          <w:sz w:val="28"/>
          <w:szCs w:val="28"/>
          <w:lang w:val="uk-UA"/>
        </w:rPr>
        <w:t>типов</w:t>
      </w:r>
      <w:r w:rsidR="00930C38" w:rsidRPr="0026597B">
        <w:rPr>
          <w:sz w:val="28"/>
          <w:szCs w:val="28"/>
          <w:lang w:val="uk-UA"/>
        </w:rPr>
        <w:t>а</w:t>
      </w:r>
      <w:r w:rsidRPr="0026597B">
        <w:rPr>
          <w:sz w:val="28"/>
          <w:szCs w:val="28"/>
          <w:lang w:val="uk-UA"/>
        </w:rPr>
        <w:t>форм</w:t>
      </w:r>
      <w:r w:rsidR="00930C38" w:rsidRPr="0026597B">
        <w:rPr>
          <w:sz w:val="28"/>
          <w:szCs w:val="28"/>
          <w:lang w:val="uk-UA"/>
        </w:rPr>
        <w:t>а</w:t>
      </w:r>
      <w:r w:rsidRPr="0026597B">
        <w:rPr>
          <w:sz w:val="28"/>
          <w:szCs w:val="28"/>
          <w:lang w:val="uk-UA"/>
        </w:rPr>
        <w:t> № 155</w:t>
      </w:r>
      <w:r w:rsidR="00930C38" w:rsidRPr="0026597B">
        <w:rPr>
          <w:sz w:val="28"/>
          <w:szCs w:val="28"/>
          <w:lang w:val="uk-UA"/>
        </w:rPr>
        <w:t>)</w:t>
      </w:r>
      <w:r w:rsidRPr="0026597B">
        <w:rPr>
          <w:sz w:val="28"/>
          <w:szCs w:val="28"/>
          <w:lang w:val="uk-UA"/>
        </w:rPr>
        <w:t xml:space="preserve"> і акти на знищення приманки </w:t>
      </w:r>
      <w:r w:rsidR="00930C38" w:rsidRPr="0026597B">
        <w:rPr>
          <w:sz w:val="28"/>
          <w:szCs w:val="28"/>
          <w:lang w:val="uk-UA"/>
        </w:rPr>
        <w:t>(</w:t>
      </w:r>
      <w:r w:rsidR="00607AD0" w:rsidRPr="0026597B">
        <w:rPr>
          <w:sz w:val="28"/>
          <w:szCs w:val="28"/>
          <w:lang w:val="uk-UA"/>
        </w:rPr>
        <w:t xml:space="preserve">типовою </w:t>
      </w:r>
      <w:r w:rsidRPr="0026597B">
        <w:rPr>
          <w:sz w:val="28"/>
          <w:szCs w:val="28"/>
          <w:lang w:val="uk-UA"/>
        </w:rPr>
        <w:t>формою № 156</w:t>
      </w:r>
      <w:r w:rsidR="00930C38" w:rsidRPr="0026597B">
        <w:rPr>
          <w:sz w:val="28"/>
          <w:szCs w:val="28"/>
          <w:lang w:val="uk-UA"/>
        </w:rPr>
        <w:t>)</w:t>
      </w:r>
      <w:r w:rsidRPr="0026597B">
        <w:rPr>
          <w:sz w:val="28"/>
          <w:szCs w:val="28"/>
          <w:lang w:val="uk-UA"/>
        </w:rPr>
        <w:t>.</w:t>
      </w:r>
    </w:p>
    <w:p w:rsidR="00A62B51" w:rsidRPr="0026597B" w:rsidRDefault="00A62B51" w:rsidP="00A23287">
      <w:pPr>
        <w:ind w:firstLine="709"/>
        <w:jc w:val="both"/>
        <w:rPr>
          <w:sz w:val="28"/>
          <w:szCs w:val="28"/>
          <w:lang w:val="uk-UA"/>
        </w:rPr>
      </w:pPr>
    </w:p>
    <w:p w:rsidR="00EC5B90" w:rsidRPr="0026597B" w:rsidRDefault="00A83A62" w:rsidP="00EC5B90">
      <w:pPr>
        <w:ind w:firstLine="709"/>
        <w:jc w:val="both"/>
        <w:rPr>
          <w:sz w:val="28"/>
          <w:szCs w:val="28"/>
          <w:lang w:val="uk-UA"/>
        </w:rPr>
      </w:pPr>
      <w:r w:rsidRPr="0026597B">
        <w:rPr>
          <w:sz w:val="28"/>
          <w:szCs w:val="28"/>
          <w:lang w:val="uk-UA"/>
        </w:rPr>
        <w:t xml:space="preserve">8. Вимога-накладна на хімікати </w:t>
      </w:r>
      <w:r w:rsidR="00EC5B90" w:rsidRPr="0026597B">
        <w:rPr>
          <w:sz w:val="28"/>
          <w:szCs w:val="28"/>
          <w:lang w:val="uk-UA"/>
        </w:rPr>
        <w:t>(типова форма № 154) згідно з Галузевими типовими формами.</w:t>
      </w:r>
    </w:p>
    <w:p w:rsidR="00A83A62" w:rsidRPr="0026597B" w:rsidRDefault="00930C38" w:rsidP="00A23287">
      <w:pPr>
        <w:ind w:firstLine="709"/>
        <w:jc w:val="both"/>
        <w:rPr>
          <w:sz w:val="28"/>
          <w:szCs w:val="28"/>
          <w:lang w:val="uk-UA"/>
        </w:rPr>
      </w:pPr>
      <w:r w:rsidRPr="0026597B">
        <w:rPr>
          <w:sz w:val="28"/>
          <w:szCs w:val="28"/>
          <w:lang w:val="uk-UA"/>
        </w:rPr>
        <w:t xml:space="preserve">Вимога-накладна на хімікати (типова форма № 154) </w:t>
      </w:r>
      <w:r w:rsidR="00A83A62" w:rsidRPr="0026597B">
        <w:rPr>
          <w:sz w:val="28"/>
          <w:szCs w:val="28"/>
          <w:lang w:val="uk-UA"/>
        </w:rPr>
        <w:t>застосовують для оформлення вимоги одержувача і відпуску хімікатів і тари зі складу, а також при переміщеннях хімікатів між виробничими підрозділами і служить основою для списання у витрату відпущених хімікатів і тари (при наявності розписки одержувача на звороті форми) і оприбутковування у одержувача.</w:t>
      </w:r>
    </w:p>
    <w:p w:rsidR="00607AD0" w:rsidRPr="0026597B" w:rsidRDefault="00607AD0" w:rsidP="00A23287">
      <w:pPr>
        <w:ind w:firstLine="709"/>
        <w:jc w:val="both"/>
        <w:rPr>
          <w:sz w:val="28"/>
          <w:szCs w:val="28"/>
          <w:lang w:val="uk-UA"/>
        </w:rPr>
      </w:pPr>
    </w:p>
    <w:p w:rsidR="00EC5B90" w:rsidRPr="0026597B" w:rsidRDefault="00A83A62" w:rsidP="00EC5B90">
      <w:pPr>
        <w:ind w:firstLine="709"/>
        <w:jc w:val="both"/>
        <w:rPr>
          <w:sz w:val="28"/>
          <w:szCs w:val="28"/>
          <w:lang w:val="uk-UA"/>
        </w:rPr>
      </w:pPr>
      <w:r w:rsidRPr="0026597B">
        <w:rPr>
          <w:sz w:val="28"/>
          <w:szCs w:val="28"/>
          <w:lang w:val="uk-UA"/>
        </w:rPr>
        <w:t xml:space="preserve">9. Акт на виготовлення приманки для дератизаційних робіт </w:t>
      </w:r>
      <w:r w:rsidR="00EC5B90" w:rsidRPr="0026597B">
        <w:rPr>
          <w:sz w:val="28"/>
          <w:szCs w:val="28"/>
          <w:lang w:val="uk-UA"/>
        </w:rPr>
        <w:t>(типова форма № 155)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Акт </w:t>
      </w:r>
      <w:r w:rsidR="00930C38" w:rsidRPr="0026597B">
        <w:rPr>
          <w:sz w:val="28"/>
          <w:szCs w:val="28"/>
          <w:lang w:val="uk-UA"/>
        </w:rPr>
        <w:t xml:space="preserve">на виготовлення приманки для дератизаційних робіт (типова форма № 155) </w:t>
      </w:r>
      <w:r w:rsidRPr="0026597B">
        <w:rPr>
          <w:sz w:val="28"/>
          <w:szCs w:val="28"/>
          <w:lang w:val="uk-UA"/>
        </w:rPr>
        <w:t>необхідний для оформлення витрати хімікатів і продуктів при виготовлені приманки в лабораторії при кожному закладанні хімікатів продуктів відокремлено.</w:t>
      </w:r>
    </w:p>
    <w:p w:rsidR="00A83A62" w:rsidRPr="0026597B" w:rsidRDefault="00A83A62" w:rsidP="00A23287">
      <w:pPr>
        <w:ind w:firstLine="709"/>
        <w:jc w:val="both"/>
        <w:rPr>
          <w:sz w:val="28"/>
          <w:szCs w:val="28"/>
          <w:lang w:val="uk-UA"/>
        </w:rPr>
      </w:pPr>
      <w:r w:rsidRPr="0026597B">
        <w:rPr>
          <w:sz w:val="28"/>
          <w:szCs w:val="28"/>
          <w:lang w:val="uk-UA"/>
        </w:rPr>
        <w:t xml:space="preserve">Оформляється </w:t>
      </w:r>
      <w:r w:rsidR="00F2047F" w:rsidRPr="0026597B">
        <w:rPr>
          <w:sz w:val="28"/>
          <w:szCs w:val="28"/>
          <w:lang w:val="uk-UA"/>
        </w:rPr>
        <w:t xml:space="preserve">акт </w:t>
      </w:r>
      <w:r w:rsidRPr="0026597B">
        <w:rPr>
          <w:sz w:val="28"/>
          <w:szCs w:val="28"/>
          <w:lang w:val="uk-UA"/>
        </w:rPr>
        <w:t>дератизатором у двох примірниках у присутності представника замовника. Перший примірник акта подають в бухгалтерію разом із звітом</w:t>
      </w:r>
      <w:r w:rsidR="00607AD0" w:rsidRPr="0026597B">
        <w:rPr>
          <w:sz w:val="28"/>
          <w:szCs w:val="28"/>
          <w:lang w:val="uk-UA"/>
        </w:rPr>
        <w:t>, як</w:t>
      </w:r>
      <w:r w:rsidRPr="0026597B">
        <w:rPr>
          <w:sz w:val="28"/>
          <w:szCs w:val="28"/>
          <w:lang w:val="uk-UA"/>
        </w:rPr>
        <w:t>і є основою для списання хімікатів і продуктів та для оприбуткування приманки.</w:t>
      </w:r>
    </w:p>
    <w:p w:rsidR="00A62B51" w:rsidRPr="0026597B" w:rsidRDefault="00A62B51" w:rsidP="00A23287">
      <w:pPr>
        <w:ind w:firstLine="709"/>
        <w:jc w:val="both"/>
        <w:rPr>
          <w:sz w:val="28"/>
          <w:szCs w:val="28"/>
          <w:lang w:val="uk-UA"/>
        </w:rPr>
      </w:pPr>
    </w:p>
    <w:p w:rsidR="00EC5B90" w:rsidRPr="0026597B" w:rsidRDefault="00A83A62" w:rsidP="00EC5B90">
      <w:pPr>
        <w:ind w:firstLine="709"/>
        <w:jc w:val="both"/>
        <w:rPr>
          <w:sz w:val="28"/>
          <w:szCs w:val="28"/>
          <w:lang w:val="uk-UA"/>
        </w:rPr>
      </w:pPr>
      <w:r w:rsidRPr="0026597B">
        <w:rPr>
          <w:sz w:val="28"/>
          <w:szCs w:val="28"/>
          <w:lang w:val="uk-UA"/>
        </w:rPr>
        <w:t>10.</w:t>
      </w:r>
      <w:r w:rsidRPr="0026597B">
        <w:rPr>
          <w:b/>
          <w:sz w:val="28"/>
          <w:szCs w:val="28"/>
          <w:lang w:val="uk-UA"/>
        </w:rPr>
        <w:t> </w:t>
      </w:r>
      <w:r w:rsidRPr="0026597B">
        <w:rPr>
          <w:sz w:val="28"/>
          <w:szCs w:val="28"/>
          <w:lang w:val="uk-UA"/>
        </w:rPr>
        <w:t xml:space="preserve">Акт на знищення приманки </w:t>
      </w:r>
      <w:r w:rsidR="00EC5B90" w:rsidRPr="0026597B">
        <w:rPr>
          <w:sz w:val="28"/>
          <w:szCs w:val="28"/>
          <w:lang w:val="uk-UA"/>
        </w:rPr>
        <w:t>(типова форма № 156)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Оформляють </w:t>
      </w:r>
      <w:r w:rsidR="00F2047F" w:rsidRPr="0026597B">
        <w:rPr>
          <w:sz w:val="28"/>
          <w:szCs w:val="28"/>
          <w:lang w:val="uk-UA"/>
        </w:rPr>
        <w:t xml:space="preserve">акт </w:t>
      </w:r>
      <w:r w:rsidR="00930C38" w:rsidRPr="0026597B">
        <w:rPr>
          <w:sz w:val="28"/>
          <w:szCs w:val="28"/>
          <w:lang w:val="uk-UA"/>
        </w:rPr>
        <w:t xml:space="preserve">на знищення приманки (типова форма № 156) </w:t>
      </w:r>
      <w:r w:rsidR="00F2047F" w:rsidRPr="0026597B">
        <w:rPr>
          <w:sz w:val="28"/>
          <w:szCs w:val="28"/>
          <w:lang w:val="uk-UA"/>
        </w:rPr>
        <w:t xml:space="preserve">на знищення приманки </w:t>
      </w:r>
      <w:r w:rsidR="00930C38" w:rsidRPr="0026597B">
        <w:rPr>
          <w:sz w:val="28"/>
          <w:szCs w:val="28"/>
          <w:lang w:val="uk-UA"/>
        </w:rPr>
        <w:t>(</w:t>
      </w:r>
      <w:r w:rsidR="00F2047F" w:rsidRPr="0026597B">
        <w:rPr>
          <w:sz w:val="28"/>
          <w:szCs w:val="28"/>
          <w:lang w:val="uk-UA"/>
        </w:rPr>
        <w:t>типов</w:t>
      </w:r>
      <w:r w:rsidR="00930C38" w:rsidRPr="0026597B">
        <w:rPr>
          <w:sz w:val="28"/>
          <w:szCs w:val="28"/>
          <w:lang w:val="uk-UA"/>
        </w:rPr>
        <w:t>а</w:t>
      </w:r>
      <w:r w:rsidR="00F2047F" w:rsidRPr="0026597B">
        <w:rPr>
          <w:sz w:val="28"/>
          <w:szCs w:val="28"/>
          <w:lang w:val="uk-UA"/>
        </w:rPr>
        <w:t xml:space="preserve"> форм</w:t>
      </w:r>
      <w:r w:rsidR="00930C38" w:rsidRPr="0026597B">
        <w:rPr>
          <w:sz w:val="28"/>
          <w:szCs w:val="28"/>
          <w:lang w:val="uk-UA"/>
        </w:rPr>
        <w:t>а</w:t>
      </w:r>
      <w:r w:rsidR="00F2047F" w:rsidRPr="0026597B">
        <w:rPr>
          <w:sz w:val="28"/>
          <w:szCs w:val="28"/>
          <w:lang w:val="uk-UA"/>
        </w:rPr>
        <w:t xml:space="preserve"> № 156</w:t>
      </w:r>
      <w:r w:rsidR="00930C38" w:rsidRPr="0026597B">
        <w:rPr>
          <w:sz w:val="28"/>
          <w:szCs w:val="28"/>
          <w:lang w:val="uk-UA"/>
        </w:rPr>
        <w:t>)</w:t>
      </w:r>
      <w:r w:rsidRPr="0026597B">
        <w:rPr>
          <w:sz w:val="28"/>
          <w:szCs w:val="28"/>
          <w:lang w:val="uk-UA"/>
        </w:rPr>
        <w:t>у випадку зіпсованості приманки у дератизатора або в лабораторії. На знищення приманки, що не була взята гризунами, цей акт не оформляють.</w:t>
      </w:r>
    </w:p>
    <w:p w:rsidR="00A83A62" w:rsidRPr="0026597B" w:rsidRDefault="00A83A62" w:rsidP="00A23287">
      <w:pPr>
        <w:ind w:firstLine="709"/>
        <w:jc w:val="both"/>
        <w:rPr>
          <w:sz w:val="28"/>
          <w:szCs w:val="28"/>
          <w:lang w:val="uk-UA"/>
        </w:rPr>
      </w:pPr>
      <w:r w:rsidRPr="0026597B">
        <w:rPr>
          <w:sz w:val="28"/>
          <w:szCs w:val="28"/>
          <w:lang w:val="uk-UA"/>
        </w:rPr>
        <w:t>Приманка, що зіпсувалась у дератизатора, здається в лабораторію (керівнику виробничого підрозділу).</w:t>
      </w:r>
    </w:p>
    <w:p w:rsidR="00A83A62" w:rsidRPr="0026597B" w:rsidRDefault="00A83A62" w:rsidP="00A23287">
      <w:pPr>
        <w:ind w:firstLine="709"/>
        <w:jc w:val="both"/>
        <w:rPr>
          <w:sz w:val="28"/>
          <w:szCs w:val="28"/>
          <w:lang w:val="uk-UA"/>
        </w:rPr>
      </w:pPr>
      <w:r w:rsidRPr="0026597B">
        <w:rPr>
          <w:sz w:val="28"/>
          <w:szCs w:val="28"/>
          <w:lang w:val="uk-UA"/>
        </w:rPr>
        <w:t>Знищення приманки проводиться обов’язково у присутності керівника підрозділу експедиції при дотриманні при цьому усіх правил поводження з отруйними речовинами.</w:t>
      </w:r>
    </w:p>
    <w:p w:rsidR="00A83A62" w:rsidRPr="0026597B" w:rsidRDefault="00A83A62" w:rsidP="00A23287">
      <w:pPr>
        <w:ind w:firstLine="709"/>
        <w:jc w:val="both"/>
        <w:rPr>
          <w:sz w:val="28"/>
          <w:szCs w:val="28"/>
          <w:lang w:val="uk-UA"/>
        </w:rPr>
      </w:pPr>
      <w:r w:rsidRPr="0026597B">
        <w:rPr>
          <w:sz w:val="28"/>
          <w:szCs w:val="28"/>
          <w:lang w:val="uk-UA"/>
        </w:rPr>
        <w:t>Перший примірник акту після затвердження керівником експедиції передають в бухгалтерію для списання в обліку знищеної приманки, а другий примірник зберігається в лабораторії.</w:t>
      </w:r>
    </w:p>
    <w:p w:rsidR="00A62B51" w:rsidRPr="0026597B" w:rsidRDefault="00A62B51" w:rsidP="00A23287">
      <w:pPr>
        <w:ind w:firstLine="709"/>
        <w:jc w:val="both"/>
        <w:rPr>
          <w:sz w:val="28"/>
          <w:szCs w:val="28"/>
          <w:lang w:val="uk-UA"/>
        </w:rPr>
      </w:pPr>
    </w:p>
    <w:p w:rsidR="00EC5B90" w:rsidRPr="0026597B" w:rsidRDefault="00A83A62" w:rsidP="00EC5B90">
      <w:pPr>
        <w:ind w:firstLine="709"/>
        <w:jc w:val="both"/>
        <w:rPr>
          <w:sz w:val="28"/>
          <w:szCs w:val="28"/>
          <w:lang w:val="uk-UA"/>
        </w:rPr>
      </w:pPr>
      <w:r w:rsidRPr="0026597B">
        <w:rPr>
          <w:sz w:val="28"/>
          <w:szCs w:val="28"/>
          <w:lang w:val="uk-UA"/>
        </w:rPr>
        <w:lastRenderedPageBreak/>
        <w:t>11.</w:t>
      </w:r>
      <w:r w:rsidRPr="0026597B">
        <w:rPr>
          <w:b/>
          <w:sz w:val="28"/>
          <w:szCs w:val="28"/>
          <w:lang w:val="uk-UA"/>
        </w:rPr>
        <w:t> </w:t>
      </w:r>
      <w:r w:rsidRPr="0026597B">
        <w:rPr>
          <w:sz w:val="28"/>
          <w:szCs w:val="28"/>
          <w:lang w:val="uk-UA"/>
        </w:rPr>
        <w:t xml:space="preserve">Паспорт коробки протигазу </w:t>
      </w:r>
      <w:r w:rsidR="00EC5B90" w:rsidRPr="0026597B">
        <w:rPr>
          <w:sz w:val="28"/>
          <w:szCs w:val="28"/>
          <w:lang w:val="uk-UA"/>
        </w:rPr>
        <w:t>(типова форма № 157)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Паспорт </w:t>
      </w:r>
      <w:r w:rsidR="00930C38" w:rsidRPr="0026597B">
        <w:rPr>
          <w:sz w:val="28"/>
          <w:szCs w:val="28"/>
          <w:lang w:val="uk-UA"/>
        </w:rPr>
        <w:t>коробки протигазу (</w:t>
      </w:r>
      <w:r w:rsidR="00F2047F" w:rsidRPr="0026597B">
        <w:rPr>
          <w:sz w:val="28"/>
          <w:szCs w:val="28"/>
          <w:lang w:val="uk-UA"/>
        </w:rPr>
        <w:t>типов</w:t>
      </w:r>
      <w:r w:rsidR="00930C38" w:rsidRPr="0026597B">
        <w:rPr>
          <w:sz w:val="28"/>
          <w:szCs w:val="28"/>
          <w:lang w:val="uk-UA"/>
        </w:rPr>
        <w:t>а</w:t>
      </w:r>
      <w:r w:rsidR="00F2047F" w:rsidRPr="0026597B">
        <w:rPr>
          <w:sz w:val="28"/>
          <w:szCs w:val="28"/>
          <w:lang w:val="uk-UA"/>
        </w:rPr>
        <w:t xml:space="preserve"> форм</w:t>
      </w:r>
      <w:r w:rsidR="00930C38" w:rsidRPr="0026597B">
        <w:rPr>
          <w:sz w:val="28"/>
          <w:szCs w:val="28"/>
          <w:lang w:val="uk-UA"/>
        </w:rPr>
        <w:t>а</w:t>
      </w:r>
      <w:r w:rsidR="00F2047F" w:rsidRPr="0026597B">
        <w:rPr>
          <w:sz w:val="28"/>
          <w:szCs w:val="28"/>
          <w:lang w:val="uk-UA"/>
        </w:rPr>
        <w:t xml:space="preserve"> №</w:t>
      </w:r>
      <w:r w:rsidR="00487693" w:rsidRPr="0026597B">
        <w:rPr>
          <w:sz w:val="28"/>
          <w:szCs w:val="28"/>
          <w:lang w:val="uk-UA"/>
        </w:rPr>
        <w:t> </w:t>
      </w:r>
      <w:r w:rsidR="00F2047F" w:rsidRPr="0026597B">
        <w:rPr>
          <w:sz w:val="28"/>
          <w:szCs w:val="28"/>
          <w:lang w:val="uk-UA"/>
        </w:rPr>
        <w:t>157</w:t>
      </w:r>
      <w:r w:rsidR="00930C38" w:rsidRPr="0026597B">
        <w:rPr>
          <w:sz w:val="28"/>
          <w:szCs w:val="28"/>
          <w:lang w:val="uk-UA"/>
        </w:rPr>
        <w:t>)</w:t>
      </w:r>
      <w:r w:rsidRPr="0026597B">
        <w:rPr>
          <w:sz w:val="28"/>
          <w:szCs w:val="28"/>
          <w:lang w:val="uk-UA"/>
        </w:rPr>
        <w:t>необхідний для обліку часу користування коробками протигазу при газових роботах і зберігається у протигазовій сумці.</w:t>
      </w:r>
    </w:p>
    <w:p w:rsidR="00A83A62" w:rsidRPr="0026597B" w:rsidRDefault="00A83A62" w:rsidP="00A23287">
      <w:pPr>
        <w:ind w:firstLine="709"/>
        <w:jc w:val="both"/>
        <w:rPr>
          <w:sz w:val="28"/>
          <w:szCs w:val="28"/>
          <w:lang w:val="uk-UA"/>
        </w:rPr>
      </w:pPr>
      <w:r w:rsidRPr="0026597B">
        <w:rPr>
          <w:sz w:val="28"/>
          <w:szCs w:val="28"/>
          <w:lang w:val="uk-UA"/>
        </w:rPr>
        <w:t xml:space="preserve">Працівник, що користувався протигазом, кожний раз заповнює всі показники паспорту (дата роботи з протигазом, години та хвилини роботи, найменування отруйної речовини (ОР), норма витрати ОР на </w:t>
      </w:r>
      <w:smartTag w:uri="urn:schemas-microsoft-com:office:smarttags" w:element="metricconverter">
        <w:smartTagPr>
          <w:attr w:name="ProductID" w:val="1 м3"/>
        </w:smartTagPr>
        <w:r w:rsidRPr="0026597B">
          <w:rPr>
            <w:sz w:val="28"/>
            <w:szCs w:val="28"/>
            <w:lang w:val="uk-UA"/>
          </w:rPr>
          <w:t>1 м</w:t>
        </w:r>
        <w:r w:rsidRPr="0026597B">
          <w:rPr>
            <w:sz w:val="28"/>
            <w:szCs w:val="28"/>
            <w:vertAlign w:val="superscript"/>
            <w:lang w:val="uk-UA"/>
          </w:rPr>
          <w:t>3</w:t>
        </w:r>
      </w:smartTag>
      <w:r w:rsidRPr="0026597B">
        <w:rPr>
          <w:sz w:val="28"/>
          <w:szCs w:val="28"/>
          <w:lang w:val="uk-UA"/>
        </w:rPr>
        <w:t>) і підтверджує записи своїм підписом у паспорті.</w:t>
      </w:r>
    </w:p>
    <w:p w:rsidR="00A83A62" w:rsidRPr="0026597B" w:rsidRDefault="00A83A62" w:rsidP="00A23287">
      <w:pPr>
        <w:ind w:firstLine="709"/>
        <w:jc w:val="both"/>
        <w:rPr>
          <w:sz w:val="28"/>
          <w:szCs w:val="28"/>
          <w:lang w:val="uk-UA"/>
        </w:rPr>
      </w:pPr>
      <w:r w:rsidRPr="0026597B">
        <w:rPr>
          <w:sz w:val="28"/>
          <w:szCs w:val="28"/>
          <w:lang w:val="uk-UA"/>
        </w:rPr>
        <w:t>Правильність і своєчасність відміток у паспорті перевіряється керівником робіт одразу після їх припинення.</w:t>
      </w:r>
    </w:p>
    <w:p w:rsidR="00930C38" w:rsidRPr="0026597B" w:rsidRDefault="00930C38" w:rsidP="00D21C69">
      <w:pPr>
        <w:ind w:firstLine="709"/>
        <w:jc w:val="center"/>
        <w:rPr>
          <w:b/>
          <w:sz w:val="28"/>
          <w:szCs w:val="28"/>
          <w:lang w:val="uk-UA"/>
        </w:rPr>
      </w:pPr>
    </w:p>
    <w:p w:rsidR="00A83A62" w:rsidRPr="0026597B" w:rsidRDefault="00C73C56" w:rsidP="00D21C69">
      <w:pPr>
        <w:ind w:firstLine="709"/>
        <w:jc w:val="center"/>
        <w:rPr>
          <w:b/>
          <w:sz w:val="28"/>
          <w:szCs w:val="28"/>
          <w:lang w:val="uk-UA"/>
        </w:rPr>
      </w:pPr>
      <w:r w:rsidRPr="0026597B">
        <w:rPr>
          <w:b/>
          <w:sz w:val="28"/>
          <w:szCs w:val="28"/>
          <w:lang w:val="uk-UA"/>
        </w:rPr>
        <w:t>І</w:t>
      </w:r>
      <w:r w:rsidR="00D21C69" w:rsidRPr="0026597B">
        <w:rPr>
          <w:b/>
          <w:sz w:val="28"/>
          <w:szCs w:val="28"/>
          <w:lang w:val="uk-UA"/>
        </w:rPr>
        <w:t>Х</w:t>
      </w:r>
      <w:r w:rsidR="00A83A62" w:rsidRPr="0026597B">
        <w:rPr>
          <w:b/>
          <w:sz w:val="28"/>
          <w:szCs w:val="28"/>
          <w:lang w:val="uk-UA"/>
        </w:rPr>
        <w:t xml:space="preserve">. </w:t>
      </w:r>
      <w:r w:rsidR="00FD5C43">
        <w:rPr>
          <w:b/>
          <w:sz w:val="28"/>
          <w:szCs w:val="28"/>
          <w:lang w:val="uk-UA"/>
        </w:rPr>
        <w:t>Оформлення і</w:t>
      </w:r>
      <w:r w:rsidR="00A83A62" w:rsidRPr="0026597B">
        <w:rPr>
          <w:b/>
          <w:sz w:val="28"/>
          <w:szCs w:val="28"/>
          <w:lang w:val="uk-UA"/>
        </w:rPr>
        <w:t>нвентаризаці</w:t>
      </w:r>
      <w:r w:rsidR="00FD5C43">
        <w:rPr>
          <w:b/>
          <w:sz w:val="28"/>
          <w:szCs w:val="28"/>
          <w:lang w:val="uk-UA"/>
        </w:rPr>
        <w:t>ї</w:t>
      </w:r>
      <w:r w:rsidR="006A6438">
        <w:rPr>
          <w:b/>
          <w:sz w:val="28"/>
          <w:szCs w:val="28"/>
          <w:lang w:val="uk-UA"/>
        </w:rPr>
        <w:t xml:space="preserve"> зерна та продуктів його переробки</w:t>
      </w:r>
    </w:p>
    <w:p w:rsidR="00EC4ACE" w:rsidRPr="0026597B" w:rsidRDefault="00EC4ACE" w:rsidP="00A23287">
      <w:pPr>
        <w:ind w:firstLine="709"/>
        <w:jc w:val="both"/>
        <w:rPr>
          <w:sz w:val="28"/>
          <w:szCs w:val="28"/>
          <w:lang w:val="uk-UA"/>
        </w:rPr>
      </w:pPr>
    </w:p>
    <w:p w:rsidR="00A83A62" w:rsidRPr="0026597B" w:rsidRDefault="00EC5B90" w:rsidP="00EC5B90">
      <w:pPr>
        <w:ind w:firstLine="709"/>
        <w:jc w:val="both"/>
        <w:rPr>
          <w:sz w:val="28"/>
          <w:szCs w:val="28"/>
          <w:lang w:val="uk-UA"/>
        </w:rPr>
      </w:pPr>
      <w:r w:rsidRPr="0026597B">
        <w:rPr>
          <w:sz w:val="28"/>
          <w:szCs w:val="28"/>
          <w:lang w:val="uk-UA"/>
        </w:rPr>
        <w:t>1 </w:t>
      </w:r>
      <w:r w:rsidR="00A83A62" w:rsidRPr="0026597B">
        <w:rPr>
          <w:sz w:val="28"/>
          <w:szCs w:val="28"/>
          <w:lang w:val="uk-UA"/>
        </w:rPr>
        <w:t xml:space="preserve">Відомість зважування на автоматичних вагах </w:t>
      </w:r>
      <w:r w:rsidRPr="0026597B">
        <w:rPr>
          <w:sz w:val="28"/>
          <w:szCs w:val="28"/>
          <w:lang w:val="uk-UA"/>
        </w:rPr>
        <w:t>(типова форма № 171-а), в</w:t>
      </w:r>
      <w:r w:rsidR="00A83A62" w:rsidRPr="0026597B">
        <w:rPr>
          <w:sz w:val="28"/>
          <w:szCs w:val="28"/>
          <w:lang w:val="uk-UA"/>
        </w:rPr>
        <w:t>ідомість зважування для автомобільних, вагонних, бункерних і товарних вагах (</w:t>
      </w:r>
      <w:r w:rsidR="00607AD0" w:rsidRPr="0026597B">
        <w:rPr>
          <w:sz w:val="28"/>
          <w:szCs w:val="28"/>
          <w:lang w:val="uk-UA"/>
        </w:rPr>
        <w:t>типов</w:t>
      </w:r>
      <w:r w:rsidRPr="0026597B">
        <w:rPr>
          <w:sz w:val="28"/>
          <w:szCs w:val="28"/>
          <w:lang w:val="uk-UA"/>
        </w:rPr>
        <w:t>а</w:t>
      </w:r>
      <w:r w:rsidR="00607AD0" w:rsidRPr="0026597B">
        <w:rPr>
          <w:sz w:val="28"/>
          <w:szCs w:val="28"/>
          <w:lang w:val="uk-UA"/>
        </w:rPr>
        <w:t xml:space="preserve"> форм</w:t>
      </w:r>
      <w:r w:rsidRPr="0026597B">
        <w:rPr>
          <w:sz w:val="28"/>
          <w:szCs w:val="28"/>
          <w:lang w:val="uk-UA"/>
        </w:rPr>
        <w:t>а</w:t>
      </w:r>
      <w:r w:rsidR="00A83A62" w:rsidRPr="0026597B">
        <w:rPr>
          <w:sz w:val="28"/>
          <w:szCs w:val="28"/>
          <w:lang w:val="uk-UA"/>
        </w:rPr>
        <w:t xml:space="preserve"> №</w:t>
      </w:r>
      <w:r w:rsidR="00487693" w:rsidRPr="0026597B">
        <w:rPr>
          <w:sz w:val="28"/>
          <w:szCs w:val="28"/>
          <w:lang w:val="uk-UA"/>
        </w:rPr>
        <w:t> </w:t>
      </w:r>
      <w:r w:rsidR="00A83A62" w:rsidRPr="0026597B">
        <w:rPr>
          <w:sz w:val="28"/>
          <w:szCs w:val="28"/>
          <w:lang w:val="uk-UA"/>
        </w:rPr>
        <w:t xml:space="preserve">171-б) </w:t>
      </w:r>
      <w:r w:rsidRPr="0026597B">
        <w:rPr>
          <w:sz w:val="28"/>
          <w:szCs w:val="28"/>
          <w:lang w:val="uk-UA"/>
        </w:rPr>
        <w:t>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У </w:t>
      </w:r>
      <w:r w:rsidR="00F2047F" w:rsidRPr="0026597B">
        <w:rPr>
          <w:sz w:val="28"/>
          <w:szCs w:val="28"/>
          <w:lang w:val="uk-UA"/>
        </w:rPr>
        <w:t xml:space="preserve">відомості </w:t>
      </w:r>
      <w:r w:rsidR="00930C38" w:rsidRPr="0026597B">
        <w:rPr>
          <w:sz w:val="28"/>
          <w:szCs w:val="28"/>
          <w:lang w:val="uk-UA"/>
        </w:rPr>
        <w:t xml:space="preserve">зважування на автоматичних вагах (типова форма № 171-а), відомість зважування для автомобільних, вагонних, бункерних і товарних вагах (типова форма № 171-б) </w:t>
      </w:r>
      <w:r w:rsidRPr="0026597B">
        <w:rPr>
          <w:sz w:val="28"/>
          <w:szCs w:val="28"/>
          <w:lang w:val="uk-UA"/>
        </w:rPr>
        <w:t xml:space="preserve"> вказують показання однієї відважки, кількість відважок, а також показання лічильника станом на початок і кінець зміни. Результати переважування кожної окремої партії підсумовуються у відомості відважок, визначається маса нетто, яка записується прописом.</w:t>
      </w:r>
    </w:p>
    <w:p w:rsidR="00A83A62" w:rsidRPr="0026597B" w:rsidRDefault="00A83A62" w:rsidP="00A23287">
      <w:pPr>
        <w:ind w:firstLine="709"/>
        <w:jc w:val="both"/>
        <w:rPr>
          <w:sz w:val="28"/>
          <w:szCs w:val="28"/>
          <w:lang w:val="uk-UA"/>
        </w:rPr>
      </w:pPr>
      <w:r w:rsidRPr="0026597B">
        <w:rPr>
          <w:sz w:val="28"/>
          <w:szCs w:val="28"/>
          <w:lang w:val="uk-UA"/>
        </w:rPr>
        <w:t xml:space="preserve">У </w:t>
      </w:r>
      <w:r w:rsidR="00F2047F" w:rsidRPr="0026597B">
        <w:rPr>
          <w:sz w:val="28"/>
          <w:szCs w:val="28"/>
          <w:lang w:val="uk-UA"/>
        </w:rPr>
        <w:t xml:space="preserve">відомості </w:t>
      </w:r>
      <w:r w:rsidR="00EC5B90" w:rsidRPr="0026597B">
        <w:rPr>
          <w:sz w:val="28"/>
          <w:szCs w:val="28"/>
          <w:lang w:val="uk-UA"/>
        </w:rPr>
        <w:t>(</w:t>
      </w:r>
      <w:r w:rsidR="00607AD0" w:rsidRPr="0026597B">
        <w:rPr>
          <w:sz w:val="28"/>
          <w:szCs w:val="28"/>
          <w:lang w:val="uk-UA"/>
        </w:rPr>
        <w:t>типов</w:t>
      </w:r>
      <w:r w:rsidR="00EC5B90" w:rsidRPr="0026597B">
        <w:rPr>
          <w:sz w:val="28"/>
          <w:szCs w:val="28"/>
          <w:lang w:val="uk-UA"/>
        </w:rPr>
        <w:t>а</w:t>
      </w:r>
      <w:r w:rsidRPr="0026597B">
        <w:rPr>
          <w:sz w:val="28"/>
          <w:szCs w:val="28"/>
          <w:lang w:val="uk-UA"/>
        </w:rPr>
        <w:t>форм</w:t>
      </w:r>
      <w:r w:rsidR="00EC5B90" w:rsidRPr="0026597B">
        <w:rPr>
          <w:sz w:val="28"/>
          <w:szCs w:val="28"/>
          <w:lang w:val="uk-UA"/>
        </w:rPr>
        <w:t xml:space="preserve">а </w:t>
      </w:r>
      <w:r w:rsidRPr="0026597B">
        <w:rPr>
          <w:sz w:val="28"/>
          <w:szCs w:val="28"/>
          <w:lang w:val="uk-UA"/>
        </w:rPr>
        <w:t>№ 171-б</w:t>
      </w:r>
      <w:r w:rsidR="00EC5B90" w:rsidRPr="0026597B">
        <w:rPr>
          <w:sz w:val="28"/>
          <w:szCs w:val="28"/>
          <w:lang w:val="uk-UA"/>
        </w:rPr>
        <w:t>)</w:t>
      </w:r>
      <w:r w:rsidRPr="0026597B">
        <w:rPr>
          <w:sz w:val="28"/>
          <w:szCs w:val="28"/>
          <w:lang w:val="uk-UA"/>
        </w:rPr>
        <w:t xml:space="preserve"> при перерахунку затареного зерна та продуктів його переробки стандартною масою, для визначення маси нетто вказують кількість мішків і їх стандартну масу. У випадку зважування на автомобільних вагах у графі 2 вказують номер автомобіля, тара вказується у графі 7. При цьому графа 8 не заповнюється.</w:t>
      </w:r>
    </w:p>
    <w:p w:rsidR="00A83A62" w:rsidRPr="0026597B" w:rsidRDefault="00A83A62" w:rsidP="00A23287">
      <w:pPr>
        <w:ind w:firstLine="709"/>
        <w:jc w:val="both"/>
        <w:rPr>
          <w:sz w:val="28"/>
          <w:szCs w:val="28"/>
          <w:lang w:val="uk-UA"/>
        </w:rPr>
      </w:pPr>
      <w:r w:rsidRPr="0026597B">
        <w:rPr>
          <w:sz w:val="28"/>
          <w:szCs w:val="28"/>
          <w:lang w:val="uk-UA"/>
        </w:rPr>
        <w:t xml:space="preserve">Обидві </w:t>
      </w:r>
      <w:r w:rsidR="00F2047F" w:rsidRPr="0026597B">
        <w:rPr>
          <w:sz w:val="28"/>
          <w:szCs w:val="28"/>
          <w:lang w:val="uk-UA"/>
        </w:rPr>
        <w:t>відомості</w:t>
      </w:r>
      <w:r w:rsidRPr="0026597B">
        <w:rPr>
          <w:sz w:val="28"/>
          <w:szCs w:val="28"/>
          <w:lang w:val="uk-UA"/>
        </w:rPr>
        <w:t xml:space="preserve"> підписуються членами </w:t>
      </w:r>
      <w:r w:rsidR="00C269EC" w:rsidRPr="0026597B">
        <w:rPr>
          <w:sz w:val="28"/>
          <w:szCs w:val="28"/>
          <w:lang w:val="uk-UA"/>
        </w:rPr>
        <w:t xml:space="preserve">комісії із </w:t>
      </w:r>
      <w:r w:rsidRPr="0026597B">
        <w:rPr>
          <w:sz w:val="28"/>
          <w:szCs w:val="28"/>
          <w:lang w:val="uk-UA"/>
        </w:rPr>
        <w:t xml:space="preserve">інвентаризації, присутніми при перевантажуванні і матеріально-відповідальною особою. Члени </w:t>
      </w:r>
      <w:r w:rsidR="00C269EC" w:rsidRPr="0026597B">
        <w:rPr>
          <w:sz w:val="28"/>
          <w:szCs w:val="28"/>
          <w:lang w:val="uk-UA"/>
        </w:rPr>
        <w:t xml:space="preserve">комісій із </w:t>
      </w:r>
      <w:r w:rsidRPr="0026597B">
        <w:rPr>
          <w:sz w:val="28"/>
          <w:szCs w:val="28"/>
          <w:lang w:val="uk-UA"/>
        </w:rPr>
        <w:t xml:space="preserve">інвентаризацій, якщо вони не приймали особистої участі в перевантажені, не мають права підписувати відомості </w:t>
      </w:r>
      <w:r w:rsidR="00C269EC" w:rsidRPr="0026597B">
        <w:rPr>
          <w:sz w:val="28"/>
          <w:szCs w:val="28"/>
          <w:lang w:val="uk-UA"/>
        </w:rPr>
        <w:t>зважувань</w:t>
      </w:r>
      <w:r w:rsidRPr="0026597B">
        <w:rPr>
          <w:sz w:val="28"/>
          <w:szCs w:val="28"/>
          <w:lang w:val="uk-UA"/>
        </w:rPr>
        <w:t>.</w:t>
      </w:r>
    </w:p>
    <w:p w:rsidR="00A83A62" w:rsidRPr="0026597B" w:rsidRDefault="00A83A62" w:rsidP="00A23287">
      <w:pPr>
        <w:ind w:firstLine="709"/>
        <w:jc w:val="both"/>
        <w:rPr>
          <w:sz w:val="28"/>
          <w:szCs w:val="28"/>
          <w:lang w:val="uk-UA"/>
        </w:rPr>
      </w:pPr>
      <w:r w:rsidRPr="0026597B">
        <w:rPr>
          <w:sz w:val="28"/>
          <w:szCs w:val="28"/>
          <w:lang w:val="uk-UA"/>
        </w:rPr>
        <w:t xml:space="preserve">Відомості </w:t>
      </w:r>
      <w:r w:rsidR="00C269EC" w:rsidRPr="0026597B">
        <w:rPr>
          <w:sz w:val="28"/>
          <w:szCs w:val="28"/>
          <w:lang w:val="uk-UA"/>
        </w:rPr>
        <w:t>зважувань</w:t>
      </w:r>
      <w:r w:rsidRPr="0026597B">
        <w:rPr>
          <w:sz w:val="28"/>
          <w:szCs w:val="28"/>
          <w:lang w:val="uk-UA"/>
        </w:rPr>
        <w:t xml:space="preserve"> оформляють у двох примірниках і обидва здають у бухгалтерію. Перший примірник здає голова </w:t>
      </w:r>
      <w:r w:rsidR="00C269EC" w:rsidRPr="0026597B">
        <w:rPr>
          <w:sz w:val="28"/>
          <w:szCs w:val="28"/>
          <w:lang w:val="uk-UA"/>
        </w:rPr>
        <w:t xml:space="preserve">комісії із </w:t>
      </w:r>
      <w:r w:rsidRPr="0026597B">
        <w:rPr>
          <w:sz w:val="28"/>
          <w:szCs w:val="28"/>
          <w:lang w:val="uk-UA"/>
        </w:rPr>
        <w:t>інвентаризації після закінчення переважки зерна у цілому по зерносховищу або іншому місцю зберігання, або по закінченню переваж</w:t>
      </w:r>
      <w:r w:rsidR="003A1C81" w:rsidRPr="0026597B">
        <w:rPr>
          <w:sz w:val="28"/>
          <w:szCs w:val="28"/>
          <w:lang w:val="uk-UA"/>
        </w:rPr>
        <w:t>ування</w:t>
      </w:r>
      <w:r w:rsidRPr="0026597B">
        <w:rPr>
          <w:sz w:val="28"/>
          <w:szCs w:val="28"/>
          <w:lang w:val="uk-UA"/>
        </w:rPr>
        <w:t xml:space="preserve"> кожної культури зерна, що зберігається в інвентаризаційному зерносховищі.</w:t>
      </w:r>
    </w:p>
    <w:p w:rsidR="00A83A62" w:rsidRPr="0026597B" w:rsidRDefault="00A83A62" w:rsidP="00A23287">
      <w:pPr>
        <w:ind w:firstLine="709"/>
        <w:jc w:val="both"/>
        <w:rPr>
          <w:sz w:val="28"/>
          <w:szCs w:val="28"/>
          <w:lang w:val="uk-UA"/>
        </w:rPr>
      </w:pPr>
      <w:r w:rsidRPr="0026597B">
        <w:rPr>
          <w:sz w:val="28"/>
          <w:szCs w:val="28"/>
          <w:lang w:val="uk-UA"/>
        </w:rPr>
        <w:t xml:space="preserve">Другі примірники здають у бухгалтерію підприємства після складання акта </w:t>
      </w:r>
      <w:r w:rsidR="00EC5B90" w:rsidRPr="0026597B">
        <w:rPr>
          <w:sz w:val="28"/>
          <w:szCs w:val="28"/>
          <w:lang w:val="uk-UA"/>
        </w:rPr>
        <w:t>(</w:t>
      </w:r>
      <w:r w:rsidR="00607AD0" w:rsidRPr="0026597B">
        <w:rPr>
          <w:sz w:val="28"/>
          <w:szCs w:val="28"/>
          <w:lang w:val="uk-UA"/>
        </w:rPr>
        <w:t>типов</w:t>
      </w:r>
      <w:r w:rsidR="00EC5B90" w:rsidRPr="0026597B">
        <w:rPr>
          <w:sz w:val="28"/>
          <w:szCs w:val="28"/>
          <w:lang w:val="uk-UA"/>
        </w:rPr>
        <w:t xml:space="preserve">а </w:t>
      </w:r>
      <w:r w:rsidRPr="0026597B">
        <w:rPr>
          <w:sz w:val="28"/>
          <w:szCs w:val="28"/>
          <w:lang w:val="uk-UA"/>
        </w:rPr>
        <w:t>форм</w:t>
      </w:r>
      <w:r w:rsidR="00EC5B90" w:rsidRPr="0026597B">
        <w:rPr>
          <w:sz w:val="28"/>
          <w:szCs w:val="28"/>
          <w:lang w:val="uk-UA"/>
        </w:rPr>
        <w:t>а</w:t>
      </w:r>
      <w:r w:rsidRPr="0026597B">
        <w:rPr>
          <w:sz w:val="28"/>
          <w:szCs w:val="28"/>
          <w:lang w:val="uk-UA"/>
        </w:rPr>
        <w:t> № 172</w:t>
      </w:r>
      <w:r w:rsidR="00EC5B90" w:rsidRPr="0026597B">
        <w:rPr>
          <w:sz w:val="28"/>
          <w:szCs w:val="28"/>
          <w:lang w:val="uk-UA"/>
        </w:rPr>
        <w:t>)</w:t>
      </w:r>
      <w:r w:rsidRPr="0026597B">
        <w:rPr>
          <w:sz w:val="28"/>
          <w:szCs w:val="28"/>
          <w:lang w:val="uk-UA"/>
        </w:rPr>
        <w:t>.</w:t>
      </w:r>
    </w:p>
    <w:p w:rsidR="00A83A62" w:rsidRPr="0026597B" w:rsidRDefault="00A83A62" w:rsidP="00A23287">
      <w:pPr>
        <w:ind w:firstLine="709"/>
        <w:jc w:val="both"/>
        <w:rPr>
          <w:sz w:val="28"/>
          <w:szCs w:val="28"/>
          <w:lang w:val="uk-UA"/>
        </w:rPr>
      </w:pPr>
      <w:r w:rsidRPr="0026597B">
        <w:rPr>
          <w:sz w:val="28"/>
          <w:szCs w:val="28"/>
          <w:lang w:val="uk-UA"/>
        </w:rPr>
        <w:t xml:space="preserve">Відомості </w:t>
      </w:r>
      <w:r w:rsidR="00C269EC" w:rsidRPr="0026597B">
        <w:rPr>
          <w:sz w:val="28"/>
          <w:szCs w:val="28"/>
          <w:lang w:val="uk-UA"/>
        </w:rPr>
        <w:t>зважувань</w:t>
      </w:r>
      <w:r w:rsidRPr="0026597B">
        <w:rPr>
          <w:sz w:val="28"/>
          <w:szCs w:val="28"/>
          <w:lang w:val="uk-UA"/>
        </w:rPr>
        <w:t xml:space="preserve"> в одному екземплярі прикладаються до актів інвентаризації </w:t>
      </w:r>
      <w:r w:rsidR="00EC5B90" w:rsidRPr="0026597B">
        <w:rPr>
          <w:sz w:val="28"/>
          <w:szCs w:val="28"/>
          <w:lang w:val="uk-UA"/>
        </w:rPr>
        <w:t>(</w:t>
      </w:r>
      <w:r w:rsidR="00607AD0" w:rsidRPr="0026597B">
        <w:rPr>
          <w:sz w:val="28"/>
          <w:szCs w:val="28"/>
          <w:lang w:val="uk-UA"/>
        </w:rPr>
        <w:t>типов</w:t>
      </w:r>
      <w:r w:rsidR="00EC5B90" w:rsidRPr="0026597B">
        <w:rPr>
          <w:sz w:val="28"/>
          <w:szCs w:val="28"/>
          <w:lang w:val="uk-UA"/>
        </w:rPr>
        <w:t>а</w:t>
      </w:r>
      <w:r w:rsidRPr="0026597B">
        <w:rPr>
          <w:sz w:val="28"/>
          <w:szCs w:val="28"/>
          <w:lang w:val="uk-UA"/>
        </w:rPr>
        <w:t>форм</w:t>
      </w:r>
      <w:r w:rsidR="00EC5B90" w:rsidRPr="0026597B">
        <w:rPr>
          <w:sz w:val="28"/>
          <w:szCs w:val="28"/>
          <w:lang w:val="uk-UA"/>
        </w:rPr>
        <w:t>а</w:t>
      </w:r>
      <w:r w:rsidRPr="0026597B">
        <w:rPr>
          <w:sz w:val="28"/>
          <w:szCs w:val="28"/>
          <w:lang w:val="uk-UA"/>
        </w:rPr>
        <w:t> № 172</w:t>
      </w:r>
      <w:r w:rsidR="00EC5B90" w:rsidRPr="0026597B">
        <w:rPr>
          <w:sz w:val="28"/>
          <w:szCs w:val="28"/>
          <w:lang w:val="uk-UA"/>
        </w:rPr>
        <w:t>)</w:t>
      </w:r>
      <w:r w:rsidRPr="0026597B">
        <w:rPr>
          <w:sz w:val="28"/>
          <w:szCs w:val="28"/>
          <w:lang w:val="uk-UA"/>
        </w:rPr>
        <w:t xml:space="preserve"> і разом з матеріалами інвентаризації направляють </w:t>
      </w:r>
      <w:r w:rsidR="00C269EC" w:rsidRPr="0026597B">
        <w:rPr>
          <w:sz w:val="28"/>
          <w:szCs w:val="28"/>
          <w:lang w:val="uk-UA"/>
        </w:rPr>
        <w:t>керівнику підприємства для затвердження</w:t>
      </w:r>
      <w:r w:rsidRPr="0026597B">
        <w:rPr>
          <w:sz w:val="28"/>
          <w:szCs w:val="28"/>
          <w:lang w:val="uk-UA"/>
        </w:rPr>
        <w:t>.</w:t>
      </w:r>
    </w:p>
    <w:p w:rsidR="00A62B51" w:rsidRPr="0026597B" w:rsidRDefault="00A62B51" w:rsidP="00A23287">
      <w:pPr>
        <w:ind w:firstLine="709"/>
        <w:jc w:val="both"/>
        <w:rPr>
          <w:sz w:val="28"/>
          <w:szCs w:val="28"/>
          <w:lang w:val="uk-UA"/>
        </w:rPr>
      </w:pPr>
    </w:p>
    <w:p w:rsidR="00A83A62" w:rsidRPr="0026597B" w:rsidRDefault="00EC5B90" w:rsidP="00EC5B90">
      <w:pPr>
        <w:pStyle w:val="ab"/>
        <w:numPr>
          <w:ilvl w:val="0"/>
          <w:numId w:val="25"/>
        </w:numPr>
        <w:tabs>
          <w:tab w:val="left" w:pos="993"/>
        </w:tabs>
        <w:ind w:left="0" w:firstLine="709"/>
        <w:jc w:val="both"/>
        <w:rPr>
          <w:sz w:val="28"/>
          <w:szCs w:val="28"/>
          <w:lang w:val="uk-UA"/>
        </w:rPr>
      </w:pPr>
      <w:r w:rsidRPr="0026597B">
        <w:rPr>
          <w:sz w:val="28"/>
          <w:szCs w:val="28"/>
          <w:lang w:val="uk-UA"/>
        </w:rPr>
        <w:t> </w:t>
      </w:r>
      <w:r w:rsidR="00A83A62" w:rsidRPr="0026597B">
        <w:rPr>
          <w:sz w:val="28"/>
          <w:szCs w:val="28"/>
          <w:lang w:val="uk-UA"/>
        </w:rPr>
        <w:t xml:space="preserve">Акт інвентаризації зерна </w:t>
      </w:r>
      <w:r w:rsidR="00C269EC" w:rsidRPr="0026597B">
        <w:rPr>
          <w:sz w:val="28"/>
          <w:szCs w:val="28"/>
          <w:lang w:val="uk-UA"/>
        </w:rPr>
        <w:t xml:space="preserve">та продуктів його переробки </w:t>
      </w:r>
      <w:r w:rsidR="00A83A62" w:rsidRPr="0026597B">
        <w:rPr>
          <w:sz w:val="28"/>
          <w:szCs w:val="28"/>
          <w:lang w:val="uk-UA"/>
        </w:rPr>
        <w:t xml:space="preserve">по складу </w:t>
      </w:r>
      <w:r w:rsidRPr="0026597B">
        <w:rPr>
          <w:sz w:val="28"/>
          <w:szCs w:val="28"/>
          <w:lang w:val="uk-UA"/>
        </w:rPr>
        <w:t>(</w:t>
      </w:r>
      <w:r w:rsidR="00607AD0" w:rsidRPr="0026597B">
        <w:rPr>
          <w:sz w:val="28"/>
          <w:szCs w:val="28"/>
          <w:lang w:val="uk-UA"/>
        </w:rPr>
        <w:t>типов</w:t>
      </w:r>
      <w:r w:rsidRPr="0026597B">
        <w:rPr>
          <w:sz w:val="28"/>
          <w:szCs w:val="28"/>
          <w:lang w:val="uk-UA"/>
        </w:rPr>
        <w:t>а</w:t>
      </w:r>
      <w:r w:rsidR="00607AD0" w:rsidRPr="0026597B">
        <w:rPr>
          <w:sz w:val="28"/>
          <w:szCs w:val="28"/>
          <w:lang w:val="uk-UA"/>
        </w:rPr>
        <w:t xml:space="preserve"> форм</w:t>
      </w:r>
      <w:r w:rsidRPr="0026597B">
        <w:rPr>
          <w:sz w:val="28"/>
          <w:szCs w:val="28"/>
          <w:lang w:val="uk-UA"/>
        </w:rPr>
        <w:t>а</w:t>
      </w:r>
      <w:r w:rsidR="00A83A62" w:rsidRPr="0026597B">
        <w:rPr>
          <w:sz w:val="28"/>
          <w:szCs w:val="28"/>
          <w:lang w:val="uk-UA"/>
        </w:rPr>
        <w:t xml:space="preserve"> №</w:t>
      </w:r>
      <w:r w:rsidR="00487693" w:rsidRPr="0026597B">
        <w:rPr>
          <w:sz w:val="28"/>
          <w:szCs w:val="28"/>
          <w:lang w:val="uk-UA"/>
        </w:rPr>
        <w:t> </w:t>
      </w:r>
      <w:r w:rsidR="00A83A62" w:rsidRPr="0026597B">
        <w:rPr>
          <w:sz w:val="28"/>
          <w:szCs w:val="28"/>
          <w:lang w:val="uk-UA"/>
        </w:rPr>
        <w:t>172</w:t>
      </w:r>
      <w:r w:rsidRPr="0026597B">
        <w:rPr>
          <w:sz w:val="28"/>
          <w:szCs w:val="28"/>
          <w:lang w:val="uk-UA"/>
        </w:rPr>
        <w:t>) згідно з Галузевими типовими формами</w:t>
      </w:r>
      <w:r w:rsidR="00203C07" w:rsidRPr="0026597B">
        <w:rPr>
          <w:sz w:val="28"/>
          <w:szCs w:val="28"/>
          <w:lang w:val="uk-UA"/>
        </w:rPr>
        <w:t>.</w:t>
      </w:r>
    </w:p>
    <w:p w:rsidR="00A83A62" w:rsidRPr="0026597B" w:rsidRDefault="00A83A62" w:rsidP="00A23287">
      <w:pPr>
        <w:ind w:firstLine="709"/>
        <w:jc w:val="both"/>
        <w:rPr>
          <w:sz w:val="28"/>
          <w:szCs w:val="28"/>
          <w:lang w:val="uk-UA"/>
        </w:rPr>
      </w:pPr>
      <w:r w:rsidRPr="0026597B">
        <w:rPr>
          <w:sz w:val="28"/>
          <w:szCs w:val="28"/>
          <w:lang w:val="uk-UA"/>
        </w:rPr>
        <w:lastRenderedPageBreak/>
        <w:t>Результати переваж</w:t>
      </w:r>
      <w:r w:rsidR="003A1C81" w:rsidRPr="0026597B">
        <w:rPr>
          <w:sz w:val="28"/>
          <w:szCs w:val="28"/>
          <w:lang w:val="uk-UA"/>
        </w:rPr>
        <w:t>ування</w:t>
      </w:r>
      <w:r w:rsidRPr="0026597B">
        <w:rPr>
          <w:sz w:val="28"/>
          <w:szCs w:val="28"/>
          <w:lang w:val="uk-UA"/>
        </w:rPr>
        <w:t xml:space="preserve"> зерна </w:t>
      </w:r>
      <w:r w:rsidR="003A1C81" w:rsidRPr="0026597B">
        <w:rPr>
          <w:sz w:val="28"/>
          <w:szCs w:val="28"/>
          <w:lang w:val="uk-UA"/>
        </w:rPr>
        <w:t xml:space="preserve">та продукти його переробки </w:t>
      </w:r>
      <w:r w:rsidRPr="0026597B">
        <w:rPr>
          <w:sz w:val="28"/>
          <w:szCs w:val="28"/>
          <w:lang w:val="uk-UA"/>
        </w:rPr>
        <w:t xml:space="preserve">заносять в окремі по кожному місцю зберігання </w:t>
      </w:r>
      <w:r w:rsidR="000E7547" w:rsidRPr="0026597B">
        <w:rPr>
          <w:sz w:val="28"/>
          <w:szCs w:val="28"/>
          <w:lang w:val="uk-UA"/>
        </w:rPr>
        <w:t xml:space="preserve">в </w:t>
      </w:r>
      <w:r w:rsidRPr="0026597B">
        <w:rPr>
          <w:sz w:val="28"/>
          <w:szCs w:val="28"/>
          <w:lang w:val="uk-UA"/>
        </w:rPr>
        <w:t xml:space="preserve">акти </w:t>
      </w:r>
      <w:r w:rsidR="00930C38" w:rsidRPr="0026597B">
        <w:rPr>
          <w:sz w:val="28"/>
          <w:szCs w:val="28"/>
          <w:lang w:val="uk-UA"/>
        </w:rPr>
        <w:t>інвентаризації зерна та продуктів його переробки по складу (типова форма № 172)</w:t>
      </w:r>
      <w:r w:rsidRPr="0026597B">
        <w:rPr>
          <w:sz w:val="28"/>
          <w:szCs w:val="28"/>
          <w:lang w:val="uk-UA"/>
        </w:rPr>
        <w:t xml:space="preserve">. В акті інвентаризації в графі 8 вказують кількість зерна </w:t>
      </w:r>
      <w:r w:rsidR="003A1C81" w:rsidRPr="0026597B">
        <w:rPr>
          <w:sz w:val="28"/>
          <w:szCs w:val="28"/>
          <w:lang w:val="uk-UA"/>
        </w:rPr>
        <w:t xml:space="preserve">та продукти його переробки </w:t>
      </w:r>
      <w:r w:rsidRPr="0026597B">
        <w:rPr>
          <w:sz w:val="28"/>
          <w:szCs w:val="28"/>
          <w:lang w:val="uk-UA"/>
        </w:rPr>
        <w:t xml:space="preserve">переважену за участю </w:t>
      </w:r>
      <w:r w:rsidR="003A1C81" w:rsidRPr="0026597B">
        <w:rPr>
          <w:sz w:val="28"/>
          <w:szCs w:val="28"/>
          <w:lang w:val="uk-UA"/>
        </w:rPr>
        <w:t xml:space="preserve">комісії із </w:t>
      </w:r>
      <w:r w:rsidRPr="0026597B">
        <w:rPr>
          <w:sz w:val="28"/>
          <w:szCs w:val="28"/>
          <w:lang w:val="uk-UA"/>
        </w:rPr>
        <w:t xml:space="preserve">інвентаризації і оформлену відомостями </w:t>
      </w:r>
      <w:r w:rsidR="00A62B51" w:rsidRPr="0026597B">
        <w:rPr>
          <w:sz w:val="28"/>
          <w:szCs w:val="28"/>
          <w:lang w:val="uk-UA"/>
        </w:rPr>
        <w:t>зважування</w:t>
      </w:r>
      <w:r w:rsidR="00EC5B90" w:rsidRPr="0026597B">
        <w:rPr>
          <w:sz w:val="28"/>
          <w:szCs w:val="28"/>
          <w:lang w:val="uk-UA"/>
        </w:rPr>
        <w:t>(</w:t>
      </w:r>
      <w:r w:rsidR="00607AD0" w:rsidRPr="0026597B">
        <w:rPr>
          <w:sz w:val="28"/>
          <w:szCs w:val="28"/>
          <w:lang w:val="uk-UA"/>
        </w:rPr>
        <w:t>типов</w:t>
      </w:r>
      <w:r w:rsidR="00EC5B90" w:rsidRPr="0026597B">
        <w:rPr>
          <w:sz w:val="28"/>
          <w:szCs w:val="28"/>
          <w:lang w:val="uk-UA"/>
        </w:rPr>
        <w:t>а</w:t>
      </w:r>
      <w:r w:rsidRPr="0026597B">
        <w:rPr>
          <w:sz w:val="28"/>
          <w:szCs w:val="28"/>
          <w:lang w:val="uk-UA"/>
        </w:rPr>
        <w:t>форм</w:t>
      </w:r>
      <w:r w:rsidR="00EC5B90" w:rsidRPr="0026597B">
        <w:rPr>
          <w:sz w:val="28"/>
          <w:szCs w:val="28"/>
          <w:lang w:val="uk-UA"/>
        </w:rPr>
        <w:t>а</w:t>
      </w:r>
      <w:r w:rsidRPr="0026597B">
        <w:rPr>
          <w:sz w:val="28"/>
          <w:szCs w:val="28"/>
          <w:lang w:val="uk-UA"/>
        </w:rPr>
        <w:t>№ 171</w:t>
      </w:r>
      <w:r w:rsidR="00EC5B90" w:rsidRPr="0026597B">
        <w:rPr>
          <w:sz w:val="28"/>
          <w:szCs w:val="28"/>
          <w:lang w:val="uk-UA"/>
        </w:rPr>
        <w:t>)</w:t>
      </w:r>
      <w:r w:rsidRPr="0026597B">
        <w:rPr>
          <w:sz w:val="28"/>
          <w:szCs w:val="28"/>
          <w:lang w:val="uk-UA"/>
        </w:rPr>
        <w:t xml:space="preserve">, за виключенням кількості, що надходить в склад в період інвентаризації. У цій графі також вказують наявність продукції, спакованої в мішки стандартною масою, визначеною шляхом підрахунку місць стандартної маси. Дані про залишки на </w:t>
      </w:r>
      <w:r w:rsidR="00A50A80" w:rsidRPr="0026597B">
        <w:rPr>
          <w:sz w:val="28"/>
          <w:szCs w:val="28"/>
          <w:lang w:val="uk-UA"/>
        </w:rPr>
        <w:t>0</w:t>
      </w:r>
      <w:r w:rsidRPr="0026597B">
        <w:rPr>
          <w:sz w:val="28"/>
          <w:szCs w:val="28"/>
          <w:lang w:val="uk-UA"/>
        </w:rPr>
        <w:t xml:space="preserve">1 липня включаються в акти інвентаризації бухгалтерією підприємства </w:t>
      </w:r>
      <w:r w:rsidR="00A50A80" w:rsidRPr="0026597B">
        <w:rPr>
          <w:sz w:val="28"/>
          <w:szCs w:val="28"/>
          <w:lang w:val="uk-UA"/>
        </w:rPr>
        <w:t xml:space="preserve">в </w:t>
      </w:r>
      <w:r w:rsidRPr="0026597B">
        <w:rPr>
          <w:sz w:val="28"/>
          <w:szCs w:val="28"/>
          <w:lang w:val="uk-UA"/>
        </w:rPr>
        <w:t>граф</w:t>
      </w:r>
      <w:r w:rsidR="00A50A80" w:rsidRPr="0026597B">
        <w:rPr>
          <w:sz w:val="28"/>
          <w:szCs w:val="28"/>
          <w:lang w:val="uk-UA"/>
        </w:rPr>
        <w:t>у</w:t>
      </w:r>
      <w:r w:rsidRPr="0026597B">
        <w:rPr>
          <w:sz w:val="28"/>
          <w:szCs w:val="28"/>
          <w:lang w:val="uk-UA"/>
        </w:rPr>
        <w:t xml:space="preserve"> 21.</w:t>
      </w:r>
    </w:p>
    <w:p w:rsidR="003A1C81" w:rsidRPr="0026597B" w:rsidRDefault="00A83A62" w:rsidP="00A23287">
      <w:pPr>
        <w:ind w:firstLine="709"/>
        <w:jc w:val="both"/>
        <w:rPr>
          <w:sz w:val="28"/>
          <w:szCs w:val="28"/>
          <w:lang w:val="uk-UA"/>
        </w:rPr>
      </w:pPr>
      <w:r w:rsidRPr="0026597B">
        <w:rPr>
          <w:sz w:val="28"/>
          <w:szCs w:val="28"/>
          <w:lang w:val="uk-UA"/>
        </w:rPr>
        <w:t>В акті також вказують показники якості, що визначаються в лабораторії (див</w:t>
      </w:r>
      <w:r w:rsidR="00A81CD4" w:rsidRPr="0026597B">
        <w:rPr>
          <w:sz w:val="28"/>
          <w:szCs w:val="28"/>
          <w:lang w:val="uk-UA"/>
        </w:rPr>
        <w:t>итися</w:t>
      </w:r>
      <w:r w:rsidRPr="0026597B">
        <w:rPr>
          <w:sz w:val="28"/>
          <w:szCs w:val="28"/>
          <w:lang w:val="uk-UA"/>
        </w:rPr>
        <w:t xml:space="preserve"> графи 11÷13). Акт інвентаризації оформляють у двох примірниках з прикладеними до нього</w:t>
      </w:r>
      <w:r w:rsidR="00930C38" w:rsidRPr="0026597B">
        <w:rPr>
          <w:sz w:val="28"/>
          <w:szCs w:val="28"/>
          <w:lang w:val="uk-UA"/>
        </w:rPr>
        <w:t>(</w:t>
      </w:r>
      <w:r w:rsidR="00607AD0" w:rsidRPr="0026597B">
        <w:rPr>
          <w:sz w:val="28"/>
          <w:szCs w:val="28"/>
          <w:lang w:val="uk-UA"/>
        </w:rPr>
        <w:t>типов</w:t>
      </w:r>
      <w:r w:rsidR="00930C38" w:rsidRPr="0026597B">
        <w:rPr>
          <w:sz w:val="28"/>
          <w:szCs w:val="28"/>
          <w:lang w:val="uk-UA"/>
        </w:rPr>
        <w:t>а</w:t>
      </w:r>
      <w:r w:rsidRPr="0026597B">
        <w:rPr>
          <w:sz w:val="28"/>
          <w:szCs w:val="28"/>
          <w:lang w:val="uk-UA"/>
        </w:rPr>
        <w:t>форм</w:t>
      </w:r>
      <w:r w:rsidR="00930C38" w:rsidRPr="0026597B">
        <w:rPr>
          <w:sz w:val="28"/>
          <w:szCs w:val="28"/>
          <w:lang w:val="uk-UA"/>
        </w:rPr>
        <w:t>а</w:t>
      </w:r>
      <w:r w:rsidRPr="0026597B">
        <w:rPr>
          <w:sz w:val="28"/>
          <w:szCs w:val="28"/>
          <w:lang w:val="uk-UA"/>
        </w:rPr>
        <w:t xml:space="preserve"> № 171-а та № 171-б</w:t>
      </w:r>
      <w:r w:rsidR="00930C38" w:rsidRPr="0026597B">
        <w:rPr>
          <w:sz w:val="28"/>
          <w:szCs w:val="28"/>
          <w:lang w:val="uk-UA"/>
        </w:rPr>
        <w:t>)</w:t>
      </w:r>
      <w:r w:rsidRPr="0026597B">
        <w:rPr>
          <w:sz w:val="28"/>
          <w:szCs w:val="28"/>
          <w:lang w:val="uk-UA"/>
        </w:rPr>
        <w:t xml:space="preserve">. </w:t>
      </w:r>
    </w:p>
    <w:p w:rsidR="00A83A62" w:rsidRPr="0026597B" w:rsidRDefault="00A83A62" w:rsidP="00A23287">
      <w:pPr>
        <w:ind w:firstLine="709"/>
        <w:jc w:val="both"/>
        <w:rPr>
          <w:sz w:val="28"/>
          <w:szCs w:val="28"/>
          <w:lang w:val="uk-UA"/>
        </w:rPr>
      </w:pPr>
      <w:r w:rsidRPr="0026597B">
        <w:rPr>
          <w:sz w:val="28"/>
          <w:szCs w:val="28"/>
          <w:lang w:val="uk-UA"/>
        </w:rPr>
        <w:t xml:space="preserve">Акт інвентаризації підписують матеріально-відповідальні особи і члени інвентаризаційної комісії на чолі з головою графи 1÷18; графи 19÷21 – </w:t>
      </w:r>
      <w:r w:rsidR="00A62B51" w:rsidRPr="0026597B">
        <w:rPr>
          <w:sz w:val="28"/>
          <w:szCs w:val="28"/>
          <w:lang w:val="uk-UA"/>
        </w:rPr>
        <w:t>керівником підприємства</w:t>
      </w:r>
      <w:r w:rsidRPr="0026597B">
        <w:rPr>
          <w:sz w:val="28"/>
          <w:szCs w:val="28"/>
          <w:lang w:val="uk-UA"/>
        </w:rPr>
        <w:t xml:space="preserve"> і головним бухгалтером.</w:t>
      </w:r>
    </w:p>
    <w:p w:rsidR="00A83A62" w:rsidRPr="0026597B" w:rsidRDefault="00A83A62" w:rsidP="00A23287">
      <w:pPr>
        <w:ind w:firstLine="709"/>
        <w:jc w:val="both"/>
        <w:rPr>
          <w:sz w:val="28"/>
          <w:szCs w:val="28"/>
          <w:lang w:val="uk-UA"/>
        </w:rPr>
      </w:pPr>
      <w:r w:rsidRPr="0026597B">
        <w:rPr>
          <w:sz w:val="28"/>
          <w:szCs w:val="28"/>
          <w:lang w:val="uk-UA"/>
        </w:rPr>
        <w:t xml:space="preserve">До кожного примірника акта (окрім актів, за якими фактична наявність рівна бухгалтерським даним і немає зволоження і збільшення сміттєвої домішки, і актів інвентаризації продукції, пакованої у мішки стандартною масою) повинні бути додані акти зачистки за формами № 30 і № 30-а з поясненнями матеріально-відповідальних осіб з приводу виявлення нестач і надлишків із висновками </w:t>
      </w:r>
      <w:r w:rsidR="003A1C81" w:rsidRPr="0026597B">
        <w:rPr>
          <w:sz w:val="28"/>
          <w:szCs w:val="28"/>
          <w:lang w:val="uk-UA"/>
        </w:rPr>
        <w:t xml:space="preserve">комісії із </w:t>
      </w:r>
      <w:r w:rsidRPr="0026597B">
        <w:rPr>
          <w:sz w:val="28"/>
          <w:szCs w:val="28"/>
          <w:lang w:val="uk-UA"/>
        </w:rPr>
        <w:t>інвентаризації. Кількість актів зачистки вказують прописом після табличної частини.</w:t>
      </w:r>
    </w:p>
    <w:p w:rsidR="00203C07" w:rsidRPr="0026597B" w:rsidRDefault="00203C07" w:rsidP="00A23287">
      <w:pPr>
        <w:ind w:firstLine="709"/>
        <w:jc w:val="both"/>
        <w:rPr>
          <w:sz w:val="28"/>
          <w:szCs w:val="28"/>
          <w:lang w:val="uk-UA"/>
        </w:rPr>
      </w:pPr>
    </w:p>
    <w:p w:rsidR="00A83A62" w:rsidRPr="0026597B" w:rsidRDefault="00A83A62" w:rsidP="00A23287">
      <w:pPr>
        <w:ind w:firstLine="709"/>
        <w:jc w:val="both"/>
        <w:rPr>
          <w:sz w:val="28"/>
          <w:szCs w:val="28"/>
          <w:lang w:val="uk-UA"/>
        </w:rPr>
      </w:pPr>
      <w:r w:rsidRPr="0026597B">
        <w:rPr>
          <w:sz w:val="28"/>
          <w:szCs w:val="28"/>
          <w:lang w:val="uk-UA"/>
        </w:rPr>
        <w:t>3.</w:t>
      </w:r>
      <w:r w:rsidRPr="0026597B">
        <w:rPr>
          <w:b/>
          <w:sz w:val="28"/>
          <w:szCs w:val="28"/>
          <w:lang w:val="uk-UA"/>
        </w:rPr>
        <w:t> </w:t>
      </w:r>
      <w:r w:rsidRPr="0026597B">
        <w:rPr>
          <w:sz w:val="28"/>
          <w:szCs w:val="28"/>
          <w:lang w:val="uk-UA"/>
        </w:rPr>
        <w:t xml:space="preserve">Акт інвентаризації мішків по складу </w:t>
      </w:r>
      <w:r w:rsidR="00EC5B90" w:rsidRPr="0026597B">
        <w:rPr>
          <w:sz w:val="28"/>
          <w:szCs w:val="28"/>
          <w:lang w:val="uk-UA"/>
        </w:rPr>
        <w:t>(</w:t>
      </w:r>
      <w:r w:rsidR="00607AD0" w:rsidRPr="0026597B">
        <w:rPr>
          <w:sz w:val="28"/>
          <w:szCs w:val="28"/>
          <w:lang w:val="uk-UA"/>
        </w:rPr>
        <w:t>типов</w:t>
      </w:r>
      <w:r w:rsidR="00EC5B90" w:rsidRPr="0026597B">
        <w:rPr>
          <w:sz w:val="28"/>
          <w:szCs w:val="28"/>
          <w:lang w:val="uk-UA"/>
        </w:rPr>
        <w:t xml:space="preserve">а </w:t>
      </w:r>
      <w:r w:rsidR="00607AD0" w:rsidRPr="0026597B">
        <w:rPr>
          <w:sz w:val="28"/>
          <w:szCs w:val="28"/>
          <w:lang w:val="uk-UA"/>
        </w:rPr>
        <w:t>форм</w:t>
      </w:r>
      <w:r w:rsidR="00EC5B90" w:rsidRPr="0026597B">
        <w:rPr>
          <w:sz w:val="28"/>
          <w:szCs w:val="28"/>
          <w:lang w:val="uk-UA"/>
        </w:rPr>
        <w:t>а</w:t>
      </w:r>
      <w:r w:rsidRPr="0026597B">
        <w:rPr>
          <w:sz w:val="28"/>
          <w:szCs w:val="28"/>
          <w:lang w:val="uk-UA"/>
        </w:rPr>
        <w:t xml:space="preserve"> №</w:t>
      </w:r>
      <w:r w:rsidR="00487693" w:rsidRPr="0026597B">
        <w:rPr>
          <w:sz w:val="28"/>
          <w:szCs w:val="28"/>
          <w:lang w:val="uk-UA"/>
        </w:rPr>
        <w:t> </w:t>
      </w:r>
      <w:r w:rsidRPr="0026597B">
        <w:rPr>
          <w:sz w:val="28"/>
          <w:szCs w:val="28"/>
          <w:lang w:val="uk-UA"/>
        </w:rPr>
        <w:t>173</w:t>
      </w:r>
      <w:r w:rsidR="00EC5B90" w:rsidRPr="0026597B">
        <w:rPr>
          <w:sz w:val="28"/>
          <w:szCs w:val="28"/>
          <w:lang w:val="uk-UA"/>
        </w:rPr>
        <w:t>) згідно з Галузевими типовими формами</w:t>
      </w:r>
      <w:r w:rsidR="00203C07" w:rsidRPr="0026597B">
        <w:rPr>
          <w:sz w:val="28"/>
          <w:szCs w:val="28"/>
          <w:lang w:val="uk-UA"/>
        </w:rPr>
        <w:t>.</w:t>
      </w:r>
    </w:p>
    <w:p w:rsidR="00A83A62" w:rsidRPr="0026597B" w:rsidRDefault="00A83A62" w:rsidP="00A23287">
      <w:pPr>
        <w:ind w:firstLine="709"/>
        <w:jc w:val="both"/>
        <w:rPr>
          <w:sz w:val="28"/>
          <w:szCs w:val="28"/>
          <w:lang w:val="uk-UA"/>
        </w:rPr>
      </w:pPr>
      <w:r w:rsidRPr="0026597B">
        <w:rPr>
          <w:sz w:val="28"/>
          <w:szCs w:val="28"/>
          <w:lang w:val="uk-UA"/>
        </w:rPr>
        <w:t xml:space="preserve">В акти </w:t>
      </w:r>
      <w:r w:rsidR="00930C38" w:rsidRPr="0026597B">
        <w:rPr>
          <w:sz w:val="28"/>
          <w:szCs w:val="28"/>
          <w:lang w:val="uk-UA"/>
        </w:rPr>
        <w:t>інвентаризації мішків по складу (типова форма № 173)</w:t>
      </w:r>
      <w:r w:rsidRPr="0026597B">
        <w:rPr>
          <w:sz w:val="28"/>
          <w:szCs w:val="28"/>
          <w:lang w:val="uk-UA"/>
        </w:rPr>
        <w:t xml:space="preserve">записують результати перерахунку мішків окремо по кожному місцю зберігання. Вказують фактичну наявність порожніх і зайнятих зерном, висівками, відходами, борошном і крупами мішків за видами і категоріями. В акти включають також дані про обіг і залишки мішків на </w:t>
      </w:r>
      <w:r w:rsidR="009B1528" w:rsidRPr="0026597B">
        <w:rPr>
          <w:sz w:val="28"/>
          <w:szCs w:val="28"/>
          <w:lang w:val="uk-UA"/>
        </w:rPr>
        <w:t>0</w:t>
      </w:r>
      <w:r w:rsidRPr="0026597B">
        <w:rPr>
          <w:sz w:val="28"/>
          <w:szCs w:val="28"/>
          <w:lang w:val="uk-UA"/>
        </w:rPr>
        <w:t xml:space="preserve">1 липня бухгалтерією підприємства і затверджуються підписами керівника </w:t>
      </w:r>
      <w:r w:rsidR="003A1C81" w:rsidRPr="0026597B">
        <w:rPr>
          <w:sz w:val="28"/>
          <w:szCs w:val="28"/>
          <w:lang w:val="uk-UA"/>
        </w:rPr>
        <w:t xml:space="preserve">підприємства </w:t>
      </w:r>
      <w:r w:rsidRPr="0026597B">
        <w:rPr>
          <w:sz w:val="28"/>
          <w:szCs w:val="28"/>
          <w:lang w:val="uk-UA"/>
        </w:rPr>
        <w:t xml:space="preserve">і головного </w:t>
      </w:r>
      <w:r w:rsidR="003A1C81" w:rsidRPr="0026597B">
        <w:rPr>
          <w:sz w:val="28"/>
          <w:szCs w:val="28"/>
          <w:lang w:val="uk-UA"/>
        </w:rPr>
        <w:t xml:space="preserve">(старшого) </w:t>
      </w:r>
      <w:r w:rsidRPr="0026597B">
        <w:rPr>
          <w:sz w:val="28"/>
          <w:szCs w:val="28"/>
          <w:lang w:val="uk-UA"/>
        </w:rPr>
        <w:t>бухгалтера.</w:t>
      </w:r>
    </w:p>
    <w:p w:rsidR="00A83A62" w:rsidRPr="0026597B" w:rsidRDefault="00A83A62" w:rsidP="00A23287">
      <w:pPr>
        <w:ind w:firstLine="709"/>
        <w:jc w:val="both"/>
        <w:rPr>
          <w:sz w:val="28"/>
          <w:szCs w:val="28"/>
          <w:lang w:val="uk-UA"/>
        </w:rPr>
      </w:pPr>
      <w:r w:rsidRPr="0026597B">
        <w:rPr>
          <w:sz w:val="28"/>
          <w:szCs w:val="28"/>
          <w:lang w:val="uk-UA"/>
        </w:rPr>
        <w:t xml:space="preserve">Акт підписується </w:t>
      </w:r>
      <w:r w:rsidR="00CB02D9" w:rsidRPr="0026597B">
        <w:rPr>
          <w:sz w:val="28"/>
          <w:szCs w:val="28"/>
          <w:lang w:val="uk-UA"/>
        </w:rPr>
        <w:t xml:space="preserve">комісією із </w:t>
      </w:r>
      <w:r w:rsidRPr="0026597B">
        <w:rPr>
          <w:sz w:val="28"/>
          <w:szCs w:val="28"/>
          <w:lang w:val="uk-UA"/>
        </w:rPr>
        <w:t>інвентаризаці</w:t>
      </w:r>
      <w:r w:rsidR="00CB02D9" w:rsidRPr="0026597B">
        <w:rPr>
          <w:sz w:val="28"/>
          <w:szCs w:val="28"/>
          <w:lang w:val="uk-UA"/>
        </w:rPr>
        <w:t>ї</w:t>
      </w:r>
      <w:r w:rsidRPr="0026597B">
        <w:rPr>
          <w:sz w:val="28"/>
          <w:szCs w:val="28"/>
          <w:lang w:val="uk-UA"/>
        </w:rPr>
        <w:t xml:space="preserve"> у складі голови і членів, графи 13÷16 </w:t>
      </w:r>
      <w:r w:rsidR="00CB02D9" w:rsidRPr="0026597B">
        <w:rPr>
          <w:sz w:val="28"/>
          <w:szCs w:val="28"/>
          <w:lang w:val="uk-UA"/>
        </w:rPr>
        <w:t>керівником підприємства</w:t>
      </w:r>
      <w:r w:rsidRPr="0026597B">
        <w:rPr>
          <w:sz w:val="28"/>
          <w:szCs w:val="28"/>
          <w:lang w:val="uk-UA"/>
        </w:rPr>
        <w:t xml:space="preserve"> і бухгалтером. За відповідальне зберігання матеріальних цінностей, вказаних у акті, розписується завідуючий складом.</w:t>
      </w:r>
    </w:p>
    <w:p w:rsidR="00A83A62" w:rsidRPr="0026597B" w:rsidRDefault="00A83A62" w:rsidP="00A23287">
      <w:pPr>
        <w:ind w:firstLine="709"/>
        <w:jc w:val="both"/>
        <w:rPr>
          <w:sz w:val="28"/>
          <w:szCs w:val="28"/>
          <w:lang w:val="uk-UA"/>
        </w:rPr>
      </w:pPr>
      <w:r w:rsidRPr="0026597B">
        <w:rPr>
          <w:sz w:val="28"/>
          <w:szCs w:val="28"/>
          <w:lang w:val="uk-UA"/>
        </w:rPr>
        <w:t xml:space="preserve">Документ оформляється </w:t>
      </w:r>
      <w:r w:rsidR="00CB02D9" w:rsidRPr="0026597B">
        <w:rPr>
          <w:sz w:val="28"/>
          <w:szCs w:val="28"/>
          <w:lang w:val="uk-UA"/>
        </w:rPr>
        <w:t>та</w:t>
      </w:r>
      <w:r w:rsidRPr="0026597B">
        <w:rPr>
          <w:sz w:val="28"/>
          <w:szCs w:val="28"/>
          <w:lang w:val="uk-UA"/>
        </w:rPr>
        <w:t xml:space="preserve"> залиша</w:t>
      </w:r>
      <w:r w:rsidR="00CB02D9" w:rsidRPr="0026597B">
        <w:rPr>
          <w:sz w:val="28"/>
          <w:szCs w:val="28"/>
          <w:lang w:val="uk-UA"/>
        </w:rPr>
        <w:t>ється</w:t>
      </w:r>
      <w:r w:rsidRPr="0026597B">
        <w:rPr>
          <w:sz w:val="28"/>
          <w:szCs w:val="28"/>
          <w:lang w:val="uk-UA"/>
        </w:rPr>
        <w:t xml:space="preserve"> у бухгалтерії підприємства.</w:t>
      </w:r>
    </w:p>
    <w:p w:rsidR="00A81CD4" w:rsidRPr="0026597B" w:rsidRDefault="00A81CD4" w:rsidP="00A23287">
      <w:pPr>
        <w:ind w:firstLine="709"/>
        <w:jc w:val="both"/>
        <w:rPr>
          <w:sz w:val="28"/>
          <w:szCs w:val="28"/>
          <w:lang w:val="uk-UA"/>
        </w:rPr>
      </w:pPr>
    </w:p>
    <w:p w:rsidR="00EC5B90" w:rsidRPr="0026597B" w:rsidRDefault="00A83A62" w:rsidP="00EC5B90">
      <w:pPr>
        <w:ind w:firstLine="709"/>
        <w:jc w:val="both"/>
        <w:rPr>
          <w:sz w:val="28"/>
          <w:szCs w:val="28"/>
          <w:lang w:val="uk-UA"/>
        </w:rPr>
      </w:pPr>
      <w:r w:rsidRPr="0026597B">
        <w:rPr>
          <w:sz w:val="28"/>
          <w:szCs w:val="28"/>
          <w:lang w:val="uk-UA"/>
        </w:rPr>
        <w:t>4.</w:t>
      </w:r>
      <w:r w:rsidRPr="0026597B">
        <w:rPr>
          <w:b/>
          <w:sz w:val="28"/>
          <w:szCs w:val="28"/>
          <w:lang w:val="uk-UA"/>
        </w:rPr>
        <w:t> </w:t>
      </w:r>
      <w:r w:rsidRPr="0026597B">
        <w:rPr>
          <w:sz w:val="28"/>
          <w:szCs w:val="28"/>
          <w:lang w:val="uk-UA"/>
        </w:rPr>
        <w:t xml:space="preserve">Акт інвентаризації зерна, продукції і мішків, які знаходяться в дорозі </w:t>
      </w:r>
      <w:r w:rsidR="00EC5B90" w:rsidRPr="0026597B">
        <w:rPr>
          <w:sz w:val="28"/>
          <w:szCs w:val="28"/>
          <w:lang w:val="uk-UA"/>
        </w:rPr>
        <w:t>(типова форма № 174)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Оформляють </w:t>
      </w:r>
      <w:r w:rsidR="009B1528" w:rsidRPr="0026597B">
        <w:rPr>
          <w:sz w:val="28"/>
          <w:szCs w:val="28"/>
          <w:lang w:val="uk-UA"/>
        </w:rPr>
        <w:t xml:space="preserve">акти </w:t>
      </w:r>
      <w:r w:rsidR="00930C38" w:rsidRPr="0026597B">
        <w:rPr>
          <w:sz w:val="28"/>
          <w:szCs w:val="28"/>
          <w:lang w:val="uk-UA"/>
        </w:rPr>
        <w:t xml:space="preserve">інвентаризації зерна, продукції і мішків, які знаходяться в дорозі (типова форма № 174) </w:t>
      </w:r>
      <w:r w:rsidRPr="0026597B">
        <w:rPr>
          <w:sz w:val="28"/>
          <w:szCs w:val="28"/>
          <w:lang w:val="uk-UA"/>
        </w:rPr>
        <w:t xml:space="preserve">для інвентаризації зерна, продукції і мішків, що знаходяться з </w:t>
      </w:r>
      <w:r w:rsidR="009B1528" w:rsidRPr="0026597B">
        <w:rPr>
          <w:sz w:val="28"/>
          <w:szCs w:val="28"/>
          <w:lang w:val="uk-UA"/>
        </w:rPr>
        <w:t>0</w:t>
      </w:r>
      <w:r w:rsidRPr="0026597B">
        <w:rPr>
          <w:sz w:val="28"/>
          <w:szCs w:val="28"/>
          <w:lang w:val="uk-UA"/>
        </w:rPr>
        <w:t xml:space="preserve">1 липня на шляху прямування залізничним, водним і автомобільним транспортом. В такий акт включають наявність товарно-матеріальних цінностей, встановлених підприємством та </w:t>
      </w:r>
      <w:r w:rsidRPr="0026597B">
        <w:rPr>
          <w:sz w:val="28"/>
          <w:szCs w:val="28"/>
          <w:lang w:val="uk-UA"/>
        </w:rPr>
        <w:lastRenderedPageBreak/>
        <w:t>документами відвантаження відправника, за якими не закінчився строк прибуття вантажів.</w:t>
      </w:r>
    </w:p>
    <w:p w:rsidR="00A83A62" w:rsidRPr="0026597B" w:rsidRDefault="00A83A62" w:rsidP="00A23287">
      <w:pPr>
        <w:ind w:firstLine="709"/>
        <w:jc w:val="both"/>
        <w:rPr>
          <w:sz w:val="28"/>
          <w:szCs w:val="28"/>
          <w:lang w:val="uk-UA"/>
        </w:rPr>
      </w:pPr>
      <w:r w:rsidRPr="0026597B">
        <w:rPr>
          <w:sz w:val="28"/>
          <w:szCs w:val="28"/>
          <w:lang w:val="uk-UA"/>
        </w:rPr>
        <w:t>В описах на товарно-матеріальні цінності, що знаходяться в дорозі, по кожному окремому відправленню наводяться наступні дані: найменування документу, кількість і вартість (за даними обліку), дата відвантаження, а також номери документів, на основі яких ці цінності враховані на відповідних рахунках. При цьому по вантажах, які не прибули в установлений за документами строк і які значаться в обліку як матеріали і товари в дорозі, необхідно пред’явити транспортним організаціям вимогу про пошук вантажів і перевірити, які засоби задіяні для їх пошуку (графа 14).</w:t>
      </w:r>
    </w:p>
    <w:p w:rsidR="00A83A62" w:rsidRPr="0026597B" w:rsidRDefault="00A83A62" w:rsidP="00A23287">
      <w:pPr>
        <w:ind w:firstLine="709"/>
        <w:jc w:val="both"/>
        <w:rPr>
          <w:sz w:val="28"/>
          <w:szCs w:val="28"/>
          <w:lang w:val="uk-UA"/>
        </w:rPr>
      </w:pPr>
      <w:r w:rsidRPr="0026597B">
        <w:rPr>
          <w:sz w:val="28"/>
          <w:szCs w:val="28"/>
          <w:lang w:val="uk-UA"/>
        </w:rPr>
        <w:t>Акт підписується інвентаризаційною комісією у складі голови та членів комісії. Вказані у акті дані і підрахунки перевіряються і засвідчуються підписом відповідальної особи.</w:t>
      </w:r>
    </w:p>
    <w:p w:rsidR="00A83A62" w:rsidRPr="0026597B" w:rsidRDefault="00A83A62" w:rsidP="00A23287">
      <w:pPr>
        <w:ind w:firstLine="709"/>
        <w:jc w:val="both"/>
        <w:rPr>
          <w:sz w:val="28"/>
          <w:szCs w:val="28"/>
          <w:lang w:val="uk-UA"/>
        </w:rPr>
      </w:pPr>
      <w:r w:rsidRPr="0026597B">
        <w:rPr>
          <w:sz w:val="28"/>
          <w:szCs w:val="28"/>
          <w:lang w:val="uk-UA"/>
        </w:rPr>
        <w:t xml:space="preserve">Акт оформляють </w:t>
      </w:r>
      <w:r w:rsidR="00CB02D9" w:rsidRPr="0026597B">
        <w:rPr>
          <w:sz w:val="28"/>
          <w:szCs w:val="28"/>
          <w:lang w:val="uk-UA"/>
        </w:rPr>
        <w:t>та</w:t>
      </w:r>
      <w:r w:rsidRPr="0026597B">
        <w:rPr>
          <w:sz w:val="28"/>
          <w:szCs w:val="28"/>
          <w:lang w:val="uk-UA"/>
        </w:rPr>
        <w:t xml:space="preserve"> залиша</w:t>
      </w:r>
      <w:r w:rsidR="00CB02D9" w:rsidRPr="0026597B">
        <w:rPr>
          <w:sz w:val="28"/>
          <w:szCs w:val="28"/>
          <w:lang w:val="uk-UA"/>
        </w:rPr>
        <w:t>ю</w:t>
      </w:r>
      <w:r w:rsidRPr="0026597B">
        <w:rPr>
          <w:sz w:val="28"/>
          <w:szCs w:val="28"/>
          <w:lang w:val="uk-UA"/>
        </w:rPr>
        <w:t>ть у справах бухгалтерії підприємства.</w:t>
      </w:r>
    </w:p>
    <w:p w:rsidR="00F74F5A" w:rsidRPr="0026597B" w:rsidRDefault="00F74F5A" w:rsidP="00A23287">
      <w:pPr>
        <w:ind w:firstLine="709"/>
        <w:jc w:val="both"/>
        <w:rPr>
          <w:sz w:val="28"/>
          <w:szCs w:val="28"/>
          <w:lang w:val="uk-UA"/>
        </w:rPr>
      </w:pPr>
    </w:p>
    <w:p w:rsidR="00EC5B90" w:rsidRPr="0026597B" w:rsidRDefault="00A83A62" w:rsidP="00EC5B90">
      <w:pPr>
        <w:ind w:firstLine="709"/>
        <w:jc w:val="both"/>
        <w:rPr>
          <w:sz w:val="28"/>
          <w:szCs w:val="28"/>
          <w:lang w:val="uk-UA"/>
        </w:rPr>
      </w:pPr>
      <w:r w:rsidRPr="0026597B">
        <w:rPr>
          <w:sz w:val="28"/>
          <w:szCs w:val="28"/>
          <w:lang w:val="uk-UA"/>
        </w:rPr>
        <w:t>5.</w:t>
      </w:r>
      <w:r w:rsidRPr="0026597B">
        <w:rPr>
          <w:b/>
          <w:sz w:val="28"/>
          <w:szCs w:val="28"/>
          <w:lang w:val="uk-UA"/>
        </w:rPr>
        <w:t> </w:t>
      </w:r>
      <w:r w:rsidRPr="0026597B">
        <w:rPr>
          <w:sz w:val="28"/>
          <w:szCs w:val="28"/>
          <w:lang w:val="uk-UA"/>
        </w:rPr>
        <w:t xml:space="preserve">Зведена відомість інвентаризації зерна, продукції по підприємству </w:t>
      </w:r>
      <w:r w:rsidR="00EC5B90" w:rsidRPr="0026597B">
        <w:rPr>
          <w:sz w:val="28"/>
          <w:szCs w:val="28"/>
          <w:lang w:val="uk-UA"/>
        </w:rPr>
        <w:t>(типова форма № 175) згідно з Галузевими типовими формами.</w:t>
      </w:r>
    </w:p>
    <w:p w:rsidR="00A83A62" w:rsidRPr="0026597B" w:rsidRDefault="00930C38" w:rsidP="00A23287">
      <w:pPr>
        <w:ind w:firstLine="709"/>
        <w:jc w:val="both"/>
        <w:rPr>
          <w:sz w:val="28"/>
          <w:szCs w:val="28"/>
          <w:lang w:val="uk-UA"/>
        </w:rPr>
      </w:pPr>
      <w:r w:rsidRPr="0026597B">
        <w:rPr>
          <w:sz w:val="28"/>
          <w:szCs w:val="28"/>
          <w:lang w:val="uk-UA"/>
        </w:rPr>
        <w:t xml:space="preserve">Зведена відомість інвентаризації зерна, продукції по підприємству (типова форма № 175) </w:t>
      </w:r>
      <w:r w:rsidR="00A83A62" w:rsidRPr="0026597B">
        <w:rPr>
          <w:sz w:val="28"/>
          <w:szCs w:val="28"/>
          <w:lang w:val="uk-UA"/>
        </w:rPr>
        <w:t xml:space="preserve">оформляється на основі актів </w:t>
      </w:r>
      <w:r w:rsidRPr="0026597B">
        <w:rPr>
          <w:sz w:val="28"/>
          <w:szCs w:val="28"/>
          <w:lang w:val="uk-UA"/>
        </w:rPr>
        <w:t>(</w:t>
      </w:r>
      <w:r w:rsidR="00607AD0" w:rsidRPr="0026597B">
        <w:rPr>
          <w:sz w:val="28"/>
          <w:szCs w:val="28"/>
          <w:lang w:val="uk-UA"/>
        </w:rPr>
        <w:t>типов</w:t>
      </w:r>
      <w:r w:rsidRPr="0026597B">
        <w:rPr>
          <w:sz w:val="28"/>
          <w:szCs w:val="28"/>
          <w:lang w:val="uk-UA"/>
        </w:rPr>
        <w:t>а</w:t>
      </w:r>
      <w:r w:rsidR="00A83A62" w:rsidRPr="0026597B">
        <w:rPr>
          <w:sz w:val="28"/>
          <w:szCs w:val="28"/>
          <w:lang w:val="uk-UA"/>
        </w:rPr>
        <w:t>форм</w:t>
      </w:r>
      <w:r w:rsidRPr="0026597B">
        <w:rPr>
          <w:sz w:val="28"/>
          <w:szCs w:val="28"/>
          <w:lang w:val="uk-UA"/>
        </w:rPr>
        <w:t>а</w:t>
      </w:r>
      <w:r w:rsidR="00A83A62" w:rsidRPr="0026597B">
        <w:rPr>
          <w:sz w:val="28"/>
          <w:szCs w:val="28"/>
          <w:lang w:val="uk-UA"/>
        </w:rPr>
        <w:t>№ 172 і № 174</w:t>
      </w:r>
      <w:r w:rsidRPr="0026597B">
        <w:rPr>
          <w:sz w:val="28"/>
          <w:szCs w:val="28"/>
          <w:lang w:val="uk-UA"/>
        </w:rPr>
        <w:t>)</w:t>
      </w:r>
      <w:r w:rsidR="00A83A62" w:rsidRPr="0026597B">
        <w:rPr>
          <w:sz w:val="28"/>
          <w:szCs w:val="28"/>
          <w:lang w:val="uk-UA"/>
        </w:rPr>
        <w:t xml:space="preserve">. Не розшукані вантажі, вказані в окремому акті за </w:t>
      </w:r>
      <w:r w:rsidR="00607AD0" w:rsidRPr="0026597B">
        <w:rPr>
          <w:sz w:val="28"/>
          <w:szCs w:val="28"/>
          <w:lang w:val="uk-UA"/>
        </w:rPr>
        <w:t xml:space="preserve">типовою </w:t>
      </w:r>
      <w:r w:rsidR="00A83A62" w:rsidRPr="0026597B">
        <w:rPr>
          <w:sz w:val="28"/>
          <w:szCs w:val="28"/>
          <w:lang w:val="uk-UA"/>
        </w:rPr>
        <w:t xml:space="preserve">формою № 174, у зведену відомість інвентаризації </w:t>
      </w:r>
      <w:r w:rsidRPr="0026597B">
        <w:rPr>
          <w:sz w:val="28"/>
          <w:szCs w:val="28"/>
          <w:lang w:val="uk-UA"/>
        </w:rPr>
        <w:t>(</w:t>
      </w:r>
      <w:r w:rsidR="00607AD0" w:rsidRPr="0026597B">
        <w:rPr>
          <w:sz w:val="28"/>
          <w:szCs w:val="28"/>
          <w:lang w:val="uk-UA"/>
        </w:rPr>
        <w:t>типов</w:t>
      </w:r>
      <w:r w:rsidRPr="0026597B">
        <w:rPr>
          <w:sz w:val="28"/>
          <w:szCs w:val="28"/>
          <w:lang w:val="uk-UA"/>
        </w:rPr>
        <w:t>а</w:t>
      </w:r>
      <w:r w:rsidR="00A83A62" w:rsidRPr="0026597B">
        <w:rPr>
          <w:sz w:val="28"/>
          <w:szCs w:val="28"/>
          <w:lang w:val="uk-UA"/>
        </w:rPr>
        <w:t>форм</w:t>
      </w:r>
      <w:r w:rsidRPr="0026597B">
        <w:rPr>
          <w:sz w:val="28"/>
          <w:szCs w:val="28"/>
          <w:lang w:val="uk-UA"/>
        </w:rPr>
        <w:t>а</w:t>
      </w:r>
      <w:r w:rsidR="00A83A62" w:rsidRPr="0026597B">
        <w:rPr>
          <w:sz w:val="28"/>
          <w:szCs w:val="28"/>
          <w:lang w:val="uk-UA"/>
        </w:rPr>
        <w:t> № 175</w:t>
      </w:r>
      <w:r w:rsidRPr="0026597B">
        <w:rPr>
          <w:sz w:val="28"/>
          <w:szCs w:val="28"/>
          <w:lang w:val="uk-UA"/>
        </w:rPr>
        <w:t>)</w:t>
      </w:r>
      <w:r w:rsidR="00A83A62" w:rsidRPr="0026597B">
        <w:rPr>
          <w:sz w:val="28"/>
          <w:szCs w:val="28"/>
          <w:lang w:val="uk-UA"/>
        </w:rPr>
        <w:t xml:space="preserve"> не включаються. Вказується нижній залишок на початок перевезень з урахуванням усіх надісланих рекламацій на недовантаження і перевантаження зерна, продукції, відвантажених до початку перевантаження.</w:t>
      </w:r>
    </w:p>
    <w:p w:rsidR="00A83A62" w:rsidRPr="0026597B" w:rsidRDefault="00A83A62" w:rsidP="00A23287">
      <w:pPr>
        <w:ind w:firstLine="709"/>
        <w:jc w:val="both"/>
        <w:rPr>
          <w:sz w:val="28"/>
          <w:szCs w:val="28"/>
          <w:lang w:val="uk-UA"/>
        </w:rPr>
      </w:pPr>
      <w:r w:rsidRPr="0026597B">
        <w:rPr>
          <w:sz w:val="28"/>
          <w:szCs w:val="28"/>
          <w:lang w:val="uk-UA"/>
        </w:rPr>
        <w:t>У графі 5 вказують кількість зерна, продукції, перевантаженого за участю інвентаризаційної комісії, за виключенням кількості, що надійшла на склад за період інвентаризації.</w:t>
      </w:r>
    </w:p>
    <w:p w:rsidR="00A83A62" w:rsidRPr="0026597B" w:rsidRDefault="00A83A62" w:rsidP="00A23287">
      <w:pPr>
        <w:ind w:firstLine="709"/>
        <w:jc w:val="both"/>
        <w:rPr>
          <w:sz w:val="28"/>
          <w:szCs w:val="28"/>
          <w:lang w:val="uk-UA"/>
        </w:rPr>
      </w:pPr>
      <w:r w:rsidRPr="0026597B">
        <w:rPr>
          <w:sz w:val="28"/>
          <w:szCs w:val="28"/>
          <w:lang w:val="uk-UA"/>
        </w:rPr>
        <w:t xml:space="preserve">Дані про обіг і залишки на 1 липня зерна, продукції і мішків включаються у зведену відомість бухгалтерією підприємства. Відомість за </w:t>
      </w:r>
      <w:r w:rsidR="00930C38" w:rsidRPr="0026597B">
        <w:rPr>
          <w:sz w:val="28"/>
          <w:szCs w:val="28"/>
          <w:lang w:val="uk-UA"/>
        </w:rPr>
        <w:t>(</w:t>
      </w:r>
      <w:r w:rsidR="00D30175" w:rsidRPr="0026597B">
        <w:rPr>
          <w:sz w:val="28"/>
          <w:szCs w:val="28"/>
          <w:lang w:val="uk-UA"/>
        </w:rPr>
        <w:t>типов</w:t>
      </w:r>
      <w:r w:rsidR="00930C38" w:rsidRPr="0026597B">
        <w:rPr>
          <w:sz w:val="28"/>
          <w:szCs w:val="28"/>
          <w:lang w:val="uk-UA"/>
        </w:rPr>
        <w:t>а</w:t>
      </w:r>
      <w:r w:rsidRPr="0026597B">
        <w:rPr>
          <w:sz w:val="28"/>
          <w:szCs w:val="28"/>
          <w:lang w:val="uk-UA"/>
        </w:rPr>
        <w:t>форм</w:t>
      </w:r>
      <w:r w:rsidR="00930C38" w:rsidRPr="0026597B">
        <w:rPr>
          <w:sz w:val="28"/>
          <w:szCs w:val="28"/>
          <w:lang w:val="uk-UA"/>
        </w:rPr>
        <w:t>а</w:t>
      </w:r>
      <w:r w:rsidRPr="0026597B">
        <w:rPr>
          <w:sz w:val="28"/>
          <w:szCs w:val="28"/>
          <w:lang w:val="uk-UA"/>
        </w:rPr>
        <w:t>№ 175</w:t>
      </w:r>
      <w:r w:rsidR="00930C38" w:rsidRPr="0026597B">
        <w:rPr>
          <w:sz w:val="28"/>
          <w:szCs w:val="28"/>
          <w:lang w:val="uk-UA"/>
        </w:rPr>
        <w:t>)</w:t>
      </w:r>
      <w:r w:rsidRPr="0026597B">
        <w:rPr>
          <w:sz w:val="28"/>
          <w:szCs w:val="28"/>
          <w:lang w:val="uk-UA"/>
        </w:rPr>
        <w:t xml:space="preserve"> по підприємству в цілому підписується усім складом </w:t>
      </w:r>
      <w:r w:rsidR="00C269EC" w:rsidRPr="0026597B">
        <w:rPr>
          <w:sz w:val="28"/>
          <w:szCs w:val="28"/>
          <w:lang w:val="uk-UA"/>
        </w:rPr>
        <w:t xml:space="preserve">комісії із </w:t>
      </w:r>
      <w:r w:rsidRPr="0026597B">
        <w:rPr>
          <w:sz w:val="28"/>
          <w:szCs w:val="28"/>
          <w:lang w:val="uk-UA"/>
        </w:rPr>
        <w:t>інвентаризаці</w:t>
      </w:r>
      <w:r w:rsidR="00C269EC" w:rsidRPr="0026597B">
        <w:rPr>
          <w:sz w:val="28"/>
          <w:szCs w:val="28"/>
          <w:lang w:val="uk-UA"/>
        </w:rPr>
        <w:t>ї</w:t>
      </w:r>
      <w:r w:rsidRPr="0026597B">
        <w:rPr>
          <w:sz w:val="28"/>
          <w:szCs w:val="28"/>
          <w:lang w:val="uk-UA"/>
        </w:rPr>
        <w:t xml:space="preserve"> (до восьми членів), головним бухгалтером підприємства і </w:t>
      </w:r>
      <w:r w:rsidR="00CB02D9" w:rsidRPr="0026597B">
        <w:rPr>
          <w:sz w:val="28"/>
          <w:szCs w:val="28"/>
          <w:lang w:val="uk-UA"/>
        </w:rPr>
        <w:t>зберігаються</w:t>
      </w:r>
      <w:r w:rsidR="00C9430B" w:rsidRPr="0026597B">
        <w:rPr>
          <w:sz w:val="28"/>
          <w:szCs w:val="28"/>
          <w:lang w:val="uk-UA"/>
        </w:rPr>
        <w:t xml:space="preserve"> разом</w:t>
      </w:r>
      <w:r w:rsidRPr="0026597B">
        <w:rPr>
          <w:sz w:val="28"/>
          <w:szCs w:val="28"/>
          <w:lang w:val="uk-UA"/>
        </w:rPr>
        <w:t xml:space="preserve">із зведеними актами інвентаризації за </w:t>
      </w:r>
      <w:r w:rsidR="006B3D05" w:rsidRPr="0026597B">
        <w:rPr>
          <w:sz w:val="28"/>
          <w:szCs w:val="28"/>
          <w:lang w:val="uk-UA"/>
        </w:rPr>
        <w:t>(</w:t>
      </w:r>
      <w:r w:rsidR="00D30175" w:rsidRPr="0026597B">
        <w:rPr>
          <w:sz w:val="28"/>
          <w:szCs w:val="28"/>
          <w:lang w:val="uk-UA"/>
        </w:rPr>
        <w:t>типов</w:t>
      </w:r>
      <w:r w:rsidR="006B3D05" w:rsidRPr="0026597B">
        <w:rPr>
          <w:sz w:val="28"/>
          <w:szCs w:val="28"/>
          <w:lang w:val="uk-UA"/>
        </w:rPr>
        <w:t>а</w:t>
      </w:r>
      <w:r w:rsidRPr="0026597B">
        <w:rPr>
          <w:sz w:val="28"/>
          <w:szCs w:val="28"/>
          <w:lang w:val="uk-UA"/>
        </w:rPr>
        <w:t>форм</w:t>
      </w:r>
      <w:r w:rsidR="006B3D05" w:rsidRPr="0026597B">
        <w:rPr>
          <w:sz w:val="28"/>
          <w:szCs w:val="28"/>
          <w:lang w:val="uk-UA"/>
        </w:rPr>
        <w:t>а</w:t>
      </w:r>
      <w:r w:rsidRPr="0026597B">
        <w:rPr>
          <w:sz w:val="28"/>
          <w:szCs w:val="28"/>
          <w:lang w:val="uk-UA"/>
        </w:rPr>
        <w:t>№ 174</w:t>
      </w:r>
      <w:r w:rsidR="006B3D05" w:rsidRPr="0026597B">
        <w:rPr>
          <w:sz w:val="28"/>
          <w:szCs w:val="28"/>
          <w:lang w:val="uk-UA"/>
        </w:rPr>
        <w:t>)</w:t>
      </w:r>
      <w:r w:rsidRPr="0026597B">
        <w:rPr>
          <w:sz w:val="28"/>
          <w:szCs w:val="28"/>
          <w:lang w:val="uk-UA"/>
        </w:rPr>
        <w:t xml:space="preserve"> і актами зачистки </w:t>
      </w:r>
      <w:r w:rsidR="00CB02D9" w:rsidRPr="0026597B">
        <w:rPr>
          <w:sz w:val="28"/>
          <w:szCs w:val="28"/>
          <w:lang w:val="uk-UA"/>
        </w:rPr>
        <w:t>в бухгалтерії підприємства</w:t>
      </w:r>
      <w:r w:rsidRPr="0026597B">
        <w:rPr>
          <w:sz w:val="28"/>
          <w:szCs w:val="28"/>
          <w:lang w:val="uk-UA"/>
        </w:rPr>
        <w:t>.</w:t>
      </w:r>
    </w:p>
    <w:p w:rsidR="00F74F5A" w:rsidRPr="0026597B" w:rsidRDefault="00F74F5A" w:rsidP="00A23287">
      <w:pPr>
        <w:ind w:firstLine="709"/>
        <w:jc w:val="both"/>
        <w:rPr>
          <w:sz w:val="28"/>
          <w:szCs w:val="28"/>
          <w:lang w:val="uk-UA"/>
        </w:rPr>
      </w:pPr>
    </w:p>
    <w:p w:rsidR="00AF7841" w:rsidRPr="0026597B" w:rsidRDefault="00A83A62" w:rsidP="00AF7841">
      <w:pPr>
        <w:ind w:firstLine="709"/>
        <w:jc w:val="both"/>
        <w:rPr>
          <w:sz w:val="28"/>
          <w:szCs w:val="28"/>
          <w:lang w:val="uk-UA"/>
        </w:rPr>
      </w:pPr>
      <w:r w:rsidRPr="0026597B">
        <w:rPr>
          <w:sz w:val="28"/>
          <w:szCs w:val="28"/>
          <w:lang w:val="uk-UA"/>
        </w:rPr>
        <w:t xml:space="preserve">6. Відомість про кількість розглянутих актів зачистки щодо нестач та надлишків зерна і продукції, затверджених керівником </w:t>
      </w:r>
      <w:r w:rsidR="00611165" w:rsidRPr="0026597B">
        <w:rPr>
          <w:sz w:val="28"/>
          <w:szCs w:val="28"/>
          <w:lang w:val="uk-UA"/>
        </w:rPr>
        <w:t>підприємства</w:t>
      </w:r>
      <w:r w:rsidR="00AF7841" w:rsidRPr="0026597B">
        <w:rPr>
          <w:sz w:val="28"/>
          <w:szCs w:val="28"/>
          <w:lang w:val="uk-UA"/>
        </w:rPr>
        <w:t>(типова форма № 176) згідно з Галузевими типовими формами.</w:t>
      </w:r>
    </w:p>
    <w:p w:rsidR="00A83A62" w:rsidRPr="0026597B" w:rsidRDefault="009B1528" w:rsidP="00A23287">
      <w:pPr>
        <w:ind w:firstLine="709"/>
        <w:jc w:val="both"/>
        <w:rPr>
          <w:sz w:val="28"/>
          <w:szCs w:val="28"/>
          <w:lang w:val="uk-UA"/>
        </w:rPr>
      </w:pPr>
      <w:r w:rsidRPr="0026597B">
        <w:rPr>
          <w:sz w:val="28"/>
          <w:szCs w:val="28"/>
          <w:lang w:val="uk-UA"/>
        </w:rPr>
        <w:t>Підприємства</w:t>
      </w:r>
      <w:r w:rsidR="00A83A62" w:rsidRPr="0026597B">
        <w:rPr>
          <w:sz w:val="28"/>
          <w:szCs w:val="28"/>
          <w:lang w:val="uk-UA"/>
        </w:rPr>
        <w:t xml:space="preserve"> зобов’язані оформляти зведені відомості за цією формою у наступних розрізах:</w:t>
      </w:r>
    </w:p>
    <w:p w:rsidR="00A83A62" w:rsidRPr="0026597B" w:rsidRDefault="00A83A62" w:rsidP="00A23287">
      <w:pPr>
        <w:pStyle w:val="ab"/>
        <w:tabs>
          <w:tab w:val="left" w:pos="1134"/>
        </w:tabs>
        <w:ind w:left="0" w:firstLine="709"/>
        <w:jc w:val="both"/>
        <w:rPr>
          <w:sz w:val="28"/>
          <w:szCs w:val="28"/>
          <w:lang w:val="uk-UA"/>
        </w:rPr>
      </w:pPr>
      <w:r w:rsidRPr="0026597B">
        <w:rPr>
          <w:sz w:val="28"/>
          <w:szCs w:val="28"/>
          <w:lang w:val="uk-UA"/>
        </w:rPr>
        <w:t xml:space="preserve">у формі подають відомості про кількість затверджених актів зачистки щодо нестач та надлишків зерна </w:t>
      </w:r>
      <w:r w:rsidR="009B1528" w:rsidRPr="0026597B">
        <w:rPr>
          <w:sz w:val="28"/>
          <w:szCs w:val="28"/>
          <w:lang w:val="uk-UA"/>
        </w:rPr>
        <w:t>та продуктів його переробки типовоїформи   №</w:t>
      </w:r>
      <w:r w:rsidR="00487693" w:rsidRPr="0026597B">
        <w:rPr>
          <w:sz w:val="28"/>
          <w:szCs w:val="28"/>
          <w:lang w:val="uk-UA"/>
        </w:rPr>
        <w:t> </w:t>
      </w:r>
      <w:r w:rsidR="009B1528" w:rsidRPr="0026597B">
        <w:rPr>
          <w:sz w:val="28"/>
          <w:szCs w:val="28"/>
          <w:lang w:val="uk-UA"/>
        </w:rPr>
        <w:t>30</w:t>
      </w:r>
      <w:r w:rsidRPr="0026597B">
        <w:rPr>
          <w:sz w:val="28"/>
          <w:szCs w:val="28"/>
          <w:lang w:val="uk-UA"/>
        </w:rPr>
        <w:t xml:space="preserve">, </w:t>
      </w:r>
      <w:r w:rsidR="009B1528" w:rsidRPr="0026597B">
        <w:rPr>
          <w:sz w:val="28"/>
          <w:szCs w:val="28"/>
          <w:lang w:val="uk-UA"/>
        </w:rPr>
        <w:t xml:space="preserve">актів зачистки на кукурудзу </w:t>
      </w:r>
      <w:r w:rsidR="006B3D05" w:rsidRPr="0026597B">
        <w:rPr>
          <w:sz w:val="28"/>
          <w:szCs w:val="28"/>
          <w:lang w:val="uk-UA"/>
        </w:rPr>
        <w:t>(</w:t>
      </w:r>
      <w:r w:rsidR="009B1528" w:rsidRPr="0026597B">
        <w:rPr>
          <w:sz w:val="28"/>
          <w:szCs w:val="28"/>
          <w:lang w:val="uk-UA"/>
        </w:rPr>
        <w:t>типов</w:t>
      </w:r>
      <w:r w:rsidR="006B3D05" w:rsidRPr="0026597B">
        <w:rPr>
          <w:sz w:val="28"/>
          <w:szCs w:val="28"/>
          <w:lang w:val="uk-UA"/>
        </w:rPr>
        <w:t>а</w:t>
      </w:r>
      <w:r w:rsidR="009B1528" w:rsidRPr="0026597B">
        <w:rPr>
          <w:sz w:val="28"/>
          <w:szCs w:val="28"/>
          <w:lang w:val="uk-UA"/>
        </w:rPr>
        <w:t xml:space="preserve"> форм</w:t>
      </w:r>
      <w:r w:rsidR="006B3D05" w:rsidRPr="0026597B">
        <w:rPr>
          <w:sz w:val="28"/>
          <w:szCs w:val="28"/>
          <w:lang w:val="uk-UA"/>
        </w:rPr>
        <w:t>а</w:t>
      </w:r>
      <w:r w:rsidR="009B1528" w:rsidRPr="0026597B">
        <w:rPr>
          <w:sz w:val="28"/>
          <w:szCs w:val="28"/>
          <w:lang w:val="uk-UA"/>
        </w:rPr>
        <w:t xml:space="preserve"> №</w:t>
      </w:r>
      <w:r w:rsidR="00487693" w:rsidRPr="0026597B">
        <w:rPr>
          <w:sz w:val="28"/>
          <w:szCs w:val="28"/>
          <w:lang w:val="uk-UA"/>
        </w:rPr>
        <w:t> </w:t>
      </w:r>
      <w:r w:rsidR="009B1528" w:rsidRPr="0026597B">
        <w:rPr>
          <w:sz w:val="28"/>
          <w:szCs w:val="28"/>
          <w:lang w:val="uk-UA"/>
        </w:rPr>
        <w:t>30а</w:t>
      </w:r>
      <w:r w:rsidR="006B3D05" w:rsidRPr="0026597B">
        <w:rPr>
          <w:sz w:val="28"/>
          <w:szCs w:val="28"/>
          <w:lang w:val="uk-UA"/>
        </w:rPr>
        <w:t>)</w:t>
      </w:r>
      <w:r w:rsidR="009B1528" w:rsidRPr="0026597B">
        <w:rPr>
          <w:sz w:val="28"/>
          <w:szCs w:val="28"/>
          <w:lang w:val="uk-UA"/>
        </w:rPr>
        <w:t xml:space="preserve">, </w:t>
      </w:r>
      <w:r w:rsidRPr="0026597B">
        <w:rPr>
          <w:sz w:val="28"/>
          <w:szCs w:val="28"/>
          <w:lang w:val="uk-UA"/>
        </w:rPr>
        <w:t xml:space="preserve">затверджених керівником </w:t>
      </w:r>
      <w:r w:rsidR="00611165" w:rsidRPr="0026597B">
        <w:rPr>
          <w:sz w:val="28"/>
          <w:szCs w:val="28"/>
          <w:lang w:val="uk-UA"/>
        </w:rPr>
        <w:t>підприємства</w:t>
      </w:r>
      <w:r w:rsidRPr="0026597B">
        <w:rPr>
          <w:sz w:val="28"/>
          <w:szCs w:val="28"/>
          <w:lang w:val="uk-UA"/>
        </w:rPr>
        <w:t xml:space="preserve"> при витраті партії зерна або інвентаризації окремо за цією формою відомості про акти зачистки і актах </w:t>
      </w:r>
      <w:r w:rsidR="006B3D05" w:rsidRPr="0026597B">
        <w:rPr>
          <w:sz w:val="28"/>
          <w:szCs w:val="28"/>
          <w:lang w:val="uk-UA"/>
        </w:rPr>
        <w:t>(</w:t>
      </w:r>
      <w:r w:rsidR="00D30175" w:rsidRPr="0026597B">
        <w:rPr>
          <w:sz w:val="28"/>
          <w:szCs w:val="28"/>
          <w:lang w:val="uk-UA"/>
        </w:rPr>
        <w:t>типов</w:t>
      </w:r>
      <w:r w:rsidR="006B3D05" w:rsidRPr="0026597B">
        <w:rPr>
          <w:sz w:val="28"/>
          <w:szCs w:val="28"/>
          <w:lang w:val="uk-UA"/>
        </w:rPr>
        <w:t>а</w:t>
      </w:r>
      <w:r w:rsidRPr="0026597B">
        <w:rPr>
          <w:sz w:val="28"/>
          <w:szCs w:val="28"/>
          <w:lang w:val="uk-UA"/>
        </w:rPr>
        <w:t>форм</w:t>
      </w:r>
      <w:r w:rsidR="006B3D05" w:rsidRPr="0026597B">
        <w:rPr>
          <w:sz w:val="28"/>
          <w:szCs w:val="28"/>
          <w:lang w:val="uk-UA"/>
        </w:rPr>
        <w:t>а</w:t>
      </w:r>
      <w:r w:rsidRPr="0026597B">
        <w:rPr>
          <w:sz w:val="28"/>
          <w:szCs w:val="28"/>
          <w:lang w:val="uk-UA"/>
        </w:rPr>
        <w:t>№ 32</w:t>
      </w:r>
      <w:r w:rsidR="006B3D05" w:rsidRPr="0026597B">
        <w:rPr>
          <w:sz w:val="28"/>
          <w:szCs w:val="28"/>
          <w:lang w:val="uk-UA"/>
        </w:rPr>
        <w:t>)</w:t>
      </w:r>
      <w:r w:rsidRPr="0026597B">
        <w:rPr>
          <w:sz w:val="28"/>
          <w:szCs w:val="28"/>
          <w:lang w:val="uk-UA"/>
        </w:rPr>
        <w:t>;</w:t>
      </w:r>
    </w:p>
    <w:p w:rsidR="00A83A62" w:rsidRPr="0026597B" w:rsidRDefault="00A83A62" w:rsidP="00A23287">
      <w:pPr>
        <w:pStyle w:val="ab"/>
        <w:tabs>
          <w:tab w:val="left" w:pos="1134"/>
        </w:tabs>
        <w:ind w:left="0" w:firstLine="709"/>
        <w:jc w:val="both"/>
        <w:rPr>
          <w:sz w:val="28"/>
          <w:szCs w:val="28"/>
          <w:lang w:val="uk-UA"/>
        </w:rPr>
      </w:pPr>
      <w:r w:rsidRPr="0026597B">
        <w:rPr>
          <w:sz w:val="28"/>
          <w:szCs w:val="28"/>
          <w:lang w:val="uk-UA"/>
        </w:rPr>
        <w:lastRenderedPageBreak/>
        <w:t xml:space="preserve">у форму включаються дані про безрезультатні акти зачистки, оформлені комісією </w:t>
      </w:r>
      <w:r w:rsidR="00C269EC" w:rsidRPr="0026597B">
        <w:rPr>
          <w:sz w:val="28"/>
          <w:szCs w:val="28"/>
          <w:lang w:val="uk-UA"/>
        </w:rPr>
        <w:t>і</w:t>
      </w:r>
      <w:r w:rsidRPr="0026597B">
        <w:rPr>
          <w:sz w:val="28"/>
          <w:szCs w:val="28"/>
          <w:lang w:val="uk-UA"/>
        </w:rPr>
        <w:t>з зачистки записом у книзі кількісно-якісного обліку і висновком, складеним комісією із зачистки;</w:t>
      </w:r>
    </w:p>
    <w:p w:rsidR="00A83A62" w:rsidRPr="0026597B" w:rsidRDefault="00A83A62" w:rsidP="00A23287">
      <w:pPr>
        <w:pStyle w:val="ab"/>
        <w:tabs>
          <w:tab w:val="left" w:pos="1134"/>
        </w:tabs>
        <w:ind w:left="0" w:firstLine="709"/>
        <w:jc w:val="both"/>
        <w:rPr>
          <w:sz w:val="28"/>
          <w:szCs w:val="28"/>
          <w:lang w:val="uk-UA"/>
        </w:rPr>
      </w:pPr>
      <w:r w:rsidRPr="0026597B">
        <w:rPr>
          <w:sz w:val="28"/>
          <w:szCs w:val="28"/>
          <w:lang w:val="uk-UA"/>
        </w:rPr>
        <w:t xml:space="preserve">окрім того, </w:t>
      </w:r>
      <w:r w:rsidR="00611165" w:rsidRPr="0026597B">
        <w:rPr>
          <w:sz w:val="28"/>
          <w:szCs w:val="28"/>
          <w:lang w:val="uk-UA"/>
        </w:rPr>
        <w:t xml:space="preserve">комісія </w:t>
      </w:r>
      <w:r w:rsidR="00C269EC" w:rsidRPr="0026597B">
        <w:rPr>
          <w:sz w:val="28"/>
          <w:szCs w:val="28"/>
          <w:lang w:val="uk-UA"/>
        </w:rPr>
        <w:t>і</w:t>
      </w:r>
      <w:r w:rsidR="00611165" w:rsidRPr="0026597B">
        <w:rPr>
          <w:sz w:val="28"/>
          <w:szCs w:val="28"/>
          <w:lang w:val="uk-UA"/>
        </w:rPr>
        <w:t xml:space="preserve">з </w:t>
      </w:r>
      <w:r w:rsidRPr="0026597B">
        <w:rPr>
          <w:sz w:val="28"/>
          <w:szCs w:val="28"/>
          <w:lang w:val="uk-UA"/>
        </w:rPr>
        <w:t>інвентаризаці</w:t>
      </w:r>
      <w:r w:rsidR="00611165" w:rsidRPr="0026597B">
        <w:rPr>
          <w:sz w:val="28"/>
          <w:szCs w:val="28"/>
          <w:lang w:val="uk-UA"/>
        </w:rPr>
        <w:t>ї</w:t>
      </w:r>
      <w:r w:rsidRPr="0026597B">
        <w:rPr>
          <w:sz w:val="28"/>
          <w:szCs w:val="28"/>
          <w:lang w:val="uk-UA"/>
        </w:rPr>
        <w:t xml:space="preserve"> пода</w:t>
      </w:r>
      <w:r w:rsidR="00611165" w:rsidRPr="0026597B">
        <w:rPr>
          <w:sz w:val="28"/>
          <w:szCs w:val="28"/>
          <w:lang w:val="uk-UA"/>
        </w:rPr>
        <w:t>є</w:t>
      </w:r>
      <w:r w:rsidRPr="0026597B">
        <w:rPr>
          <w:sz w:val="28"/>
          <w:szCs w:val="28"/>
          <w:lang w:val="uk-UA"/>
        </w:rPr>
        <w:t xml:space="preserve"> відомості за </w:t>
      </w:r>
      <w:r w:rsidR="00D30175" w:rsidRPr="0026597B">
        <w:rPr>
          <w:sz w:val="28"/>
          <w:szCs w:val="28"/>
          <w:lang w:val="uk-UA"/>
        </w:rPr>
        <w:t xml:space="preserve">типовою </w:t>
      </w:r>
      <w:r w:rsidRPr="0026597B">
        <w:rPr>
          <w:sz w:val="28"/>
          <w:szCs w:val="28"/>
          <w:lang w:val="uk-UA"/>
        </w:rPr>
        <w:t xml:space="preserve">формою№ 176 про зачищені та про інвентаризовані партії борошна, круп, насіння кукурудзи, запакованих у мішки стандартною масою, оформлених актами інвентаризації </w:t>
      </w:r>
      <w:r w:rsidR="006B3D05" w:rsidRPr="0026597B">
        <w:rPr>
          <w:sz w:val="28"/>
          <w:szCs w:val="28"/>
          <w:lang w:val="uk-UA"/>
        </w:rPr>
        <w:t>(</w:t>
      </w:r>
      <w:r w:rsidR="00D30175" w:rsidRPr="0026597B">
        <w:rPr>
          <w:sz w:val="28"/>
          <w:szCs w:val="28"/>
          <w:lang w:val="uk-UA"/>
        </w:rPr>
        <w:t>типов</w:t>
      </w:r>
      <w:r w:rsidR="006B3D05" w:rsidRPr="0026597B">
        <w:rPr>
          <w:sz w:val="28"/>
          <w:szCs w:val="28"/>
          <w:lang w:val="uk-UA"/>
        </w:rPr>
        <w:t>а</w:t>
      </w:r>
      <w:r w:rsidRPr="0026597B">
        <w:rPr>
          <w:sz w:val="28"/>
          <w:szCs w:val="28"/>
          <w:lang w:val="uk-UA"/>
        </w:rPr>
        <w:t>форм</w:t>
      </w:r>
      <w:r w:rsidR="006B3D05" w:rsidRPr="0026597B">
        <w:rPr>
          <w:sz w:val="28"/>
          <w:szCs w:val="28"/>
          <w:lang w:val="uk-UA"/>
        </w:rPr>
        <w:t>а</w:t>
      </w:r>
      <w:r w:rsidRPr="0026597B">
        <w:rPr>
          <w:sz w:val="28"/>
          <w:szCs w:val="28"/>
          <w:lang w:val="uk-UA"/>
        </w:rPr>
        <w:t>№ 172</w:t>
      </w:r>
      <w:r w:rsidR="006B3D05" w:rsidRPr="0026597B">
        <w:rPr>
          <w:sz w:val="28"/>
          <w:szCs w:val="28"/>
          <w:lang w:val="uk-UA"/>
        </w:rPr>
        <w:t>)</w:t>
      </w:r>
      <w:r w:rsidRPr="0026597B">
        <w:rPr>
          <w:sz w:val="28"/>
          <w:szCs w:val="28"/>
          <w:lang w:val="uk-UA"/>
        </w:rPr>
        <w:t xml:space="preserve"> (без складання актів зачистки за </w:t>
      </w:r>
      <w:r w:rsidR="00D30175" w:rsidRPr="0026597B">
        <w:rPr>
          <w:sz w:val="28"/>
          <w:szCs w:val="28"/>
          <w:lang w:val="uk-UA"/>
        </w:rPr>
        <w:t>типов</w:t>
      </w:r>
      <w:r w:rsidR="002B652B" w:rsidRPr="0026597B">
        <w:rPr>
          <w:sz w:val="28"/>
          <w:szCs w:val="28"/>
          <w:lang w:val="uk-UA"/>
        </w:rPr>
        <w:t>ими</w:t>
      </w:r>
      <w:r w:rsidRPr="0026597B">
        <w:rPr>
          <w:sz w:val="28"/>
          <w:szCs w:val="28"/>
          <w:lang w:val="uk-UA"/>
        </w:rPr>
        <w:t>форм</w:t>
      </w:r>
      <w:r w:rsidR="002B652B" w:rsidRPr="0026597B">
        <w:rPr>
          <w:sz w:val="28"/>
          <w:szCs w:val="28"/>
          <w:lang w:val="uk-UA"/>
        </w:rPr>
        <w:t xml:space="preserve">ами </w:t>
      </w:r>
      <w:r w:rsidRPr="0026597B">
        <w:rPr>
          <w:sz w:val="28"/>
          <w:szCs w:val="28"/>
          <w:lang w:val="uk-UA"/>
        </w:rPr>
        <w:t>№ 30</w:t>
      </w:r>
      <w:r w:rsidR="002B652B" w:rsidRPr="0026597B">
        <w:rPr>
          <w:sz w:val="28"/>
          <w:szCs w:val="28"/>
          <w:lang w:val="uk-UA"/>
        </w:rPr>
        <w:t>, №</w:t>
      </w:r>
      <w:r w:rsidR="00487693" w:rsidRPr="0026597B">
        <w:rPr>
          <w:sz w:val="28"/>
          <w:szCs w:val="28"/>
          <w:lang w:val="uk-UA"/>
        </w:rPr>
        <w:t> </w:t>
      </w:r>
      <w:r w:rsidR="002B652B" w:rsidRPr="0026597B">
        <w:rPr>
          <w:sz w:val="28"/>
          <w:szCs w:val="28"/>
          <w:lang w:val="uk-UA"/>
        </w:rPr>
        <w:t>30а</w:t>
      </w:r>
      <w:r w:rsidRPr="0026597B">
        <w:rPr>
          <w:sz w:val="28"/>
          <w:szCs w:val="28"/>
          <w:lang w:val="uk-UA"/>
        </w:rPr>
        <w:t xml:space="preserve"> про кількість нестачі надлишків відходів I-II категорій при інвентариз</w:t>
      </w:r>
      <w:r w:rsidR="00611165" w:rsidRPr="0026597B">
        <w:rPr>
          <w:sz w:val="28"/>
          <w:szCs w:val="28"/>
          <w:lang w:val="uk-UA"/>
        </w:rPr>
        <w:t>ації), і окремо відомості за до</w:t>
      </w:r>
      <w:r w:rsidRPr="0026597B">
        <w:rPr>
          <w:sz w:val="28"/>
          <w:szCs w:val="28"/>
          <w:lang w:val="uk-UA"/>
        </w:rPr>
        <w:t>інвентаризаційний період.</w:t>
      </w:r>
    </w:p>
    <w:p w:rsidR="00AF7841" w:rsidRPr="0026597B" w:rsidRDefault="00AF7841" w:rsidP="00A23287">
      <w:pPr>
        <w:ind w:firstLine="709"/>
        <w:jc w:val="both"/>
        <w:rPr>
          <w:sz w:val="28"/>
          <w:szCs w:val="28"/>
          <w:lang w:val="uk-UA"/>
        </w:rPr>
      </w:pPr>
    </w:p>
    <w:p w:rsidR="00A83A62" w:rsidRPr="0026597B" w:rsidRDefault="00A83A62" w:rsidP="00A23287">
      <w:pPr>
        <w:ind w:firstLine="709"/>
        <w:jc w:val="both"/>
        <w:rPr>
          <w:sz w:val="28"/>
          <w:szCs w:val="28"/>
          <w:lang w:val="uk-UA"/>
        </w:rPr>
      </w:pPr>
      <w:r w:rsidRPr="0026597B">
        <w:rPr>
          <w:sz w:val="28"/>
          <w:szCs w:val="28"/>
          <w:lang w:val="uk-UA"/>
        </w:rPr>
        <w:t>Примітка</w:t>
      </w:r>
      <w:r w:rsidR="00AF7841" w:rsidRPr="0026597B">
        <w:rPr>
          <w:sz w:val="28"/>
          <w:szCs w:val="28"/>
          <w:lang w:val="uk-UA"/>
        </w:rPr>
        <w:t>:</w:t>
      </w:r>
      <w:r w:rsidRPr="0026597B">
        <w:rPr>
          <w:sz w:val="28"/>
          <w:szCs w:val="28"/>
          <w:lang w:val="uk-UA"/>
        </w:rPr>
        <w:t xml:space="preserve"> Дані за актами інвентаризації </w:t>
      </w:r>
      <w:r w:rsidR="00AF7841" w:rsidRPr="0026597B">
        <w:rPr>
          <w:sz w:val="28"/>
          <w:szCs w:val="28"/>
          <w:lang w:val="uk-UA"/>
        </w:rPr>
        <w:t>(</w:t>
      </w:r>
      <w:r w:rsidR="00D30175" w:rsidRPr="0026597B">
        <w:rPr>
          <w:sz w:val="28"/>
          <w:szCs w:val="28"/>
          <w:lang w:val="uk-UA"/>
        </w:rPr>
        <w:t>типов</w:t>
      </w:r>
      <w:r w:rsidR="00AF7841" w:rsidRPr="0026597B">
        <w:rPr>
          <w:sz w:val="28"/>
          <w:szCs w:val="28"/>
          <w:lang w:val="uk-UA"/>
        </w:rPr>
        <w:t>а</w:t>
      </w:r>
      <w:r w:rsidR="002B652B" w:rsidRPr="0026597B">
        <w:rPr>
          <w:sz w:val="28"/>
          <w:szCs w:val="28"/>
          <w:lang w:val="uk-UA"/>
        </w:rPr>
        <w:t>форм</w:t>
      </w:r>
      <w:r w:rsidR="00AF7841" w:rsidRPr="0026597B">
        <w:rPr>
          <w:sz w:val="28"/>
          <w:szCs w:val="28"/>
          <w:lang w:val="uk-UA"/>
        </w:rPr>
        <w:t>а</w:t>
      </w:r>
      <w:r w:rsidRPr="0026597B">
        <w:rPr>
          <w:sz w:val="28"/>
          <w:szCs w:val="28"/>
          <w:lang w:val="uk-UA"/>
        </w:rPr>
        <w:t>№ 172</w:t>
      </w:r>
      <w:r w:rsidR="00AF7841" w:rsidRPr="0026597B">
        <w:rPr>
          <w:sz w:val="28"/>
          <w:szCs w:val="28"/>
          <w:lang w:val="uk-UA"/>
        </w:rPr>
        <w:t>)</w:t>
      </w:r>
      <w:r w:rsidRPr="0026597B">
        <w:rPr>
          <w:sz w:val="28"/>
          <w:szCs w:val="28"/>
          <w:lang w:val="uk-UA"/>
        </w:rPr>
        <w:t xml:space="preserve"> на негодні відходи третьої категорії у </w:t>
      </w:r>
      <w:r w:rsidR="00AF7841" w:rsidRPr="0026597B">
        <w:rPr>
          <w:sz w:val="28"/>
          <w:szCs w:val="28"/>
          <w:lang w:val="uk-UA"/>
        </w:rPr>
        <w:t>(</w:t>
      </w:r>
      <w:r w:rsidR="00D30175" w:rsidRPr="0026597B">
        <w:rPr>
          <w:sz w:val="28"/>
          <w:szCs w:val="28"/>
          <w:lang w:val="uk-UA"/>
        </w:rPr>
        <w:t>типов</w:t>
      </w:r>
      <w:r w:rsidR="00AF7841" w:rsidRPr="0026597B">
        <w:rPr>
          <w:sz w:val="28"/>
          <w:szCs w:val="28"/>
          <w:lang w:val="uk-UA"/>
        </w:rPr>
        <w:t>а</w:t>
      </w:r>
      <w:r w:rsidRPr="0026597B">
        <w:rPr>
          <w:sz w:val="28"/>
          <w:szCs w:val="28"/>
          <w:lang w:val="uk-UA"/>
        </w:rPr>
        <w:t>форм</w:t>
      </w:r>
      <w:r w:rsidR="00AF7841" w:rsidRPr="0026597B">
        <w:rPr>
          <w:sz w:val="28"/>
          <w:szCs w:val="28"/>
          <w:lang w:val="uk-UA"/>
        </w:rPr>
        <w:t>а</w:t>
      </w:r>
      <w:r w:rsidRPr="0026597B">
        <w:rPr>
          <w:sz w:val="28"/>
          <w:szCs w:val="28"/>
          <w:lang w:val="uk-UA"/>
        </w:rPr>
        <w:t>№ 176</w:t>
      </w:r>
      <w:r w:rsidR="00AF7841" w:rsidRPr="0026597B">
        <w:rPr>
          <w:sz w:val="28"/>
          <w:szCs w:val="28"/>
          <w:lang w:val="uk-UA"/>
        </w:rPr>
        <w:t>)</w:t>
      </w:r>
      <w:r w:rsidRPr="0026597B">
        <w:rPr>
          <w:sz w:val="28"/>
          <w:szCs w:val="28"/>
          <w:lang w:val="uk-UA"/>
        </w:rPr>
        <w:t xml:space="preserve"> не включаються.</w:t>
      </w:r>
    </w:p>
    <w:p w:rsidR="00A83A62" w:rsidRPr="0026597B" w:rsidRDefault="00A83A62" w:rsidP="00A23287">
      <w:pPr>
        <w:ind w:firstLine="709"/>
        <w:jc w:val="both"/>
        <w:rPr>
          <w:sz w:val="28"/>
          <w:szCs w:val="28"/>
          <w:lang w:val="uk-UA"/>
        </w:rPr>
      </w:pPr>
      <w:r w:rsidRPr="0026597B">
        <w:rPr>
          <w:sz w:val="28"/>
          <w:szCs w:val="28"/>
          <w:lang w:val="uk-UA"/>
        </w:rPr>
        <w:t xml:space="preserve">Відомості за </w:t>
      </w:r>
      <w:r w:rsidR="00AF7841" w:rsidRPr="0026597B">
        <w:rPr>
          <w:sz w:val="28"/>
          <w:szCs w:val="28"/>
          <w:lang w:val="uk-UA"/>
        </w:rPr>
        <w:t>(</w:t>
      </w:r>
      <w:r w:rsidR="00D30175" w:rsidRPr="0026597B">
        <w:rPr>
          <w:sz w:val="28"/>
          <w:szCs w:val="28"/>
          <w:lang w:val="uk-UA"/>
        </w:rPr>
        <w:t>типов</w:t>
      </w:r>
      <w:r w:rsidR="00AF7841" w:rsidRPr="0026597B">
        <w:rPr>
          <w:sz w:val="28"/>
          <w:szCs w:val="28"/>
          <w:lang w:val="uk-UA"/>
        </w:rPr>
        <w:t>а</w:t>
      </w:r>
      <w:r w:rsidRPr="0026597B">
        <w:rPr>
          <w:sz w:val="28"/>
          <w:szCs w:val="28"/>
          <w:lang w:val="uk-UA"/>
        </w:rPr>
        <w:t>форм</w:t>
      </w:r>
      <w:r w:rsidR="00AF7841" w:rsidRPr="0026597B">
        <w:rPr>
          <w:sz w:val="28"/>
          <w:szCs w:val="28"/>
          <w:lang w:val="uk-UA"/>
        </w:rPr>
        <w:t>а</w:t>
      </w:r>
      <w:r w:rsidRPr="0026597B">
        <w:rPr>
          <w:sz w:val="28"/>
          <w:szCs w:val="28"/>
          <w:lang w:val="uk-UA"/>
        </w:rPr>
        <w:t>№ 176</w:t>
      </w:r>
      <w:r w:rsidR="00AF7841" w:rsidRPr="0026597B">
        <w:rPr>
          <w:sz w:val="28"/>
          <w:szCs w:val="28"/>
          <w:lang w:val="uk-UA"/>
        </w:rPr>
        <w:t>)</w:t>
      </w:r>
      <w:r w:rsidRPr="0026597B">
        <w:rPr>
          <w:sz w:val="28"/>
          <w:szCs w:val="28"/>
          <w:lang w:val="uk-UA"/>
        </w:rPr>
        <w:t xml:space="preserve"> оформляють у одному примірнику, підписує керівник і головний бухгалтер </w:t>
      </w:r>
      <w:r w:rsidR="00611165" w:rsidRPr="0026597B">
        <w:rPr>
          <w:sz w:val="28"/>
          <w:szCs w:val="28"/>
          <w:lang w:val="uk-UA"/>
        </w:rPr>
        <w:t>підприємства</w:t>
      </w:r>
      <w:r w:rsidRPr="0026597B">
        <w:rPr>
          <w:sz w:val="28"/>
          <w:szCs w:val="28"/>
          <w:lang w:val="uk-UA"/>
        </w:rPr>
        <w:t xml:space="preserve">. </w:t>
      </w:r>
    </w:p>
    <w:p w:rsidR="00F74F5A" w:rsidRPr="0026597B" w:rsidRDefault="00F74F5A" w:rsidP="00A23287">
      <w:pPr>
        <w:ind w:firstLine="709"/>
        <w:jc w:val="both"/>
        <w:rPr>
          <w:sz w:val="28"/>
          <w:szCs w:val="28"/>
          <w:lang w:val="uk-UA"/>
        </w:rPr>
      </w:pPr>
    </w:p>
    <w:p w:rsidR="00AF7841" w:rsidRPr="0026597B" w:rsidRDefault="00A83A62" w:rsidP="00AF7841">
      <w:pPr>
        <w:ind w:firstLine="709"/>
        <w:jc w:val="both"/>
        <w:rPr>
          <w:sz w:val="28"/>
          <w:szCs w:val="28"/>
          <w:lang w:val="uk-UA"/>
        </w:rPr>
      </w:pPr>
      <w:r w:rsidRPr="0026597B">
        <w:rPr>
          <w:sz w:val="28"/>
          <w:szCs w:val="28"/>
          <w:lang w:val="uk-UA"/>
        </w:rPr>
        <w:t xml:space="preserve">7. Протокол засідання інвентаризаційної комісії </w:t>
      </w:r>
      <w:r w:rsidR="00D30175" w:rsidRPr="0026597B">
        <w:rPr>
          <w:sz w:val="28"/>
          <w:szCs w:val="28"/>
          <w:lang w:val="uk-UA"/>
        </w:rPr>
        <w:t>типової форми</w:t>
      </w:r>
      <w:r w:rsidR="00AF7841" w:rsidRPr="0026597B">
        <w:rPr>
          <w:sz w:val="28"/>
          <w:szCs w:val="28"/>
          <w:lang w:val="uk-UA"/>
        </w:rPr>
        <w:t>(типова форма № 177) згідно з Галузевими типовими формами.</w:t>
      </w:r>
    </w:p>
    <w:p w:rsidR="00A83A62" w:rsidRPr="0026597B" w:rsidRDefault="00611165" w:rsidP="00A23287">
      <w:pPr>
        <w:ind w:firstLine="709"/>
        <w:jc w:val="both"/>
        <w:rPr>
          <w:sz w:val="28"/>
          <w:szCs w:val="28"/>
          <w:lang w:val="uk-UA"/>
        </w:rPr>
      </w:pPr>
      <w:r w:rsidRPr="0026597B">
        <w:rPr>
          <w:sz w:val="28"/>
          <w:szCs w:val="28"/>
          <w:lang w:val="uk-UA"/>
        </w:rPr>
        <w:t xml:space="preserve">Комісія </w:t>
      </w:r>
      <w:r w:rsidR="00C269EC" w:rsidRPr="0026597B">
        <w:rPr>
          <w:sz w:val="28"/>
          <w:szCs w:val="28"/>
          <w:lang w:val="uk-UA"/>
        </w:rPr>
        <w:t>і</w:t>
      </w:r>
      <w:r w:rsidRPr="0026597B">
        <w:rPr>
          <w:sz w:val="28"/>
          <w:szCs w:val="28"/>
          <w:lang w:val="uk-UA"/>
        </w:rPr>
        <w:t>з і</w:t>
      </w:r>
      <w:r w:rsidR="00A83A62" w:rsidRPr="0026597B">
        <w:rPr>
          <w:sz w:val="28"/>
          <w:szCs w:val="28"/>
          <w:lang w:val="uk-UA"/>
        </w:rPr>
        <w:t>нвентаризаці</w:t>
      </w:r>
      <w:r w:rsidRPr="0026597B">
        <w:rPr>
          <w:sz w:val="28"/>
          <w:szCs w:val="28"/>
          <w:lang w:val="uk-UA"/>
        </w:rPr>
        <w:t>ї</w:t>
      </w:r>
      <w:r w:rsidR="00A83A62" w:rsidRPr="0026597B">
        <w:rPr>
          <w:sz w:val="28"/>
          <w:szCs w:val="28"/>
          <w:lang w:val="uk-UA"/>
        </w:rPr>
        <w:t xml:space="preserve"> зобов’язана у п’ятиденний строк з моменту затвердження </w:t>
      </w:r>
      <w:r w:rsidR="00F74F5A" w:rsidRPr="0026597B">
        <w:rPr>
          <w:sz w:val="28"/>
          <w:szCs w:val="28"/>
          <w:lang w:val="uk-UA"/>
        </w:rPr>
        <w:t>керівником підприємства</w:t>
      </w:r>
      <w:r w:rsidR="00A83A62" w:rsidRPr="0026597B">
        <w:rPr>
          <w:sz w:val="28"/>
          <w:szCs w:val="28"/>
          <w:lang w:val="uk-UA"/>
        </w:rPr>
        <w:t xml:space="preserve"> актів зачистки розглянути результати інвентаризації </w:t>
      </w:r>
      <w:r w:rsidR="00AF7841" w:rsidRPr="0026597B">
        <w:rPr>
          <w:sz w:val="28"/>
          <w:szCs w:val="28"/>
          <w:lang w:val="uk-UA"/>
        </w:rPr>
        <w:t>(</w:t>
      </w:r>
      <w:r w:rsidR="002B652B" w:rsidRPr="0026597B">
        <w:rPr>
          <w:sz w:val="28"/>
          <w:szCs w:val="28"/>
          <w:lang w:val="uk-UA"/>
        </w:rPr>
        <w:t>типов</w:t>
      </w:r>
      <w:r w:rsidR="00AF7841" w:rsidRPr="0026597B">
        <w:rPr>
          <w:sz w:val="28"/>
          <w:szCs w:val="28"/>
          <w:lang w:val="uk-UA"/>
        </w:rPr>
        <w:t>а</w:t>
      </w:r>
      <w:r w:rsidR="002B652B" w:rsidRPr="0026597B">
        <w:rPr>
          <w:sz w:val="28"/>
          <w:szCs w:val="28"/>
          <w:lang w:val="uk-UA"/>
        </w:rPr>
        <w:t xml:space="preserve"> форм</w:t>
      </w:r>
      <w:r w:rsidR="00AF7841" w:rsidRPr="0026597B">
        <w:rPr>
          <w:sz w:val="28"/>
          <w:szCs w:val="28"/>
          <w:lang w:val="uk-UA"/>
        </w:rPr>
        <w:t>а</w:t>
      </w:r>
      <w:r w:rsidR="002B652B" w:rsidRPr="0026597B">
        <w:rPr>
          <w:sz w:val="28"/>
          <w:szCs w:val="28"/>
          <w:lang w:val="uk-UA"/>
        </w:rPr>
        <w:t xml:space="preserve"> №</w:t>
      </w:r>
      <w:r w:rsidR="00487693" w:rsidRPr="0026597B">
        <w:rPr>
          <w:sz w:val="28"/>
          <w:szCs w:val="28"/>
          <w:lang w:val="uk-UA"/>
        </w:rPr>
        <w:t> </w:t>
      </w:r>
      <w:r w:rsidR="002B652B" w:rsidRPr="0026597B">
        <w:rPr>
          <w:sz w:val="28"/>
          <w:szCs w:val="28"/>
          <w:lang w:val="uk-UA"/>
        </w:rPr>
        <w:t>177</w:t>
      </w:r>
      <w:r w:rsidR="00AF7841" w:rsidRPr="0026597B">
        <w:rPr>
          <w:sz w:val="28"/>
          <w:szCs w:val="28"/>
          <w:lang w:val="uk-UA"/>
        </w:rPr>
        <w:t>)</w:t>
      </w:r>
      <w:r w:rsidR="00A83A62" w:rsidRPr="0026597B">
        <w:rPr>
          <w:sz w:val="28"/>
          <w:szCs w:val="28"/>
          <w:lang w:val="uk-UA"/>
        </w:rPr>
        <w:t xml:space="preserve">і </w:t>
      </w:r>
      <w:r w:rsidR="00F74F5A" w:rsidRPr="0026597B">
        <w:rPr>
          <w:sz w:val="28"/>
          <w:szCs w:val="28"/>
          <w:lang w:val="uk-UA"/>
        </w:rPr>
        <w:t>отримати від винних пояснення</w:t>
      </w:r>
      <w:r w:rsidR="00A83A62" w:rsidRPr="0026597B">
        <w:rPr>
          <w:sz w:val="28"/>
          <w:szCs w:val="28"/>
          <w:lang w:val="uk-UA"/>
        </w:rPr>
        <w:t xml:space="preserve"> причини виникнення нестач поверх норм убутку і надлишків, оформляючи результати протоколами. В протоколах окрім строків інвентаризації вказують причини затримки переважування </w:t>
      </w:r>
      <w:r w:rsidR="00F74F5A" w:rsidRPr="0026597B">
        <w:rPr>
          <w:sz w:val="28"/>
          <w:szCs w:val="28"/>
          <w:lang w:val="uk-UA"/>
        </w:rPr>
        <w:t>зерна та продуктів його переробки</w:t>
      </w:r>
      <w:r w:rsidR="00A83A62" w:rsidRPr="0026597B">
        <w:rPr>
          <w:sz w:val="28"/>
          <w:szCs w:val="28"/>
          <w:lang w:val="uk-UA"/>
        </w:rPr>
        <w:t xml:space="preserve"> і оформлення матеріалів інвентаризації. Паралельно із розглядом матеріалів </w:t>
      </w:r>
      <w:r w:rsidR="00F853B4" w:rsidRPr="0026597B">
        <w:rPr>
          <w:sz w:val="28"/>
          <w:szCs w:val="28"/>
          <w:lang w:val="uk-UA"/>
        </w:rPr>
        <w:t xml:space="preserve">комісія із </w:t>
      </w:r>
      <w:r w:rsidR="00A83A62" w:rsidRPr="0026597B">
        <w:rPr>
          <w:sz w:val="28"/>
          <w:szCs w:val="28"/>
          <w:lang w:val="uk-UA"/>
        </w:rPr>
        <w:t>інвентаризації розгляда</w:t>
      </w:r>
      <w:r w:rsidR="00F74F5A" w:rsidRPr="0026597B">
        <w:rPr>
          <w:sz w:val="28"/>
          <w:szCs w:val="28"/>
          <w:lang w:val="uk-UA"/>
        </w:rPr>
        <w:t>є</w:t>
      </w:r>
      <w:r w:rsidR="00A83A62" w:rsidRPr="0026597B">
        <w:rPr>
          <w:sz w:val="28"/>
          <w:szCs w:val="28"/>
          <w:lang w:val="uk-UA"/>
        </w:rPr>
        <w:t xml:space="preserve"> матеріали поточних зачисток, що були проведені до інвентаризації з початку року.</w:t>
      </w:r>
    </w:p>
    <w:p w:rsidR="00A83A62" w:rsidRPr="0026597B" w:rsidRDefault="00A83A62" w:rsidP="00A23287">
      <w:pPr>
        <w:ind w:firstLine="709"/>
        <w:jc w:val="both"/>
        <w:rPr>
          <w:sz w:val="28"/>
          <w:szCs w:val="28"/>
          <w:lang w:val="uk-UA"/>
        </w:rPr>
      </w:pPr>
      <w:r w:rsidRPr="0026597B">
        <w:rPr>
          <w:sz w:val="28"/>
          <w:szCs w:val="28"/>
          <w:lang w:val="uk-UA"/>
        </w:rPr>
        <w:t>В протоколі за цією формою вказують санкції (види стягнень) у зв’язку з результатами інвентаризації і поточних зачисток, засновані керівником підприємства і рішенням інвентаризаційної комісії.</w:t>
      </w:r>
    </w:p>
    <w:p w:rsidR="00A83A62" w:rsidRPr="0026597B" w:rsidRDefault="00A83A62" w:rsidP="00A23287">
      <w:pPr>
        <w:ind w:firstLine="709"/>
        <w:jc w:val="both"/>
        <w:rPr>
          <w:sz w:val="28"/>
          <w:szCs w:val="28"/>
          <w:lang w:val="uk-UA"/>
        </w:rPr>
      </w:pPr>
      <w:r w:rsidRPr="0026597B">
        <w:rPr>
          <w:sz w:val="28"/>
          <w:szCs w:val="28"/>
          <w:lang w:val="uk-UA"/>
        </w:rPr>
        <w:t>Протокол підписують голова і усі члени інвентаризаційної комісії.</w:t>
      </w:r>
    </w:p>
    <w:p w:rsidR="00CD352D" w:rsidRPr="0026597B" w:rsidRDefault="00CD352D" w:rsidP="00A23287">
      <w:pPr>
        <w:ind w:firstLine="709"/>
        <w:jc w:val="both"/>
        <w:rPr>
          <w:sz w:val="28"/>
          <w:szCs w:val="28"/>
          <w:lang w:val="uk-UA"/>
        </w:rPr>
      </w:pPr>
    </w:p>
    <w:p w:rsidR="00A83A62" w:rsidRPr="0026597B" w:rsidRDefault="00A83A62" w:rsidP="00A23287">
      <w:pPr>
        <w:ind w:firstLine="709"/>
        <w:jc w:val="both"/>
        <w:rPr>
          <w:sz w:val="28"/>
          <w:szCs w:val="28"/>
          <w:lang w:val="uk-UA"/>
        </w:rPr>
      </w:pPr>
      <w:r w:rsidRPr="0026597B">
        <w:rPr>
          <w:sz w:val="28"/>
          <w:szCs w:val="28"/>
          <w:lang w:val="uk-UA"/>
        </w:rPr>
        <w:t>8.</w:t>
      </w:r>
      <w:r w:rsidRPr="0026597B">
        <w:rPr>
          <w:b/>
          <w:sz w:val="28"/>
          <w:szCs w:val="28"/>
          <w:lang w:val="uk-UA"/>
        </w:rPr>
        <w:t> </w:t>
      </w:r>
      <w:r w:rsidRPr="0026597B">
        <w:rPr>
          <w:sz w:val="28"/>
          <w:szCs w:val="28"/>
          <w:lang w:val="uk-UA"/>
        </w:rPr>
        <w:t xml:space="preserve">Акт інвентаризації справ по нарахуванням за нестачі, розтрати, крадіжки </w:t>
      </w:r>
      <w:r w:rsidR="00AF7841" w:rsidRPr="0026597B">
        <w:rPr>
          <w:sz w:val="28"/>
          <w:szCs w:val="28"/>
          <w:lang w:val="uk-UA"/>
        </w:rPr>
        <w:t>(типова форма № 178)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У </w:t>
      </w:r>
      <w:r w:rsidR="006B3D05" w:rsidRPr="0026597B">
        <w:rPr>
          <w:sz w:val="28"/>
          <w:szCs w:val="28"/>
          <w:lang w:val="uk-UA"/>
        </w:rPr>
        <w:t xml:space="preserve">акті інвентаризації справ по нарахуванням за нестачі, розтрати, крадіжки (типова форма № 178) </w:t>
      </w:r>
      <w:r w:rsidRPr="0026597B">
        <w:rPr>
          <w:sz w:val="28"/>
          <w:szCs w:val="28"/>
          <w:lang w:val="uk-UA"/>
        </w:rPr>
        <w:t xml:space="preserve">відображають рух сум нестач, розтрат і крадіжок, віднесених на винуватців (осіб) із вказівкою прізвищ і посад боржників, причини і час виникнення нарахувань, дати передачі і розгляду справи у суді і винесене судом рішення про відшкодування суми нанесеної шкоди. Причини затримки передачі і розгляду справ судово-слідчими органами, а також причини неповернення присуджених судом сум нарахувань по дрібній нестачі і засоби, що застосовувались до повернення, вказують у графі </w:t>
      </w:r>
      <w:r w:rsidR="002B652B" w:rsidRPr="0026597B">
        <w:rPr>
          <w:sz w:val="28"/>
          <w:szCs w:val="28"/>
          <w:lang w:val="uk-UA"/>
        </w:rPr>
        <w:t>«</w:t>
      </w:r>
      <w:r w:rsidRPr="0026597B">
        <w:rPr>
          <w:sz w:val="28"/>
          <w:szCs w:val="28"/>
          <w:lang w:val="uk-UA"/>
        </w:rPr>
        <w:t>Примітка</w:t>
      </w:r>
      <w:r w:rsidR="002B652B" w:rsidRPr="0026597B">
        <w:rPr>
          <w:sz w:val="28"/>
          <w:szCs w:val="28"/>
          <w:lang w:val="uk-UA"/>
        </w:rPr>
        <w:t>»</w:t>
      </w:r>
      <w:r w:rsidRPr="0026597B">
        <w:rPr>
          <w:sz w:val="28"/>
          <w:szCs w:val="28"/>
          <w:lang w:val="uk-UA"/>
        </w:rPr>
        <w:t>.</w:t>
      </w:r>
    </w:p>
    <w:p w:rsidR="00F74F5A" w:rsidRPr="0026597B" w:rsidRDefault="00F74F5A" w:rsidP="00A23287">
      <w:pPr>
        <w:ind w:firstLine="709"/>
        <w:jc w:val="both"/>
        <w:rPr>
          <w:sz w:val="28"/>
          <w:szCs w:val="28"/>
          <w:lang w:val="uk-UA"/>
        </w:rPr>
      </w:pPr>
    </w:p>
    <w:p w:rsidR="00AF7841" w:rsidRPr="0026597B" w:rsidRDefault="00A83A62" w:rsidP="00AF7841">
      <w:pPr>
        <w:ind w:firstLine="709"/>
        <w:jc w:val="both"/>
        <w:rPr>
          <w:sz w:val="28"/>
          <w:szCs w:val="28"/>
          <w:lang w:val="uk-UA"/>
        </w:rPr>
      </w:pPr>
      <w:r w:rsidRPr="0026597B">
        <w:rPr>
          <w:sz w:val="28"/>
          <w:szCs w:val="28"/>
          <w:lang w:val="uk-UA"/>
        </w:rPr>
        <w:t xml:space="preserve">9. Акт інвентаризації заборгованості по натуральним позикам </w:t>
      </w:r>
      <w:r w:rsidR="00AF7841" w:rsidRPr="0026597B">
        <w:rPr>
          <w:sz w:val="28"/>
          <w:szCs w:val="28"/>
          <w:lang w:val="uk-UA"/>
        </w:rPr>
        <w:t>(типова форма № 186)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lastRenderedPageBreak/>
        <w:t xml:space="preserve">Акт </w:t>
      </w:r>
      <w:r w:rsidR="006B3D05" w:rsidRPr="0026597B">
        <w:rPr>
          <w:sz w:val="28"/>
          <w:szCs w:val="28"/>
          <w:lang w:val="uk-UA"/>
        </w:rPr>
        <w:t xml:space="preserve">інвентаризації заборгованості по натуральним позикам (типова форма № 186) </w:t>
      </w:r>
      <w:r w:rsidRPr="0026597B">
        <w:rPr>
          <w:sz w:val="28"/>
          <w:szCs w:val="28"/>
          <w:lang w:val="uk-UA"/>
        </w:rPr>
        <w:t xml:space="preserve">застосовується для виявлення заборгованості по натуральним позикам, що відпускаються підприємствам чи приватним особам, з визначенням кількості, що підлягає поверненню. Акт підписують усім складом </w:t>
      </w:r>
      <w:r w:rsidR="00F853B4" w:rsidRPr="0026597B">
        <w:rPr>
          <w:sz w:val="28"/>
          <w:szCs w:val="28"/>
          <w:lang w:val="uk-UA"/>
        </w:rPr>
        <w:t xml:space="preserve">комісією із </w:t>
      </w:r>
      <w:r w:rsidRPr="0026597B">
        <w:rPr>
          <w:sz w:val="28"/>
          <w:szCs w:val="28"/>
          <w:lang w:val="uk-UA"/>
        </w:rPr>
        <w:t>інвентаризації і передають у бухгалтерію.</w:t>
      </w:r>
    </w:p>
    <w:p w:rsidR="00A83A62" w:rsidRPr="0026597B" w:rsidRDefault="00A83A62" w:rsidP="00A23287">
      <w:pPr>
        <w:ind w:firstLine="709"/>
        <w:jc w:val="both"/>
        <w:rPr>
          <w:sz w:val="28"/>
          <w:szCs w:val="28"/>
          <w:lang w:val="uk-UA"/>
        </w:rPr>
      </w:pPr>
      <w:r w:rsidRPr="0026597B">
        <w:rPr>
          <w:sz w:val="28"/>
          <w:szCs w:val="28"/>
          <w:lang w:val="uk-UA"/>
        </w:rPr>
        <w:t>До акта інвентаризації за вказаними видами заборгованості повинна додаватись довідка-підтвердження (додатокдо</w:t>
      </w:r>
      <w:r w:rsidR="00F93C3B" w:rsidRPr="0026597B">
        <w:rPr>
          <w:sz w:val="28"/>
          <w:szCs w:val="28"/>
          <w:lang w:val="uk-UA"/>
        </w:rPr>
        <w:t xml:space="preserve"> типової </w:t>
      </w:r>
      <w:r w:rsidRPr="0026597B">
        <w:rPr>
          <w:sz w:val="28"/>
          <w:szCs w:val="28"/>
          <w:lang w:val="uk-UA"/>
        </w:rPr>
        <w:t>форми№ 186). У довідці вказують, із яких ресурсів видається позика. Довідку підписують керівники підприємства, яке попросило натуральну позику і затверджують печаткою</w:t>
      </w:r>
      <w:r w:rsidR="00F93C3B" w:rsidRPr="0026597B">
        <w:rPr>
          <w:sz w:val="28"/>
          <w:szCs w:val="28"/>
          <w:lang w:val="uk-UA"/>
        </w:rPr>
        <w:t xml:space="preserve"> (при її наявності)</w:t>
      </w:r>
      <w:r w:rsidRPr="0026597B">
        <w:rPr>
          <w:sz w:val="28"/>
          <w:szCs w:val="28"/>
          <w:lang w:val="uk-UA"/>
        </w:rPr>
        <w:t>.</w:t>
      </w:r>
    </w:p>
    <w:p w:rsidR="00F853B4" w:rsidRPr="0026597B" w:rsidRDefault="00F853B4" w:rsidP="00A23287">
      <w:pPr>
        <w:ind w:firstLine="709"/>
        <w:jc w:val="both"/>
        <w:rPr>
          <w:sz w:val="28"/>
          <w:szCs w:val="28"/>
          <w:lang w:val="uk-UA"/>
        </w:rPr>
      </w:pPr>
    </w:p>
    <w:p w:rsidR="00AF7841" w:rsidRPr="0026597B" w:rsidRDefault="00A83A62" w:rsidP="00AF7841">
      <w:pPr>
        <w:ind w:firstLine="709"/>
        <w:jc w:val="both"/>
        <w:rPr>
          <w:sz w:val="28"/>
          <w:szCs w:val="28"/>
          <w:lang w:val="uk-UA"/>
        </w:rPr>
      </w:pPr>
      <w:r w:rsidRPr="0026597B">
        <w:rPr>
          <w:sz w:val="28"/>
          <w:szCs w:val="28"/>
          <w:lang w:val="uk-UA"/>
        </w:rPr>
        <w:t xml:space="preserve">10. Зведена відомість інвентаризації заборгованості за натуральними позиками </w:t>
      </w:r>
      <w:r w:rsidR="00AF7841" w:rsidRPr="0026597B">
        <w:rPr>
          <w:sz w:val="28"/>
          <w:szCs w:val="28"/>
          <w:lang w:val="uk-UA"/>
        </w:rPr>
        <w:t>(типова форма № 187) згідно з Галузевими типовими формами.</w:t>
      </w:r>
    </w:p>
    <w:p w:rsidR="00A83A62" w:rsidRPr="0026597B" w:rsidRDefault="00A83A62" w:rsidP="00A23287">
      <w:pPr>
        <w:ind w:firstLine="709"/>
        <w:jc w:val="both"/>
        <w:rPr>
          <w:sz w:val="28"/>
          <w:szCs w:val="28"/>
          <w:lang w:val="uk-UA"/>
        </w:rPr>
      </w:pPr>
      <w:r w:rsidRPr="0026597B">
        <w:rPr>
          <w:sz w:val="28"/>
          <w:szCs w:val="28"/>
          <w:lang w:val="uk-UA"/>
        </w:rPr>
        <w:t xml:space="preserve">За результатами інвентаризації заборгованості за натуральними позиками оформляється зведена відомість інвентаризації заборгованості </w:t>
      </w:r>
      <w:r w:rsidR="00AF7841" w:rsidRPr="0026597B">
        <w:rPr>
          <w:sz w:val="28"/>
          <w:szCs w:val="28"/>
          <w:lang w:val="uk-UA"/>
        </w:rPr>
        <w:t>(</w:t>
      </w:r>
      <w:r w:rsidR="00D30175" w:rsidRPr="0026597B">
        <w:rPr>
          <w:sz w:val="28"/>
          <w:szCs w:val="28"/>
          <w:lang w:val="uk-UA"/>
        </w:rPr>
        <w:t>типов</w:t>
      </w:r>
      <w:r w:rsidR="00AF7841" w:rsidRPr="0026597B">
        <w:rPr>
          <w:sz w:val="28"/>
          <w:szCs w:val="28"/>
          <w:lang w:val="uk-UA"/>
        </w:rPr>
        <w:t>а</w:t>
      </w:r>
      <w:r w:rsidR="00D30175" w:rsidRPr="0026597B">
        <w:rPr>
          <w:sz w:val="28"/>
          <w:szCs w:val="28"/>
          <w:lang w:val="uk-UA"/>
        </w:rPr>
        <w:t xml:space="preserve"> форм</w:t>
      </w:r>
      <w:r w:rsidR="00AF7841" w:rsidRPr="0026597B">
        <w:rPr>
          <w:sz w:val="28"/>
          <w:szCs w:val="28"/>
          <w:lang w:val="uk-UA"/>
        </w:rPr>
        <w:t>а</w:t>
      </w:r>
      <w:r w:rsidR="00D30175" w:rsidRPr="0026597B">
        <w:rPr>
          <w:sz w:val="28"/>
          <w:szCs w:val="28"/>
          <w:lang w:val="uk-UA"/>
        </w:rPr>
        <w:t xml:space="preserve"> № 18</w:t>
      </w:r>
      <w:r w:rsidR="00F93C3B" w:rsidRPr="0026597B">
        <w:rPr>
          <w:sz w:val="28"/>
          <w:szCs w:val="28"/>
          <w:lang w:val="uk-UA"/>
        </w:rPr>
        <w:t>7</w:t>
      </w:r>
      <w:r w:rsidR="00AF7841" w:rsidRPr="0026597B">
        <w:rPr>
          <w:sz w:val="28"/>
          <w:szCs w:val="28"/>
          <w:lang w:val="uk-UA"/>
        </w:rPr>
        <w:t>)</w:t>
      </w:r>
      <w:r w:rsidRPr="0026597B">
        <w:rPr>
          <w:sz w:val="28"/>
          <w:szCs w:val="28"/>
          <w:lang w:val="uk-UA"/>
        </w:rPr>
        <w:t>із вказівкою ресурсів, із яких видавалась позика.</w:t>
      </w:r>
    </w:p>
    <w:p w:rsidR="00A83A62" w:rsidRPr="0026597B" w:rsidRDefault="00A83A62" w:rsidP="00A23287">
      <w:pPr>
        <w:ind w:firstLine="709"/>
        <w:jc w:val="both"/>
        <w:rPr>
          <w:sz w:val="28"/>
          <w:szCs w:val="28"/>
          <w:lang w:val="uk-UA"/>
        </w:rPr>
      </w:pPr>
      <w:r w:rsidRPr="0026597B">
        <w:rPr>
          <w:sz w:val="28"/>
          <w:szCs w:val="28"/>
          <w:lang w:val="uk-UA"/>
        </w:rPr>
        <w:t xml:space="preserve">Форма підписується керівником і головним бухгалтером </w:t>
      </w:r>
      <w:r w:rsidR="00F853B4" w:rsidRPr="0026597B">
        <w:rPr>
          <w:sz w:val="28"/>
          <w:szCs w:val="28"/>
          <w:lang w:val="uk-UA"/>
        </w:rPr>
        <w:t>та</w:t>
      </w:r>
      <w:r w:rsidRPr="0026597B">
        <w:rPr>
          <w:sz w:val="28"/>
          <w:szCs w:val="28"/>
          <w:lang w:val="uk-UA"/>
        </w:rPr>
        <w:t xml:space="preserve"> передається у справи бухгалтерії.</w:t>
      </w:r>
    </w:p>
    <w:p w:rsidR="00A83A62" w:rsidRPr="0026597B" w:rsidRDefault="00A83A62" w:rsidP="00A23287">
      <w:pPr>
        <w:ind w:firstLine="709"/>
        <w:jc w:val="both"/>
        <w:rPr>
          <w:sz w:val="28"/>
          <w:szCs w:val="28"/>
          <w:lang w:val="uk-UA"/>
        </w:rPr>
      </w:pPr>
    </w:p>
    <w:p w:rsidR="00A83A62" w:rsidRPr="0026597B" w:rsidRDefault="00791AB3" w:rsidP="00D21C69">
      <w:pPr>
        <w:ind w:firstLine="709"/>
        <w:jc w:val="center"/>
        <w:rPr>
          <w:b/>
          <w:sz w:val="28"/>
          <w:szCs w:val="28"/>
          <w:lang w:val="uk-UA"/>
        </w:rPr>
      </w:pPr>
      <w:r w:rsidRPr="0026597B">
        <w:rPr>
          <w:b/>
          <w:sz w:val="28"/>
          <w:szCs w:val="28"/>
          <w:lang w:val="en-US"/>
        </w:rPr>
        <w:t>X</w:t>
      </w:r>
      <w:r w:rsidR="00D21C69" w:rsidRPr="0026597B">
        <w:rPr>
          <w:b/>
          <w:sz w:val="28"/>
          <w:szCs w:val="28"/>
          <w:lang w:val="uk-UA"/>
        </w:rPr>
        <w:t>І</w:t>
      </w:r>
      <w:r w:rsidR="00A83A62" w:rsidRPr="0026597B">
        <w:rPr>
          <w:b/>
          <w:sz w:val="28"/>
          <w:szCs w:val="28"/>
          <w:lang w:val="uk-UA"/>
        </w:rPr>
        <w:t xml:space="preserve">. </w:t>
      </w:r>
      <w:r w:rsidR="006A6438">
        <w:rPr>
          <w:b/>
          <w:sz w:val="28"/>
          <w:szCs w:val="28"/>
          <w:lang w:val="uk-UA"/>
        </w:rPr>
        <w:t>Надходження/відвантаження зерна та продуктів його переробки</w:t>
      </w:r>
    </w:p>
    <w:p w:rsidR="002F6D75" w:rsidRPr="0026597B" w:rsidRDefault="002F6D75" w:rsidP="00A23287">
      <w:pPr>
        <w:ind w:firstLine="709"/>
        <w:jc w:val="both"/>
        <w:rPr>
          <w:sz w:val="28"/>
          <w:szCs w:val="28"/>
          <w:lang w:val="uk-UA"/>
        </w:rPr>
      </w:pPr>
    </w:p>
    <w:p w:rsidR="00A83A62" w:rsidRPr="0026597B" w:rsidRDefault="00D21C69" w:rsidP="00D21C69">
      <w:pPr>
        <w:pStyle w:val="ab"/>
        <w:ind w:left="0" w:firstLine="709"/>
        <w:jc w:val="both"/>
        <w:rPr>
          <w:sz w:val="28"/>
          <w:szCs w:val="28"/>
          <w:lang w:val="uk-UA"/>
        </w:rPr>
      </w:pPr>
      <w:r w:rsidRPr="0026597B">
        <w:rPr>
          <w:sz w:val="28"/>
          <w:szCs w:val="28"/>
          <w:lang w:val="uk-UA"/>
        </w:rPr>
        <w:t>1. </w:t>
      </w:r>
      <w:r w:rsidR="00A83A62" w:rsidRPr="0026597B">
        <w:rPr>
          <w:sz w:val="28"/>
          <w:szCs w:val="28"/>
          <w:lang w:val="uk-UA"/>
        </w:rPr>
        <w:t xml:space="preserve">Матеріальна перепустка </w:t>
      </w:r>
      <w:r w:rsidR="00AF7841" w:rsidRPr="0026597B">
        <w:rPr>
          <w:sz w:val="28"/>
          <w:szCs w:val="28"/>
          <w:lang w:val="uk-UA"/>
        </w:rPr>
        <w:t>(типова форма № 196) згідно з Галузевими типовими формами</w:t>
      </w:r>
      <w:r w:rsidR="00D30175" w:rsidRPr="0026597B">
        <w:rPr>
          <w:sz w:val="28"/>
          <w:szCs w:val="28"/>
          <w:lang w:val="uk-UA"/>
        </w:rPr>
        <w:t xml:space="preserve">. </w:t>
      </w:r>
      <w:r w:rsidR="00A83A62" w:rsidRPr="0026597B">
        <w:rPr>
          <w:sz w:val="28"/>
          <w:szCs w:val="28"/>
          <w:lang w:val="uk-UA"/>
        </w:rPr>
        <w:t xml:space="preserve">Журнал обліку фактур, товарно-транспортних накладних і перепусток, відібраних охороною при випусканні транспорту з території об’єкту </w:t>
      </w:r>
      <w:r w:rsidR="00AF7841" w:rsidRPr="0026597B">
        <w:rPr>
          <w:sz w:val="28"/>
          <w:szCs w:val="28"/>
          <w:lang w:val="uk-UA"/>
        </w:rPr>
        <w:t>(</w:t>
      </w:r>
      <w:r w:rsidR="00D30175" w:rsidRPr="0026597B">
        <w:rPr>
          <w:sz w:val="28"/>
          <w:szCs w:val="28"/>
          <w:lang w:val="uk-UA"/>
        </w:rPr>
        <w:t>типов</w:t>
      </w:r>
      <w:r w:rsidR="00AF7841" w:rsidRPr="0026597B">
        <w:rPr>
          <w:sz w:val="28"/>
          <w:szCs w:val="28"/>
          <w:lang w:val="uk-UA"/>
        </w:rPr>
        <w:t>а</w:t>
      </w:r>
      <w:r w:rsidR="00D30175" w:rsidRPr="0026597B">
        <w:rPr>
          <w:sz w:val="28"/>
          <w:szCs w:val="28"/>
          <w:lang w:val="uk-UA"/>
        </w:rPr>
        <w:t xml:space="preserve"> форм</w:t>
      </w:r>
      <w:r w:rsidR="00AF7841" w:rsidRPr="0026597B">
        <w:rPr>
          <w:sz w:val="28"/>
          <w:szCs w:val="28"/>
          <w:lang w:val="uk-UA"/>
        </w:rPr>
        <w:t>а</w:t>
      </w:r>
      <w:r w:rsidR="00A83A62" w:rsidRPr="0026597B">
        <w:rPr>
          <w:sz w:val="28"/>
          <w:szCs w:val="28"/>
          <w:lang w:val="uk-UA"/>
        </w:rPr>
        <w:t xml:space="preserve"> №</w:t>
      </w:r>
      <w:r w:rsidR="00487693" w:rsidRPr="0026597B">
        <w:rPr>
          <w:sz w:val="28"/>
          <w:szCs w:val="28"/>
          <w:lang w:val="uk-UA"/>
        </w:rPr>
        <w:t> </w:t>
      </w:r>
      <w:r w:rsidR="00A83A62" w:rsidRPr="0026597B">
        <w:rPr>
          <w:sz w:val="28"/>
          <w:szCs w:val="28"/>
          <w:lang w:val="uk-UA"/>
        </w:rPr>
        <w:t>200</w:t>
      </w:r>
      <w:r w:rsidR="00AF7841" w:rsidRPr="0026597B">
        <w:rPr>
          <w:sz w:val="28"/>
          <w:szCs w:val="28"/>
          <w:lang w:val="uk-UA"/>
        </w:rPr>
        <w:t>) згідно з Галузевими типовими формами.</w:t>
      </w:r>
    </w:p>
    <w:p w:rsidR="00A83A62" w:rsidRPr="00933DAC" w:rsidRDefault="00A83A62" w:rsidP="00A23287">
      <w:pPr>
        <w:ind w:firstLine="709"/>
        <w:jc w:val="both"/>
        <w:rPr>
          <w:lang w:val="uk-UA"/>
        </w:rPr>
      </w:pPr>
      <w:r w:rsidRPr="0026597B">
        <w:rPr>
          <w:sz w:val="28"/>
          <w:szCs w:val="28"/>
          <w:lang w:val="uk-UA"/>
        </w:rPr>
        <w:t xml:space="preserve">Обидві </w:t>
      </w:r>
      <w:r w:rsidR="002777FE" w:rsidRPr="0026597B">
        <w:rPr>
          <w:sz w:val="28"/>
          <w:szCs w:val="28"/>
          <w:lang w:val="uk-UA"/>
        </w:rPr>
        <w:t xml:space="preserve">типові </w:t>
      </w:r>
      <w:r w:rsidRPr="0026597B">
        <w:rPr>
          <w:sz w:val="28"/>
          <w:szCs w:val="28"/>
          <w:lang w:val="uk-UA"/>
        </w:rPr>
        <w:t xml:space="preserve">форми </w:t>
      </w:r>
      <w:r w:rsidR="002777FE" w:rsidRPr="0026597B">
        <w:rPr>
          <w:sz w:val="28"/>
          <w:szCs w:val="28"/>
          <w:lang w:val="uk-UA"/>
        </w:rPr>
        <w:t>№</w:t>
      </w:r>
      <w:r w:rsidR="00487693" w:rsidRPr="0026597B">
        <w:rPr>
          <w:sz w:val="28"/>
          <w:szCs w:val="28"/>
          <w:lang w:val="uk-UA"/>
        </w:rPr>
        <w:t> </w:t>
      </w:r>
      <w:r w:rsidR="002777FE" w:rsidRPr="0026597B">
        <w:rPr>
          <w:sz w:val="28"/>
          <w:szCs w:val="28"/>
          <w:lang w:val="uk-UA"/>
        </w:rPr>
        <w:t>196, №</w:t>
      </w:r>
      <w:r w:rsidR="00487693" w:rsidRPr="0026597B">
        <w:rPr>
          <w:sz w:val="28"/>
          <w:szCs w:val="28"/>
          <w:lang w:val="uk-UA"/>
        </w:rPr>
        <w:t> </w:t>
      </w:r>
      <w:r w:rsidR="002777FE" w:rsidRPr="0026597B">
        <w:rPr>
          <w:sz w:val="28"/>
          <w:szCs w:val="28"/>
          <w:lang w:val="uk-UA"/>
        </w:rPr>
        <w:t xml:space="preserve">200 </w:t>
      </w:r>
      <w:r w:rsidRPr="0026597B">
        <w:rPr>
          <w:sz w:val="28"/>
          <w:szCs w:val="28"/>
          <w:lang w:val="uk-UA"/>
        </w:rPr>
        <w:t>використовують для контролю вивезення чи винесення зерна та продуктів його переробки і інших матеріальних цінностей з території підприємства. Виконують роль зворотного зв’язку при виконанні розпоряджень щодо відпуску матеріальних цінностей, застосовуються при інвентаризації зерна, продукції, обладнання, приладів і інше.</w:t>
      </w:r>
    </w:p>
    <w:sectPr w:rsidR="00A83A62" w:rsidRPr="00933DAC" w:rsidSect="00A23287">
      <w:headerReference w:type="default" r:id="rId8"/>
      <w:footerReference w:type="even" r:id="rId9"/>
      <w:headerReference w:type="first" r:id="rId10"/>
      <w:footerReference w:type="first" r:id="rId11"/>
      <w:pgSz w:w="11906" w:h="16838" w:code="9"/>
      <w:pgMar w:top="993" w:right="707" w:bottom="851"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FDD" w:rsidRDefault="007E7FDD" w:rsidP="00A83A62">
      <w:r>
        <w:separator/>
      </w:r>
    </w:p>
  </w:endnote>
  <w:endnote w:type="continuationSeparator" w:id="1">
    <w:p w:rsidR="007E7FDD" w:rsidRDefault="007E7FDD" w:rsidP="00A83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F1" w:rsidRDefault="00693B48">
    <w:pPr>
      <w:pStyle w:val="a7"/>
      <w:framePr w:wrap="around" w:vAnchor="text" w:hAnchor="margin" w:y="1"/>
      <w:rPr>
        <w:rStyle w:val="a9"/>
      </w:rPr>
    </w:pPr>
    <w:r>
      <w:rPr>
        <w:rStyle w:val="a9"/>
      </w:rPr>
      <w:fldChar w:fldCharType="begin"/>
    </w:r>
    <w:r w:rsidR="001128F1">
      <w:rPr>
        <w:rStyle w:val="a9"/>
      </w:rPr>
      <w:instrText xml:space="preserve">PAGE  </w:instrText>
    </w:r>
    <w:r>
      <w:rPr>
        <w:rStyle w:val="a9"/>
      </w:rPr>
      <w:fldChar w:fldCharType="end"/>
    </w:r>
  </w:p>
  <w:p w:rsidR="001128F1" w:rsidRDefault="001128F1">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F1" w:rsidRDefault="00693B48" w:rsidP="00392925">
    <w:pPr>
      <w:pStyle w:val="a7"/>
      <w:framePr w:wrap="around" w:vAnchor="text" w:hAnchor="margin" w:xAlign="right" w:y="1"/>
      <w:rPr>
        <w:rStyle w:val="a9"/>
      </w:rPr>
    </w:pPr>
    <w:r>
      <w:rPr>
        <w:rStyle w:val="a9"/>
      </w:rPr>
      <w:fldChar w:fldCharType="begin"/>
    </w:r>
    <w:r w:rsidR="001128F1">
      <w:rPr>
        <w:rStyle w:val="a9"/>
      </w:rPr>
      <w:instrText xml:space="preserve">PAGE  </w:instrText>
    </w:r>
    <w:r>
      <w:rPr>
        <w:rStyle w:val="a9"/>
      </w:rPr>
      <w:fldChar w:fldCharType="separate"/>
    </w:r>
    <w:r w:rsidR="003A1F07">
      <w:rPr>
        <w:rStyle w:val="a9"/>
        <w:noProof/>
      </w:rPr>
      <w:t>1</w:t>
    </w:r>
    <w:r>
      <w:rPr>
        <w:rStyle w:val="a9"/>
      </w:rPr>
      <w:fldChar w:fldCharType="end"/>
    </w:r>
  </w:p>
  <w:p w:rsidR="001128F1" w:rsidRDefault="001128F1" w:rsidP="0039292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FDD" w:rsidRDefault="007E7FDD" w:rsidP="00A83A62">
      <w:r>
        <w:separator/>
      </w:r>
    </w:p>
  </w:footnote>
  <w:footnote w:type="continuationSeparator" w:id="1">
    <w:p w:rsidR="007E7FDD" w:rsidRDefault="007E7FDD" w:rsidP="00A83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52832"/>
      <w:docPartObj>
        <w:docPartGallery w:val="Page Numbers (Top of Page)"/>
        <w:docPartUnique/>
      </w:docPartObj>
    </w:sdtPr>
    <w:sdtContent>
      <w:p w:rsidR="001128F1" w:rsidRDefault="00693B48">
        <w:pPr>
          <w:pStyle w:val="ac"/>
          <w:jc w:val="center"/>
        </w:pPr>
        <w:r>
          <w:fldChar w:fldCharType="begin"/>
        </w:r>
        <w:r w:rsidR="001128F1">
          <w:instrText xml:space="preserve"> PAGE   \* MERGEFORMAT </w:instrText>
        </w:r>
        <w:r>
          <w:fldChar w:fldCharType="separate"/>
        </w:r>
        <w:r w:rsidR="003A1F07">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327730"/>
      <w:docPartObj>
        <w:docPartGallery w:val="Page Numbers (Top of Page)"/>
        <w:docPartUnique/>
      </w:docPartObj>
    </w:sdtPr>
    <w:sdtContent>
      <w:p w:rsidR="001128F1" w:rsidRDefault="00693B48">
        <w:pPr>
          <w:pStyle w:val="ac"/>
          <w:jc w:val="center"/>
        </w:pPr>
        <w:r>
          <w:fldChar w:fldCharType="begin"/>
        </w:r>
        <w:r w:rsidR="001128F1">
          <w:instrText>PAGE   \* MERGEFORMAT</w:instrText>
        </w:r>
        <w:r>
          <w:fldChar w:fldCharType="separate"/>
        </w:r>
        <w:r w:rsidR="003A1F07" w:rsidRPr="003A1F07">
          <w:rPr>
            <w:noProof/>
            <w:lang w:val="uk-UA"/>
          </w:rPr>
          <w:t>1</w:t>
        </w:r>
        <w:r>
          <w:fldChar w:fldCharType="end"/>
        </w:r>
      </w:p>
    </w:sdtContent>
  </w:sdt>
  <w:p w:rsidR="001128F1" w:rsidRDefault="001128F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0"/>
    <w:lvl w:ilvl="0">
      <w:numFmt w:val="bullet"/>
      <w:lvlText w:val="–"/>
      <w:lvlJc w:val="left"/>
      <w:pPr>
        <w:tabs>
          <w:tab w:val="num" w:pos="644"/>
        </w:tabs>
        <w:ind w:left="644" w:hanging="360"/>
      </w:pPr>
      <w:rPr>
        <w:rFonts w:ascii="Times New Roman" w:hAnsi="Times New Roman" w:cs="Times New Roman" w:hint="default"/>
        <w:sz w:val="28"/>
        <w:szCs w:val="28"/>
        <w:lang w:val="uk-UA"/>
      </w:rPr>
    </w:lvl>
  </w:abstractNum>
  <w:abstractNum w:abstractNumId="1">
    <w:nsid w:val="00305FD1"/>
    <w:multiLevelType w:val="hybridMultilevel"/>
    <w:tmpl w:val="1E062800"/>
    <w:lvl w:ilvl="0" w:tplc="8E6C3134">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nsid w:val="051B0549"/>
    <w:multiLevelType w:val="hybridMultilevel"/>
    <w:tmpl w:val="FFB2F186"/>
    <w:lvl w:ilvl="0" w:tplc="8E6C3134">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0B002E4D"/>
    <w:multiLevelType w:val="hybridMultilevel"/>
    <w:tmpl w:val="C9E29EB6"/>
    <w:lvl w:ilvl="0" w:tplc="699E58CA">
      <w:start w:val="15"/>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E404E1B"/>
    <w:multiLevelType w:val="hybridMultilevel"/>
    <w:tmpl w:val="9AF8861A"/>
    <w:lvl w:ilvl="0" w:tplc="17324C2E">
      <w:numFmt w:val="bullet"/>
      <w:lvlText w:val=""/>
      <w:lvlJc w:val="left"/>
      <w:pPr>
        <w:ind w:left="1425" w:hanging="360"/>
      </w:pPr>
      <w:rPr>
        <w:rFonts w:ascii="Symbol" w:eastAsia="Times New Roman" w:hAnsi="Symbol" w:cs="Times New Roman" w:hint="default"/>
        <w:sz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36F3435"/>
    <w:multiLevelType w:val="hybridMultilevel"/>
    <w:tmpl w:val="B6D470B6"/>
    <w:lvl w:ilvl="0" w:tplc="E27A04AC">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262172C1"/>
    <w:multiLevelType w:val="hybridMultilevel"/>
    <w:tmpl w:val="FD0E8B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C81D41"/>
    <w:multiLevelType w:val="hybridMultilevel"/>
    <w:tmpl w:val="68EA4B4C"/>
    <w:lvl w:ilvl="0" w:tplc="1C425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361DC2"/>
    <w:multiLevelType w:val="hybridMultilevel"/>
    <w:tmpl w:val="F9723D9A"/>
    <w:lvl w:ilvl="0" w:tplc="C2BC1794">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3F9B6B97"/>
    <w:multiLevelType w:val="multilevel"/>
    <w:tmpl w:val="E88A8B4A"/>
    <w:lvl w:ilvl="0">
      <w:start w:val="1"/>
      <w:numFmt w:val="decimal"/>
      <w:lvlText w:val="%1."/>
      <w:lvlJc w:val="left"/>
      <w:pPr>
        <w:ind w:left="1070" w:hanging="360"/>
      </w:pPr>
      <w:rPr>
        <w:rFonts w:hint="default"/>
        <w:sz w:val="28"/>
      </w:rPr>
    </w:lvl>
    <w:lvl w:ilvl="1">
      <w:start w:val="14"/>
      <w:numFmt w:val="decimal"/>
      <w:isLgl/>
      <w:lvlText w:val="%1.%2."/>
      <w:lvlJc w:val="left"/>
      <w:pPr>
        <w:ind w:left="185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411D2C39"/>
    <w:multiLevelType w:val="hybridMultilevel"/>
    <w:tmpl w:val="C156B2BA"/>
    <w:lvl w:ilvl="0" w:tplc="1F1E085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47C15FD"/>
    <w:multiLevelType w:val="hybridMultilevel"/>
    <w:tmpl w:val="06600F2E"/>
    <w:lvl w:ilvl="0" w:tplc="740C5E1E">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2">
    <w:nsid w:val="44F35EDB"/>
    <w:multiLevelType w:val="hybridMultilevel"/>
    <w:tmpl w:val="7D520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892C3A"/>
    <w:multiLevelType w:val="hybridMultilevel"/>
    <w:tmpl w:val="F3C6AFD0"/>
    <w:lvl w:ilvl="0" w:tplc="20CED310">
      <w:start w:val="1"/>
      <w:numFmt w:val="decimal"/>
      <w:lvlText w:val="%1."/>
      <w:lvlJc w:val="left"/>
      <w:pPr>
        <w:tabs>
          <w:tab w:val="num" w:pos="4613"/>
        </w:tabs>
        <w:ind w:left="4613" w:hanging="360"/>
      </w:pPr>
      <w:rPr>
        <w:rFonts w:hint="default"/>
      </w:rPr>
    </w:lvl>
    <w:lvl w:ilvl="1" w:tplc="04190019" w:tentative="1">
      <w:start w:val="1"/>
      <w:numFmt w:val="lowerLetter"/>
      <w:lvlText w:val="%2."/>
      <w:lvlJc w:val="left"/>
      <w:pPr>
        <w:tabs>
          <w:tab w:val="num" w:pos="5333"/>
        </w:tabs>
        <w:ind w:left="5333" w:hanging="360"/>
      </w:pPr>
    </w:lvl>
    <w:lvl w:ilvl="2" w:tplc="0419001B" w:tentative="1">
      <w:start w:val="1"/>
      <w:numFmt w:val="lowerRoman"/>
      <w:lvlText w:val="%3."/>
      <w:lvlJc w:val="right"/>
      <w:pPr>
        <w:tabs>
          <w:tab w:val="num" w:pos="6053"/>
        </w:tabs>
        <w:ind w:left="6053" w:hanging="180"/>
      </w:pPr>
    </w:lvl>
    <w:lvl w:ilvl="3" w:tplc="0419000F" w:tentative="1">
      <w:start w:val="1"/>
      <w:numFmt w:val="decimal"/>
      <w:lvlText w:val="%4."/>
      <w:lvlJc w:val="left"/>
      <w:pPr>
        <w:tabs>
          <w:tab w:val="num" w:pos="6773"/>
        </w:tabs>
        <w:ind w:left="6773" w:hanging="360"/>
      </w:pPr>
    </w:lvl>
    <w:lvl w:ilvl="4" w:tplc="04190019" w:tentative="1">
      <w:start w:val="1"/>
      <w:numFmt w:val="lowerLetter"/>
      <w:lvlText w:val="%5."/>
      <w:lvlJc w:val="left"/>
      <w:pPr>
        <w:tabs>
          <w:tab w:val="num" w:pos="7493"/>
        </w:tabs>
        <w:ind w:left="7493" w:hanging="360"/>
      </w:pPr>
    </w:lvl>
    <w:lvl w:ilvl="5" w:tplc="0419001B" w:tentative="1">
      <w:start w:val="1"/>
      <w:numFmt w:val="lowerRoman"/>
      <w:lvlText w:val="%6."/>
      <w:lvlJc w:val="right"/>
      <w:pPr>
        <w:tabs>
          <w:tab w:val="num" w:pos="8213"/>
        </w:tabs>
        <w:ind w:left="8213" w:hanging="180"/>
      </w:pPr>
    </w:lvl>
    <w:lvl w:ilvl="6" w:tplc="0419000F" w:tentative="1">
      <w:start w:val="1"/>
      <w:numFmt w:val="decimal"/>
      <w:lvlText w:val="%7."/>
      <w:lvlJc w:val="left"/>
      <w:pPr>
        <w:tabs>
          <w:tab w:val="num" w:pos="8933"/>
        </w:tabs>
        <w:ind w:left="8933" w:hanging="360"/>
      </w:pPr>
    </w:lvl>
    <w:lvl w:ilvl="7" w:tplc="04190019" w:tentative="1">
      <w:start w:val="1"/>
      <w:numFmt w:val="lowerLetter"/>
      <w:lvlText w:val="%8."/>
      <w:lvlJc w:val="left"/>
      <w:pPr>
        <w:tabs>
          <w:tab w:val="num" w:pos="9653"/>
        </w:tabs>
        <w:ind w:left="9653" w:hanging="360"/>
      </w:pPr>
    </w:lvl>
    <w:lvl w:ilvl="8" w:tplc="0419001B" w:tentative="1">
      <w:start w:val="1"/>
      <w:numFmt w:val="lowerRoman"/>
      <w:lvlText w:val="%9."/>
      <w:lvlJc w:val="right"/>
      <w:pPr>
        <w:tabs>
          <w:tab w:val="num" w:pos="10373"/>
        </w:tabs>
        <w:ind w:left="10373" w:hanging="180"/>
      </w:pPr>
    </w:lvl>
  </w:abstractNum>
  <w:abstractNum w:abstractNumId="14">
    <w:nsid w:val="4EE319EE"/>
    <w:multiLevelType w:val="hybridMultilevel"/>
    <w:tmpl w:val="23FCDD4E"/>
    <w:lvl w:ilvl="0" w:tplc="5DAE6AD6">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5">
    <w:nsid w:val="530D4FA1"/>
    <w:multiLevelType w:val="hybridMultilevel"/>
    <w:tmpl w:val="8AF2076C"/>
    <w:lvl w:ilvl="0" w:tplc="45B229CA">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551F5CE8"/>
    <w:multiLevelType w:val="hybridMultilevel"/>
    <w:tmpl w:val="108E544E"/>
    <w:lvl w:ilvl="0" w:tplc="5DAE6AD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7">
    <w:nsid w:val="559A40E3"/>
    <w:multiLevelType w:val="multilevel"/>
    <w:tmpl w:val="2886FD88"/>
    <w:lvl w:ilvl="0">
      <w:start w:val="1"/>
      <w:numFmt w:val="decimal"/>
      <w:lvlText w:val="%1."/>
      <w:lvlJc w:val="left"/>
      <w:pPr>
        <w:ind w:left="600" w:hanging="600"/>
      </w:pPr>
      <w:rPr>
        <w:rFonts w:hint="default"/>
      </w:rPr>
    </w:lvl>
    <w:lvl w:ilvl="1">
      <w:start w:val="1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8">
    <w:nsid w:val="574C4BD3"/>
    <w:multiLevelType w:val="hybridMultilevel"/>
    <w:tmpl w:val="1AF8E8C0"/>
    <w:lvl w:ilvl="0" w:tplc="FB3CCF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89630DD"/>
    <w:multiLevelType w:val="multilevel"/>
    <w:tmpl w:val="B726B8CE"/>
    <w:lvl w:ilvl="0">
      <w:start w:val="1"/>
      <w:numFmt w:val="decimal"/>
      <w:lvlText w:val="%1."/>
      <w:lvlJc w:val="left"/>
      <w:pPr>
        <w:ind w:left="360" w:hanging="360"/>
      </w:pPr>
      <w:rPr>
        <w:rFonts w:hint="default"/>
      </w:rPr>
    </w:lvl>
    <w:lvl w:ilvl="1">
      <w:start w:val="11"/>
      <w:numFmt w:val="decimal"/>
      <w:isLgl/>
      <w:lvlText w:val="%1.%2."/>
      <w:lvlJc w:val="left"/>
      <w:pPr>
        <w:ind w:left="199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5C211CF6"/>
    <w:multiLevelType w:val="hybridMultilevel"/>
    <w:tmpl w:val="F78EC8DE"/>
    <w:lvl w:ilvl="0" w:tplc="5220F7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FCB4475"/>
    <w:multiLevelType w:val="hybridMultilevel"/>
    <w:tmpl w:val="E6C6E9EC"/>
    <w:lvl w:ilvl="0" w:tplc="5DAE6AD6">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944947"/>
    <w:multiLevelType w:val="hybridMultilevel"/>
    <w:tmpl w:val="1CFAF576"/>
    <w:lvl w:ilvl="0" w:tplc="53568DB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737041A"/>
    <w:multiLevelType w:val="hybridMultilevel"/>
    <w:tmpl w:val="6298F25C"/>
    <w:lvl w:ilvl="0" w:tplc="61986DF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E7D4F95"/>
    <w:multiLevelType w:val="hybridMultilevel"/>
    <w:tmpl w:val="B4B6284C"/>
    <w:lvl w:ilvl="0" w:tplc="34D2B9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4"/>
  </w:num>
  <w:num w:numId="4">
    <w:abstractNumId w:val="13"/>
  </w:num>
  <w:num w:numId="5">
    <w:abstractNumId w:val="12"/>
  </w:num>
  <w:num w:numId="6">
    <w:abstractNumId w:val="23"/>
  </w:num>
  <w:num w:numId="7">
    <w:abstractNumId w:val="6"/>
  </w:num>
  <w:num w:numId="8">
    <w:abstractNumId w:val="10"/>
  </w:num>
  <w:num w:numId="9">
    <w:abstractNumId w:val="8"/>
  </w:num>
  <w:num w:numId="10">
    <w:abstractNumId w:val="11"/>
  </w:num>
  <w:num w:numId="11">
    <w:abstractNumId w:val="14"/>
  </w:num>
  <w:num w:numId="12">
    <w:abstractNumId w:val="16"/>
  </w:num>
  <w:num w:numId="13">
    <w:abstractNumId w:val="21"/>
  </w:num>
  <w:num w:numId="14">
    <w:abstractNumId w:val="15"/>
  </w:num>
  <w:num w:numId="15">
    <w:abstractNumId w:val="7"/>
  </w:num>
  <w:num w:numId="16">
    <w:abstractNumId w:val="0"/>
  </w:num>
  <w:num w:numId="17">
    <w:abstractNumId w:val="22"/>
  </w:num>
  <w:num w:numId="18">
    <w:abstractNumId w:val="9"/>
  </w:num>
  <w:num w:numId="19">
    <w:abstractNumId w:val="19"/>
  </w:num>
  <w:num w:numId="20">
    <w:abstractNumId w:val="17"/>
  </w:num>
  <w:num w:numId="21">
    <w:abstractNumId w:val="3"/>
  </w:num>
  <w:num w:numId="22">
    <w:abstractNumId w:val="18"/>
  </w:num>
  <w:num w:numId="23">
    <w:abstractNumId w:val="24"/>
  </w:num>
  <w:num w:numId="24">
    <w:abstractNumId w:val="2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9"/>
  <w:hyphenationZone w:val="425"/>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A83A62"/>
    <w:rsid w:val="00004EB6"/>
    <w:rsid w:val="00006D85"/>
    <w:rsid w:val="00013473"/>
    <w:rsid w:val="00016A6A"/>
    <w:rsid w:val="0002141C"/>
    <w:rsid w:val="000229F8"/>
    <w:rsid w:val="00024EA5"/>
    <w:rsid w:val="000333F3"/>
    <w:rsid w:val="0003752B"/>
    <w:rsid w:val="00050D54"/>
    <w:rsid w:val="00051316"/>
    <w:rsid w:val="000523E4"/>
    <w:rsid w:val="00055CFC"/>
    <w:rsid w:val="00057129"/>
    <w:rsid w:val="000575FC"/>
    <w:rsid w:val="000624B1"/>
    <w:rsid w:val="000627B6"/>
    <w:rsid w:val="00065945"/>
    <w:rsid w:val="00066B37"/>
    <w:rsid w:val="000702A1"/>
    <w:rsid w:val="00070A24"/>
    <w:rsid w:val="00071793"/>
    <w:rsid w:val="00076750"/>
    <w:rsid w:val="000809FB"/>
    <w:rsid w:val="00085FFB"/>
    <w:rsid w:val="00096330"/>
    <w:rsid w:val="00097183"/>
    <w:rsid w:val="0009734C"/>
    <w:rsid w:val="000A75BD"/>
    <w:rsid w:val="000B5CCB"/>
    <w:rsid w:val="000B6FA7"/>
    <w:rsid w:val="000C58B6"/>
    <w:rsid w:val="000C78A1"/>
    <w:rsid w:val="000D356C"/>
    <w:rsid w:val="000D3F29"/>
    <w:rsid w:val="000E2FC2"/>
    <w:rsid w:val="000E4D40"/>
    <w:rsid w:val="000E5CCE"/>
    <w:rsid w:val="000E7547"/>
    <w:rsid w:val="000E77ED"/>
    <w:rsid w:val="000F00D1"/>
    <w:rsid w:val="001100F7"/>
    <w:rsid w:val="001128F1"/>
    <w:rsid w:val="00115EAC"/>
    <w:rsid w:val="0012063C"/>
    <w:rsid w:val="001258F9"/>
    <w:rsid w:val="0013179A"/>
    <w:rsid w:val="00136CEC"/>
    <w:rsid w:val="00142B26"/>
    <w:rsid w:val="00144AA5"/>
    <w:rsid w:val="0014663E"/>
    <w:rsid w:val="00157829"/>
    <w:rsid w:val="001613D4"/>
    <w:rsid w:val="00163122"/>
    <w:rsid w:val="001646DF"/>
    <w:rsid w:val="001653F1"/>
    <w:rsid w:val="001660EF"/>
    <w:rsid w:val="00172B17"/>
    <w:rsid w:val="00175137"/>
    <w:rsid w:val="001908C2"/>
    <w:rsid w:val="001A08A5"/>
    <w:rsid w:val="001A10CD"/>
    <w:rsid w:val="001A19E7"/>
    <w:rsid w:val="001A1C82"/>
    <w:rsid w:val="001A3F37"/>
    <w:rsid w:val="001A462D"/>
    <w:rsid w:val="001B13B9"/>
    <w:rsid w:val="001B24F8"/>
    <w:rsid w:val="001B2A1D"/>
    <w:rsid w:val="001B543D"/>
    <w:rsid w:val="001B6124"/>
    <w:rsid w:val="001B6573"/>
    <w:rsid w:val="001C00B1"/>
    <w:rsid w:val="001C07C5"/>
    <w:rsid w:val="001C353A"/>
    <w:rsid w:val="001C43C9"/>
    <w:rsid w:val="001C6799"/>
    <w:rsid w:val="001D141A"/>
    <w:rsid w:val="001E1FD0"/>
    <w:rsid w:val="001E24D4"/>
    <w:rsid w:val="001E36A8"/>
    <w:rsid w:val="001F0685"/>
    <w:rsid w:val="001F288A"/>
    <w:rsid w:val="001F5BE1"/>
    <w:rsid w:val="001F7B5E"/>
    <w:rsid w:val="00200349"/>
    <w:rsid w:val="00203C07"/>
    <w:rsid w:val="00210E56"/>
    <w:rsid w:val="00215BF4"/>
    <w:rsid w:val="00224CE8"/>
    <w:rsid w:val="002331F1"/>
    <w:rsid w:val="00236E64"/>
    <w:rsid w:val="002373EE"/>
    <w:rsid w:val="002434AD"/>
    <w:rsid w:val="00251656"/>
    <w:rsid w:val="002545A6"/>
    <w:rsid w:val="00254D4E"/>
    <w:rsid w:val="0025619C"/>
    <w:rsid w:val="00256543"/>
    <w:rsid w:val="002633C2"/>
    <w:rsid w:val="0026597B"/>
    <w:rsid w:val="00272C43"/>
    <w:rsid w:val="0027396A"/>
    <w:rsid w:val="00274020"/>
    <w:rsid w:val="00274B42"/>
    <w:rsid w:val="0027706F"/>
    <w:rsid w:val="002777FE"/>
    <w:rsid w:val="002806D7"/>
    <w:rsid w:val="00280A2F"/>
    <w:rsid w:val="002859C2"/>
    <w:rsid w:val="00290A3B"/>
    <w:rsid w:val="00290DC8"/>
    <w:rsid w:val="002A0C97"/>
    <w:rsid w:val="002A16A7"/>
    <w:rsid w:val="002A3E9D"/>
    <w:rsid w:val="002A4CCB"/>
    <w:rsid w:val="002A4F31"/>
    <w:rsid w:val="002B0681"/>
    <w:rsid w:val="002B1756"/>
    <w:rsid w:val="002B47BD"/>
    <w:rsid w:val="002B652B"/>
    <w:rsid w:val="002C46F9"/>
    <w:rsid w:val="002C547B"/>
    <w:rsid w:val="002C5D12"/>
    <w:rsid w:val="002C6B55"/>
    <w:rsid w:val="002D40F6"/>
    <w:rsid w:val="002E00F9"/>
    <w:rsid w:val="002E0398"/>
    <w:rsid w:val="002E5264"/>
    <w:rsid w:val="002F1B53"/>
    <w:rsid w:val="002F4624"/>
    <w:rsid w:val="002F5312"/>
    <w:rsid w:val="002F6D75"/>
    <w:rsid w:val="003027E4"/>
    <w:rsid w:val="00302B2A"/>
    <w:rsid w:val="00305531"/>
    <w:rsid w:val="00314989"/>
    <w:rsid w:val="00314EE8"/>
    <w:rsid w:val="00315024"/>
    <w:rsid w:val="00323FF1"/>
    <w:rsid w:val="00324935"/>
    <w:rsid w:val="00324D9D"/>
    <w:rsid w:val="00326A41"/>
    <w:rsid w:val="0034379D"/>
    <w:rsid w:val="00344883"/>
    <w:rsid w:val="00351F04"/>
    <w:rsid w:val="00355604"/>
    <w:rsid w:val="0036003C"/>
    <w:rsid w:val="003609C9"/>
    <w:rsid w:val="003622BB"/>
    <w:rsid w:val="00364DD3"/>
    <w:rsid w:val="003672FB"/>
    <w:rsid w:val="0037200B"/>
    <w:rsid w:val="003768E1"/>
    <w:rsid w:val="003814A0"/>
    <w:rsid w:val="00382900"/>
    <w:rsid w:val="00392925"/>
    <w:rsid w:val="00394B94"/>
    <w:rsid w:val="00395170"/>
    <w:rsid w:val="003A1C81"/>
    <w:rsid w:val="003A1F07"/>
    <w:rsid w:val="003A332A"/>
    <w:rsid w:val="003A6C65"/>
    <w:rsid w:val="003B14C6"/>
    <w:rsid w:val="003B414F"/>
    <w:rsid w:val="003C6895"/>
    <w:rsid w:val="003D70CC"/>
    <w:rsid w:val="003E0A50"/>
    <w:rsid w:val="003E0E3D"/>
    <w:rsid w:val="003E31E7"/>
    <w:rsid w:val="003F436B"/>
    <w:rsid w:val="003F5F19"/>
    <w:rsid w:val="0040460B"/>
    <w:rsid w:val="00404E49"/>
    <w:rsid w:val="00404FDB"/>
    <w:rsid w:val="004070E9"/>
    <w:rsid w:val="00414822"/>
    <w:rsid w:val="00416848"/>
    <w:rsid w:val="00416BD9"/>
    <w:rsid w:val="00425D15"/>
    <w:rsid w:val="00434810"/>
    <w:rsid w:val="00436240"/>
    <w:rsid w:val="00436F85"/>
    <w:rsid w:val="004370DC"/>
    <w:rsid w:val="00437294"/>
    <w:rsid w:val="00445544"/>
    <w:rsid w:val="004478CD"/>
    <w:rsid w:val="00453580"/>
    <w:rsid w:val="00454A0D"/>
    <w:rsid w:val="0045576E"/>
    <w:rsid w:val="00456093"/>
    <w:rsid w:val="00460B5E"/>
    <w:rsid w:val="00464CEB"/>
    <w:rsid w:val="00464DF2"/>
    <w:rsid w:val="0046712A"/>
    <w:rsid w:val="004701F6"/>
    <w:rsid w:val="00486239"/>
    <w:rsid w:val="00487693"/>
    <w:rsid w:val="00487E71"/>
    <w:rsid w:val="004914B7"/>
    <w:rsid w:val="0049277A"/>
    <w:rsid w:val="004A0495"/>
    <w:rsid w:val="004A3515"/>
    <w:rsid w:val="004B5528"/>
    <w:rsid w:val="004B75BF"/>
    <w:rsid w:val="004D1916"/>
    <w:rsid w:val="004E07AE"/>
    <w:rsid w:val="004E452D"/>
    <w:rsid w:val="004F3823"/>
    <w:rsid w:val="004F51C0"/>
    <w:rsid w:val="005037AB"/>
    <w:rsid w:val="00505465"/>
    <w:rsid w:val="00505C58"/>
    <w:rsid w:val="005117FD"/>
    <w:rsid w:val="005240AC"/>
    <w:rsid w:val="00531B7E"/>
    <w:rsid w:val="00534303"/>
    <w:rsid w:val="005347D5"/>
    <w:rsid w:val="005469ED"/>
    <w:rsid w:val="00546B08"/>
    <w:rsid w:val="00551428"/>
    <w:rsid w:val="005526D5"/>
    <w:rsid w:val="00554A37"/>
    <w:rsid w:val="005561CC"/>
    <w:rsid w:val="00563A3A"/>
    <w:rsid w:val="005804A7"/>
    <w:rsid w:val="0058159B"/>
    <w:rsid w:val="00582FF0"/>
    <w:rsid w:val="00591DF4"/>
    <w:rsid w:val="005927A0"/>
    <w:rsid w:val="00595016"/>
    <w:rsid w:val="00597C42"/>
    <w:rsid w:val="005A1308"/>
    <w:rsid w:val="005A258E"/>
    <w:rsid w:val="005A2EEB"/>
    <w:rsid w:val="005A408E"/>
    <w:rsid w:val="005A735F"/>
    <w:rsid w:val="005B49BC"/>
    <w:rsid w:val="005C0691"/>
    <w:rsid w:val="005D6A37"/>
    <w:rsid w:val="005E2616"/>
    <w:rsid w:val="005E38CD"/>
    <w:rsid w:val="005E749A"/>
    <w:rsid w:val="005F18E0"/>
    <w:rsid w:val="005F19F4"/>
    <w:rsid w:val="005F233C"/>
    <w:rsid w:val="005F3366"/>
    <w:rsid w:val="00602872"/>
    <w:rsid w:val="00607AD0"/>
    <w:rsid w:val="00611165"/>
    <w:rsid w:val="00622FD5"/>
    <w:rsid w:val="00626D3F"/>
    <w:rsid w:val="00634D1C"/>
    <w:rsid w:val="0064091F"/>
    <w:rsid w:val="00643031"/>
    <w:rsid w:val="00647C10"/>
    <w:rsid w:val="00651CCA"/>
    <w:rsid w:val="00654014"/>
    <w:rsid w:val="0066083B"/>
    <w:rsid w:val="00662EAF"/>
    <w:rsid w:val="006665CA"/>
    <w:rsid w:val="00673CE8"/>
    <w:rsid w:val="0067570B"/>
    <w:rsid w:val="006763BD"/>
    <w:rsid w:val="00677CBC"/>
    <w:rsid w:val="00691975"/>
    <w:rsid w:val="00693B48"/>
    <w:rsid w:val="006943F4"/>
    <w:rsid w:val="006950CF"/>
    <w:rsid w:val="006A6438"/>
    <w:rsid w:val="006B205A"/>
    <w:rsid w:val="006B3D05"/>
    <w:rsid w:val="006B5E3A"/>
    <w:rsid w:val="006B6876"/>
    <w:rsid w:val="006C5138"/>
    <w:rsid w:val="006D2FF5"/>
    <w:rsid w:val="006D3BB1"/>
    <w:rsid w:val="006D5B92"/>
    <w:rsid w:val="006E39F9"/>
    <w:rsid w:val="006F309A"/>
    <w:rsid w:val="006F57E3"/>
    <w:rsid w:val="006F604B"/>
    <w:rsid w:val="00701534"/>
    <w:rsid w:val="00703990"/>
    <w:rsid w:val="00707E4F"/>
    <w:rsid w:val="007105D7"/>
    <w:rsid w:val="00713AB3"/>
    <w:rsid w:val="0073123A"/>
    <w:rsid w:val="00733392"/>
    <w:rsid w:val="007437F5"/>
    <w:rsid w:val="00744C47"/>
    <w:rsid w:val="00747A1C"/>
    <w:rsid w:val="0075343D"/>
    <w:rsid w:val="0075517E"/>
    <w:rsid w:val="007564EF"/>
    <w:rsid w:val="00761979"/>
    <w:rsid w:val="00764007"/>
    <w:rsid w:val="00765375"/>
    <w:rsid w:val="00775D98"/>
    <w:rsid w:val="00777235"/>
    <w:rsid w:val="00777E02"/>
    <w:rsid w:val="00786021"/>
    <w:rsid w:val="00787A20"/>
    <w:rsid w:val="00791AB3"/>
    <w:rsid w:val="00791FC6"/>
    <w:rsid w:val="00794AAB"/>
    <w:rsid w:val="007A0841"/>
    <w:rsid w:val="007A09E1"/>
    <w:rsid w:val="007A2F76"/>
    <w:rsid w:val="007B05ED"/>
    <w:rsid w:val="007B5A9E"/>
    <w:rsid w:val="007B726A"/>
    <w:rsid w:val="007B73EB"/>
    <w:rsid w:val="007C013E"/>
    <w:rsid w:val="007C0228"/>
    <w:rsid w:val="007C305D"/>
    <w:rsid w:val="007C5A99"/>
    <w:rsid w:val="007D210E"/>
    <w:rsid w:val="007D3793"/>
    <w:rsid w:val="007D7A61"/>
    <w:rsid w:val="007E2D67"/>
    <w:rsid w:val="007E3B41"/>
    <w:rsid w:val="007E6785"/>
    <w:rsid w:val="007E6C82"/>
    <w:rsid w:val="007E6F91"/>
    <w:rsid w:val="007E7E6B"/>
    <w:rsid w:val="007E7FDD"/>
    <w:rsid w:val="007F3025"/>
    <w:rsid w:val="007F4899"/>
    <w:rsid w:val="007F5B49"/>
    <w:rsid w:val="0080491C"/>
    <w:rsid w:val="00807DBF"/>
    <w:rsid w:val="00813F84"/>
    <w:rsid w:val="00820604"/>
    <w:rsid w:val="00823C53"/>
    <w:rsid w:val="0082745E"/>
    <w:rsid w:val="00842130"/>
    <w:rsid w:val="008445C4"/>
    <w:rsid w:val="00844C34"/>
    <w:rsid w:val="008469A3"/>
    <w:rsid w:val="00847566"/>
    <w:rsid w:val="00851C41"/>
    <w:rsid w:val="00853430"/>
    <w:rsid w:val="008542EC"/>
    <w:rsid w:val="00862821"/>
    <w:rsid w:val="00864551"/>
    <w:rsid w:val="00867F04"/>
    <w:rsid w:val="00871FAD"/>
    <w:rsid w:val="00875C10"/>
    <w:rsid w:val="00876549"/>
    <w:rsid w:val="008772E1"/>
    <w:rsid w:val="00885E8C"/>
    <w:rsid w:val="00891ED5"/>
    <w:rsid w:val="0089378F"/>
    <w:rsid w:val="00893BF4"/>
    <w:rsid w:val="00895996"/>
    <w:rsid w:val="008A4EC9"/>
    <w:rsid w:val="008C48A3"/>
    <w:rsid w:val="008C5123"/>
    <w:rsid w:val="008C7A9D"/>
    <w:rsid w:val="008D4564"/>
    <w:rsid w:val="008E430F"/>
    <w:rsid w:val="008F2049"/>
    <w:rsid w:val="008F22EC"/>
    <w:rsid w:val="009030CF"/>
    <w:rsid w:val="009035EE"/>
    <w:rsid w:val="00904FF1"/>
    <w:rsid w:val="00905A1C"/>
    <w:rsid w:val="00913B33"/>
    <w:rsid w:val="009152EE"/>
    <w:rsid w:val="00920045"/>
    <w:rsid w:val="009205A3"/>
    <w:rsid w:val="00921844"/>
    <w:rsid w:val="00921942"/>
    <w:rsid w:val="00930C38"/>
    <w:rsid w:val="00933DAC"/>
    <w:rsid w:val="00934F68"/>
    <w:rsid w:val="00935E01"/>
    <w:rsid w:val="0095482E"/>
    <w:rsid w:val="009745EF"/>
    <w:rsid w:val="00977086"/>
    <w:rsid w:val="00980659"/>
    <w:rsid w:val="00980865"/>
    <w:rsid w:val="00983ACF"/>
    <w:rsid w:val="00985175"/>
    <w:rsid w:val="009905A1"/>
    <w:rsid w:val="00991E95"/>
    <w:rsid w:val="0099326F"/>
    <w:rsid w:val="009A02ED"/>
    <w:rsid w:val="009A23D4"/>
    <w:rsid w:val="009A32B3"/>
    <w:rsid w:val="009A4949"/>
    <w:rsid w:val="009A4CC8"/>
    <w:rsid w:val="009A70A2"/>
    <w:rsid w:val="009B1528"/>
    <w:rsid w:val="009B2ACA"/>
    <w:rsid w:val="009B2FFB"/>
    <w:rsid w:val="009B5582"/>
    <w:rsid w:val="009C092E"/>
    <w:rsid w:val="009C16D1"/>
    <w:rsid w:val="009C232F"/>
    <w:rsid w:val="009D6AE6"/>
    <w:rsid w:val="009D7D96"/>
    <w:rsid w:val="009E3C87"/>
    <w:rsid w:val="009E4A6E"/>
    <w:rsid w:val="00A012BE"/>
    <w:rsid w:val="00A0349A"/>
    <w:rsid w:val="00A05186"/>
    <w:rsid w:val="00A063C1"/>
    <w:rsid w:val="00A06A7D"/>
    <w:rsid w:val="00A218FB"/>
    <w:rsid w:val="00A23287"/>
    <w:rsid w:val="00A23689"/>
    <w:rsid w:val="00A251B9"/>
    <w:rsid w:val="00A27AF1"/>
    <w:rsid w:val="00A3093F"/>
    <w:rsid w:val="00A31215"/>
    <w:rsid w:val="00A336F7"/>
    <w:rsid w:val="00A3374B"/>
    <w:rsid w:val="00A35F23"/>
    <w:rsid w:val="00A434F5"/>
    <w:rsid w:val="00A45047"/>
    <w:rsid w:val="00A50A80"/>
    <w:rsid w:val="00A51214"/>
    <w:rsid w:val="00A539C4"/>
    <w:rsid w:val="00A62B51"/>
    <w:rsid w:val="00A75258"/>
    <w:rsid w:val="00A77275"/>
    <w:rsid w:val="00A77D0A"/>
    <w:rsid w:val="00A81CD4"/>
    <w:rsid w:val="00A82881"/>
    <w:rsid w:val="00A83A62"/>
    <w:rsid w:val="00A84001"/>
    <w:rsid w:val="00A901A4"/>
    <w:rsid w:val="00A91D42"/>
    <w:rsid w:val="00A92CD5"/>
    <w:rsid w:val="00A970D6"/>
    <w:rsid w:val="00AA4E87"/>
    <w:rsid w:val="00AA550F"/>
    <w:rsid w:val="00AB0496"/>
    <w:rsid w:val="00AB260B"/>
    <w:rsid w:val="00AC59D0"/>
    <w:rsid w:val="00AC691D"/>
    <w:rsid w:val="00AD0314"/>
    <w:rsid w:val="00AD4B72"/>
    <w:rsid w:val="00AD4F25"/>
    <w:rsid w:val="00AE0CD0"/>
    <w:rsid w:val="00AE2221"/>
    <w:rsid w:val="00AE29D2"/>
    <w:rsid w:val="00AF19EA"/>
    <w:rsid w:val="00AF53A1"/>
    <w:rsid w:val="00AF6F08"/>
    <w:rsid w:val="00AF7841"/>
    <w:rsid w:val="00B01318"/>
    <w:rsid w:val="00B11F64"/>
    <w:rsid w:val="00B16FF2"/>
    <w:rsid w:val="00B174FA"/>
    <w:rsid w:val="00B2081B"/>
    <w:rsid w:val="00B220AD"/>
    <w:rsid w:val="00B23207"/>
    <w:rsid w:val="00B323FE"/>
    <w:rsid w:val="00B420C5"/>
    <w:rsid w:val="00B45B7F"/>
    <w:rsid w:val="00B51801"/>
    <w:rsid w:val="00B51E5A"/>
    <w:rsid w:val="00B72DEA"/>
    <w:rsid w:val="00B73938"/>
    <w:rsid w:val="00B759B9"/>
    <w:rsid w:val="00B80E45"/>
    <w:rsid w:val="00B81011"/>
    <w:rsid w:val="00B91A9F"/>
    <w:rsid w:val="00B95913"/>
    <w:rsid w:val="00B97E60"/>
    <w:rsid w:val="00BA2026"/>
    <w:rsid w:val="00BA764C"/>
    <w:rsid w:val="00BA785A"/>
    <w:rsid w:val="00BB141B"/>
    <w:rsid w:val="00BB1CC3"/>
    <w:rsid w:val="00BC0279"/>
    <w:rsid w:val="00BC2BAF"/>
    <w:rsid w:val="00BC3A07"/>
    <w:rsid w:val="00BC7AAC"/>
    <w:rsid w:val="00BD08DF"/>
    <w:rsid w:val="00BD2CA0"/>
    <w:rsid w:val="00BD34EC"/>
    <w:rsid w:val="00BE03CD"/>
    <w:rsid w:val="00BE38F3"/>
    <w:rsid w:val="00BE4BDB"/>
    <w:rsid w:val="00BE4F42"/>
    <w:rsid w:val="00C10D87"/>
    <w:rsid w:val="00C242C2"/>
    <w:rsid w:val="00C25F84"/>
    <w:rsid w:val="00C269EC"/>
    <w:rsid w:val="00C301F7"/>
    <w:rsid w:val="00C34028"/>
    <w:rsid w:val="00C3582E"/>
    <w:rsid w:val="00C366F2"/>
    <w:rsid w:val="00C532AD"/>
    <w:rsid w:val="00C5491E"/>
    <w:rsid w:val="00C55D17"/>
    <w:rsid w:val="00C55F96"/>
    <w:rsid w:val="00C658F6"/>
    <w:rsid w:val="00C66708"/>
    <w:rsid w:val="00C73C56"/>
    <w:rsid w:val="00C74CB8"/>
    <w:rsid w:val="00C81C93"/>
    <w:rsid w:val="00C821C0"/>
    <w:rsid w:val="00C83B58"/>
    <w:rsid w:val="00C8567A"/>
    <w:rsid w:val="00C8710C"/>
    <w:rsid w:val="00C871D5"/>
    <w:rsid w:val="00C87626"/>
    <w:rsid w:val="00C92DDE"/>
    <w:rsid w:val="00C92FEC"/>
    <w:rsid w:val="00C9365C"/>
    <w:rsid w:val="00C9430B"/>
    <w:rsid w:val="00C96BFA"/>
    <w:rsid w:val="00CA389C"/>
    <w:rsid w:val="00CA431A"/>
    <w:rsid w:val="00CA5666"/>
    <w:rsid w:val="00CA58C9"/>
    <w:rsid w:val="00CA70F9"/>
    <w:rsid w:val="00CB02D9"/>
    <w:rsid w:val="00CB3811"/>
    <w:rsid w:val="00CB4F23"/>
    <w:rsid w:val="00CC6E7B"/>
    <w:rsid w:val="00CD1A81"/>
    <w:rsid w:val="00CD352D"/>
    <w:rsid w:val="00CD355D"/>
    <w:rsid w:val="00CD4198"/>
    <w:rsid w:val="00CD5D93"/>
    <w:rsid w:val="00CE028A"/>
    <w:rsid w:val="00CE0AC5"/>
    <w:rsid w:val="00CE1D81"/>
    <w:rsid w:val="00CE226E"/>
    <w:rsid w:val="00CE22F5"/>
    <w:rsid w:val="00CE4E60"/>
    <w:rsid w:val="00CF57C4"/>
    <w:rsid w:val="00D00084"/>
    <w:rsid w:val="00D01B08"/>
    <w:rsid w:val="00D02B5B"/>
    <w:rsid w:val="00D078CA"/>
    <w:rsid w:val="00D21C69"/>
    <w:rsid w:val="00D22DD5"/>
    <w:rsid w:val="00D23D20"/>
    <w:rsid w:val="00D268F2"/>
    <w:rsid w:val="00D30175"/>
    <w:rsid w:val="00D45244"/>
    <w:rsid w:val="00D478D1"/>
    <w:rsid w:val="00D519C3"/>
    <w:rsid w:val="00D52887"/>
    <w:rsid w:val="00D552A9"/>
    <w:rsid w:val="00D555B1"/>
    <w:rsid w:val="00D601D0"/>
    <w:rsid w:val="00D63E7A"/>
    <w:rsid w:val="00D67081"/>
    <w:rsid w:val="00D7180A"/>
    <w:rsid w:val="00D746A0"/>
    <w:rsid w:val="00D77C85"/>
    <w:rsid w:val="00D77DBC"/>
    <w:rsid w:val="00D87EAA"/>
    <w:rsid w:val="00D9170F"/>
    <w:rsid w:val="00D922F8"/>
    <w:rsid w:val="00D92A6E"/>
    <w:rsid w:val="00DA042D"/>
    <w:rsid w:val="00DA5435"/>
    <w:rsid w:val="00DA746C"/>
    <w:rsid w:val="00DA7EA6"/>
    <w:rsid w:val="00DB1704"/>
    <w:rsid w:val="00DB3B64"/>
    <w:rsid w:val="00DB5E55"/>
    <w:rsid w:val="00DC2BD4"/>
    <w:rsid w:val="00DC2C7B"/>
    <w:rsid w:val="00DD3D24"/>
    <w:rsid w:val="00DD73FC"/>
    <w:rsid w:val="00DF054D"/>
    <w:rsid w:val="00DF593A"/>
    <w:rsid w:val="00DF7EFE"/>
    <w:rsid w:val="00E02A5B"/>
    <w:rsid w:val="00E0630C"/>
    <w:rsid w:val="00E07F0F"/>
    <w:rsid w:val="00E165B5"/>
    <w:rsid w:val="00E22FEE"/>
    <w:rsid w:val="00E23834"/>
    <w:rsid w:val="00E2572E"/>
    <w:rsid w:val="00E300EF"/>
    <w:rsid w:val="00E34F22"/>
    <w:rsid w:val="00E421DD"/>
    <w:rsid w:val="00E42EB9"/>
    <w:rsid w:val="00E45938"/>
    <w:rsid w:val="00E50C3D"/>
    <w:rsid w:val="00E52DBE"/>
    <w:rsid w:val="00E61063"/>
    <w:rsid w:val="00E647B6"/>
    <w:rsid w:val="00E8527F"/>
    <w:rsid w:val="00E913F2"/>
    <w:rsid w:val="00E92419"/>
    <w:rsid w:val="00E9256C"/>
    <w:rsid w:val="00EA339A"/>
    <w:rsid w:val="00EB2B7D"/>
    <w:rsid w:val="00EC21E9"/>
    <w:rsid w:val="00EC4ACE"/>
    <w:rsid w:val="00EC5672"/>
    <w:rsid w:val="00EC5B90"/>
    <w:rsid w:val="00EC6D1D"/>
    <w:rsid w:val="00ED0681"/>
    <w:rsid w:val="00ED2945"/>
    <w:rsid w:val="00ED5D9E"/>
    <w:rsid w:val="00EE2AC1"/>
    <w:rsid w:val="00EE3BB7"/>
    <w:rsid w:val="00EE7E66"/>
    <w:rsid w:val="00EF39F4"/>
    <w:rsid w:val="00EF3DE2"/>
    <w:rsid w:val="00EF68D1"/>
    <w:rsid w:val="00F0200A"/>
    <w:rsid w:val="00F058D8"/>
    <w:rsid w:val="00F07FF4"/>
    <w:rsid w:val="00F16250"/>
    <w:rsid w:val="00F2047F"/>
    <w:rsid w:val="00F20F91"/>
    <w:rsid w:val="00F26C20"/>
    <w:rsid w:val="00F32DA0"/>
    <w:rsid w:val="00F4064D"/>
    <w:rsid w:val="00F4193D"/>
    <w:rsid w:val="00F42E87"/>
    <w:rsid w:val="00F43CA7"/>
    <w:rsid w:val="00F47FF7"/>
    <w:rsid w:val="00F56767"/>
    <w:rsid w:val="00F60675"/>
    <w:rsid w:val="00F66130"/>
    <w:rsid w:val="00F70F82"/>
    <w:rsid w:val="00F74F5A"/>
    <w:rsid w:val="00F8340F"/>
    <w:rsid w:val="00F853B4"/>
    <w:rsid w:val="00F90BB8"/>
    <w:rsid w:val="00F93C3B"/>
    <w:rsid w:val="00FA0B23"/>
    <w:rsid w:val="00FA1C1E"/>
    <w:rsid w:val="00FA6AAA"/>
    <w:rsid w:val="00FB071D"/>
    <w:rsid w:val="00FB1332"/>
    <w:rsid w:val="00FB2012"/>
    <w:rsid w:val="00FB524C"/>
    <w:rsid w:val="00FD047D"/>
    <w:rsid w:val="00FD0F4B"/>
    <w:rsid w:val="00FD1231"/>
    <w:rsid w:val="00FD25FB"/>
    <w:rsid w:val="00FD5C43"/>
    <w:rsid w:val="00FD6DA1"/>
    <w:rsid w:val="00FE12CE"/>
    <w:rsid w:val="00FE1A12"/>
    <w:rsid w:val="00FF2B07"/>
    <w:rsid w:val="00FF37C4"/>
    <w:rsid w:val="00FF5C31"/>
    <w:rsid w:val="00FF74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3A62"/>
    <w:pPr>
      <w:keepNext/>
      <w:outlineLvl w:val="0"/>
    </w:pPr>
    <w:rPr>
      <w:szCs w:val="20"/>
      <w:lang w:val="uk-UA"/>
    </w:rPr>
  </w:style>
  <w:style w:type="paragraph" w:styleId="2">
    <w:name w:val="heading 2"/>
    <w:basedOn w:val="a"/>
    <w:next w:val="a"/>
    <w:link w:val="20"/>
    <w:uiPriority w:val="9"/>
    <w:qFormat/>
    <w:rsid w:val="00A83A6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A83A62"/>
    <w:pPr>
      <w:keepNext/>
      <w:keepLines/>
      <w:spacing w:before="200"/>
      <w:outlineLvl w:val="2"/>
    </w:pPr>
    <w:rPr>
      <w:rFonts w:ascii="Cambria" w:hAnsi="Cambria"/>
      <w:b/>
      <w:bCs/>
      <w:color w:val="4F81BD"/>
    </w:rPr>
  </w:style>
  <w:style w:type="paragraph" w:styleId="4">
    <w:name w:val="heading 4"/>
    <w:basedOn w:val="a"/>
    <w:next w:val="a"/>
    <w:link w:val="40"/>
    <w:qFormat/>
    <w:rsid w:val="00A83A62"/>
    <w:pPr>
      <w:keepNext/>
      <w:jc w:val="center"/>
      <w:outlineLvl w:val="3"/>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3A62"/>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
    <w:rsid w:val="00A83A6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A83A6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A83A62"/>
    <w:rPr>
      <w:rFonts w:ascii="Times New Roman" w:eastAsia="Times New Roman" w:hAnsi="Times New Roman" w:cs="Times New Roman"/>
      <w:b/>
      <w:sz w:val="24"/>
      <w:szCs w:val="20"/>
      <w:lang w:val="uk-UA" w:eastAsia="ru-RU"/>
    </w:rPr>
  </w:style>
  <w:style w:type="paragraph" w:styleId="a3">
    <w:name w:val="Body Text"/>
    <w:basedOn w:val="a"/>
    <w:link w:val="a4"/>
    <w:rsid w:val="00A83A62"/>
    <w:pPr>
      <w:ind w:right="-1333"/>
    </w:pPr>
    <w:rPr>
      <w:szCs w:val="20"/>
    </w:rPr>
  </w:style>
  <w:style w:type="character" w:customStyle="1" w:styleId="a4">
    <w:name w:val="Основной текст Знак"/>
    <w:basedOn w:val="a0"/>
    <w:link w:val="a3"/>
    <w:rsid w:val="00A83A62"/>
    <w:rPr>
      <w:rFonts w:ascii="Times New Roman" w:eastAsia="Times New Roman" w:hAnsi="Times New Roman" w:cs="Times New Roman"/>
      <w:sz w:val="24"/>
      <w:szCs w:val="20"/>
      <w:lang w:eastAsia="ru-RU"/>
    </w:rPr>
  </w:style>
  <w:style w:type="paragraph" w:styleId="a5">
    <w:name w:val="Body Text Indent"/>
    <w:basedOn w:val="a"/>
    <w:link w:val="a6"/>
    <w:rsid w:val="00A83A62"/>
    <w:pPr>
      <w:ind w:left="720"/>
    </w:pPr>
    <w:rPr>
      <w:b/>
      <w:szCs w:val="20"/>
      <w:lang w:val="uk-UA"/>
    </w:rPr>
  </w:style>
  <w:style w:type="character" w:customStyle="1" w:styleId="a6">
    <w:name w:val="Основной текст с отступом Знак"/>
    <w:basedOn w:val="a0"/>
    <w:link w:val="a5"/>
    <w:rsid w:val="00A83A62"/>
    <w:rPr>
      <w:rFonts w:ascii="Times New Roman" w:eastAsia="Times New Roman" w:hAnsi="Times New Roman" w:cs="Times New Roman"/>
      <w:b/>
      <w:sz w:val="24"/>
      <w:szCs w:val="20"/>
      <w:lang w:val="uk-UA" w:eastAsia="ru-RU"/>
    </w:rPr>
  </w:style>
  <w:style w:type="paragraph" w:styleId="a7">
    <w:name w:val="footer"/>
    <w:basedOn w:val="a"/>
    <w:link w:val="a8"/>
    <w:uiPriority w:val="99"/>
    <w:rsid w:val="00A83A62"/>
    <w:pPr>
      <w:tabs>
        <w:tab w:val="center" w:pos="4153"/>
        <w:tab w:val="right" w:pos="8306"/>
      </w:tabs>
    </w:pPr>
  </w:style>
  <w:style w:type="character" w:customStyle="1" w:styleId="a8">
    <w:name w:val="Нижний колонтитул Знак"/>
    <w:basedOn w:val="a0"/>
    <w:link w:val="a7"/>
    <w:uiPriority w:val="99"/>
    <w:rsid w:val="00A83A62"/>
    <w:rPr>
      <w:rFonts w:ascii="Times New Roman" w:eastAsia="Times New Roman" w:hAnsi="Times New Roman" w:cs="Times New Roman"/>
      <w:sz w:val="24"/>
      <w:szCs w:val="24"/>
      <w:lang w:eastAsia="ru-RU"/>
    </w:rPr>
  </w:style>
  <w:style w:type="character" w:styleId="a9">
    <w:name w:val="page number"/>
    <w:basedOn w:val="a0"/>
    <w:rsid w:val="00A83A62"/>
  </w:style>
  <w:style w:type="table" w:styleId="aa">
    <w:name w:val="Table Grid"/>
    <w:basedOn w:val="a1"/>
    <w:uiPriority w:val="59"/>
    <w:rsid w:val="00A83A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A83A62"/>
    <w:pPr>
      <w:spacing w:after="120" w:line="480" w:lineRule="auto"/>
    </w:pPr>
  </w:style>
  <w:style w:type="character" w:customStyle="1" w:styleId="22">
    <w:name w:val="Основной текст 2 Знак"/>
    <w:basedOn w:val="a0"/>
    <w:link w:val="21"/>
    <w:uiPriority w:val="99"/>
    <w:rsid w:val="00A83A62"/>
    <w:rPr>
      <w:rFonts w:ascii="Times New Roman" w:eastAsia="Times New Roman" w:hAnsi="Times New Roman" w:cs="Times New Roman"/>
      <w:sz w:val="24"/>
      <w:szCs w:val="24"/>
      <w:lang w:eastAsia="ru-RU"/>
    </w:rPr>
  </w:style>
  <w:style w:type="paragraph" w:styleId="ab">
    <w:name w:val="List Paragraph"/>
    <w:basedOn w:val="a"/>
    <w:uiPriority w:val="34"/>
    <w:qFormat/>
    <w:rsid w:val="00A83A62"/>
    <w:pPr>
      <w:ind w:left="720"/>
      <w:contextualSpacing/>
    </w:pPr>
  </w:style>
  <w:style w:type="paragraph" w:styleId="ac">
    <w:name w:val="header"/>
    <w:basedOn w:val="a"/>
    <w:link w:val="ad"/>
    <w:uiPriority w:val="99"/>
    <w:rsid w:val="00A83A62"/>
    <w:pPr>
      <w:tabs>
        <w:tab w:val="center" w:pos="4677"/>
        <w:tab w:val="right" w:pos="9355"/>
      </w:tabs>
    </w:pPr>
  </w:style>
  <w:style w:type="character" w:customStyle="1" w:styleId="ad">
    <w:name w:val="Верхний колонтитул Знак"/>
    <w:basedOn w:val="a0"/>
    <w:link w:val="ac"/>
    <w:uiPriority w:val="99"/>
    <w:rsid w:val="00A83A62"/>
    <w:rPr>
      <w:rFonts w:ascii="Times New Roman" w:eastAsia="Times New Roman" w:hAnsi="Times New Roman" w:cs="Times New Roman"/>
      <w:sz w:val="24"/>
      <w:szCs w:val="24"/>
      <w:lang w:eastAsia="ru-RU"/>
    </w:rPr>
  </w:style>
  <w:style w:type="paragraph" w:styleId="ae">
    <w:name w:val="Block Text"/>
    <w:basedOn w:val="a"/>
    <w:rsid w:val="00A83A62"/>
    <w:pPr>
      <w:ind w:left="113" w:right="113"/>
      <w:jc w:val="center"/>
    </w:pPr>
    <w:rPr>
      <w:sz w:val="20"/>
      <w:lang w:val="uk-UA"/>
    </w:rPr>
  </w:style>
  <w:style w:type="paragraph" w:customStyle="1" w:styleId="FR1">
    <w:name w:val="FR1"/>
    <w:rsid w:val="00A83A62"/>
    <w:pPr>
      <w:widowControl w:val="0"/>
      <w:autoSpaceDE w:val="0"/>
      <w:autoSpaceDN w:val="0"/>
      <w:spacing w:after="0" w:line="340" w:lineRule="auto"/>
    </w:pPr>
    <w:rPr>
      <w:rFonts w:ascii="Arial" w:eastAsia="Times New Roman" w:hAnsi="Arial" w:cs="Arial"/>
      <w:b/>
      <w:bCs/>
      <w:lang w:val="uk-UA" w:eastAsia="ru-RU"/>
    </w:rPr>
  </w:style>
  <w:style w:type="paragraph" w:customStyle="1" w:styleId="FR2">
    <w:name w:val="FR2"/>
    <w:rsid w:val="00A83A62"/>
    <w:pPr>
      <w:widowControl w:val="0"/>
      <w:autoSpaceDE w:val="0"/>
      <w:autoSpaceDN w:val="0"/>
      <w:spacing w:before="40" w:after="0" w:line="240" w:lineRule="auto"/>
    </w:pPr>
    <w:rPr>
      <w:rFonts w:ascii="Times New Roman" w:eastAsia="Times New Roman" w:hAnsi="Times New Roman" w:cs="Times New Roman"/>
      <w:noProof/>
      <w:sz w:val="16"/>
      <w:szCs w:val="16"/>
      <w:lang w:val="en-US" w:eastAsia="ru-RU"/>
    </w:rPr>
  </w:style>
  <w:style w:type="paragraph" w:styleId="23">
    <w:name w:val="Body Text Indent 2"/>
    <w:basedOn w:val="a"/>
    <w:link w:val="24"/>
    <w:rsid w:val="00A83A62"/>
    <w:pPr>
      <w:spacing w:after="120" w:line="480" w:lineRule="auto"/>
      <w:ind w:left="283"/>
    </w:pPr>
  </w:style>
  <w:style w:type="character" w:customStyle="1" w:styleId="24">
    <w:name w:val="Основной текст с отступом 2 Знак"/>
    <w:basedOn w:val="a0"/>
    <w:link w:val="23"/>
    <w:rsid w:val="00A83A62"/>
    <w:rPr>
      <w:rFonts w:ascii="Times New Roman" w:eastAsia="Times New Roman" w:hAnsi="Times New Roman" w:cs="Times New Roman"/>
      <w:sz w:val="24"/>
      <w:szCs w:val="24"/>
      <w:lang w:eastAsia="ru-RU"/>
    </w:rPr>
  </w:style>
  <w:style w:type="paragraph" w:styleId="af">
    <w:name w:val="caption"/>
    <w:basedOn w:val="a"/>
    <w:next w:val="a"/>
    <w:qFormat/>
    <w:rsid w:val="00A83A62"/>
    <w:rPr>
      <w:szCs w:val="20"/>
      <w:lang w:val="uk-UA"/>
    </w:rPr>
  </w:style>
  <w:style w:type="paragraph" w:styleId="HTML">
    <w:name w:val="HTML Preformatted"/>
    <w:aliases w:val=" Знак2,Знак2"/>
    <w:basedOn w:val="a"/>
    <w:link w:val="HTML0"/>
    <w:unhideWhenUsed/>
    <w:rsid w:val="00A83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2 Знак,Знак2 Знак"/>
    <w:basedOn w:val="a0"/>
    <w:link w:val="HTML"/>
    <w:rsid w:val="00A83A62"/>
    <w:rPr>
      <w:rFonts w:ascii="Courier New" w:eastAsia="Times New Roman" w:hAnsi="Courier New" w:cs="Courier New"/>
      <w:sz w:val="20"/>
      <w:szCs w:val="20"/>
      <w:lang w:eastAsia="ru-RU"/>
    </w:rPr>
  </w:style>
  <w:style w:type="character" w:customStyle="1" w:styleId="rvts0">
    <w:name w:val="rvts0"/>
    <w:basedOn w:val="a0"/>
    <w:rsid w:val="00A83A62"/>
  </w:style>
  <w:style w:type="paragraph" w:customStyle="1" w:styleId="1111111">
    <w:name w:val="1111111"/>
    <w:basedOn w:val="a"/>
    <w:link w:val="11111110"/>
    <w:qFormat/>
    <w:rsid w:val="00A83A62"/>
    <w:pPr>
      <w:shd w:val="clear" w:color="auto" w:fill="FFFFFF"/>
      <w:tabs>
        <w:tab w:val="left" w:pos="10992"/>
        <w:tab w:val="left" w:pos="11908"/>
        <w:tab w:val="left" w:pos="12824"/>
        <w:tab w:val="left" w:pos="13740"/>
        <w:tab w:val="left" w:pos="14656"/>
      </w:tabs>
      <w:jc w:val="both"/>
      <w:textAlignment w:val="baseline"/>
    </w:pPr>
    <w:rPr>
      <w:rFonts w:eastAsia="Calibri"/>
      <w:szCs w:val="20"/>
      <w:lang w:eastAsia="en-US"/>
    </w:rPr>
  </w:style>
  <w:style w:type="character" w:customStyle="1" w:styleId="11111110">
    <w:name w:val="1111111 Знак"/>
    <w:basedOn w:val="a0"/>
    <w:link w:val="1111111"/>
    <w:rsid w:val="00A83A62"/>
    <w:rPr>
      <w:rFonts w:ascii="Times New Roman" w:eastAsia="Calibri" w:hAnsi="Times New Roman" w:cs="Times New Roman"/>
      <w:sz w:val="24"/>
      <w:szCs w:val="20"/>
      <w:shd w:val="clear" w:color="auto" w:fill="FFFFFF"/>
    </w:rPr>
  </w:style>
  <w:style w:type="paragraph" w:styleId="af0">
    <w:name w:val="Balloon Text"/>
    <w:basedOn w:val="a"/>
    <w:link w:val="af1"/>
    <w:uiPriority w:val="99"/>
    <w:semiHidden/>
    <w:unhideWhenUsed/>
    <w:rsid w:val="009C092E"/>
    <w:rPr>
      <w:rFonts w:ascii="Segoe UI" w:hAnsi="Segoe UI" w:cs="Segoe UI"/>
      <w:sz w:val="18"/>
      <w:szCs w:val="18"/>
    </w:rPr>
  </w:style>
  <w:style w:type="character" w:customStyle="1" w:styleId="af1">
    <w:name w:val="Текст выноски Знак"/>
    <w:basedOn w:val="a0"/>
    <w:link w:val="af0"/>
    <w:uiPriority w:val="99"/>
    <w:semiHidden/>
    <w:rsid w:val="009C092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2817F-798F-40C8-BCFA-4F57242C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79676</Words>
  <Characters>45416</Characters>
  <Application>Microsoft Office Word</Application>
  <DocSecurity>0</DocSecurity>
  <Lines>378</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124843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cp:lastPrinted>2021-06-16T09:57:00Z</cp:lastPrinted>
  <dcterms:created xsi:type="dcterms:W3CDTF">2021-08-10T13:24:00Z</dcterms:created>
  <dcterms:modified xsi:type="dcterms:W3CDTF">2021-09-04T11:13:00Z</dcterms:modified>
</cp:coreProperties>
</file>